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62"/>
        <w:gridCol w:w="7190"/>
      </w:tblGrid>
      <w:tr w:rsidR="00317CC6" w14:paraId="5B571194" w14:textId="77777777">
        <w:trPr>
          <w:trHeight w:val="548"/>
        </w:trPr>
        <w:tc>
          <w:tcPr>
            <w:tcW w:w="14552" w:type="dxa"/>
            <w:gridSpan w:val="2"/>
            <w:tcBorders>
              <w:bottom w:val="nil"/>
            </w:tcBorders>
            <w:shd w:val="clear" w:color="auto" w:fill="4F81BD"/>
          </w:tcPr>
          <w:p w14:paraId="0A00CA21" w14:textId="77777777" w:rsidR="00317CC6" w:rsidRPr="00C467F3" w:rsidRDefault="004156E5">
            <w:pPr>
              <w:pStyle w:val="TableParagraph"/>
              <w:spacing w:line="526" w:lineRule="exact"/>
              <w:ind w:left="76"/>
              <w:rPr>
                <w:rFonts w:ascii="Cambria"/>
                <w:b/>
                <w:bCs/>
                <w:sz w:val="48"/>
              </w:rPr>
            </w:pPr>
            <w:r w:rsidRPr="00C467F3">
              <w:rPr>
                <w:rFonts w:ascii="Cambria"/>
                <w:b/>
                <w:bCs/>
                <w:color w:val="FFFFFF" w:themeColor="background1"/>
                <w:sz w:val="48"/>
              </w:rPr>
              <w:t>OA Glossary</w:t>
            </w:r>
          </w:p>
        </w:tc>
      </w:tr>
      <w:tr w:rsidR="00317CC6" w14:paraId="59971B8C" w14:textId="77777777" w:rsidTr="00C31066">
        <w:trPr>
          <w:trHeight w:val="1411"/>
        </w:trPr>
        <w:tc>
          <w:tcPr>
            <w:tcW w:w="14552" w:type="dxa"/>
            <w:gridSpan w:val="2"/>
            <w:tcBorders>
              <w:top w:val="nil"/>
            </w:tcBorders>
          </w:tcPr>
          <w:p w14:paraId="6E76C1B5" w14:textId="77777777" w:rsidR="00C63084" w:rsidRDefault="004156E5">
            <w:pPr>
              <w:pStyle w:val="TableParagraph"/>
              <w:spacing w:before="1" w:line="264" w:lineRule="auto"/>
              <w:rPr>
                <w:sz w:val="19"/>
              </w:rPr>
            </w:pPr>
            <w:r>
              <w:rPr>
                <w:b/>
                <w:sz w:val="19"/>
              </w:rPr>
              <w:t>Translate a glossary of OA’s program words</w:t>
            </w:r>
            <w:r>
              <w:rPr>
                <w:sz w:val="19"/>
              </w:rPr>
              <w:t>.</w:t>
            </w:r>
            <w:r w:rsidR="00185070" w:rsidRPr="00185070">
              <w:t xml:space="preserve"> </w:t>
            </w:r>
            <w:r w:rsidR="00185070" w:rsidRPr="00185070">
              <w:rPr>
                <w:sz w:val="19"/>
              </w:rPr>
              <w:t>It is helpful to start by compiling a list of program terms in the local language, for example: “Higher Power,” “abstinence,” “plan of eating,” “food plan,” “sponsor,” “surrender,” “one day at a time,” “relapse,”</w:t>
            </w:r>
            <w:r w:rsidR="00C63084">
              <w:rPr>
                <w:sz w:val="19"/>
              </w:rPr>
              <w:t xml:space="preserve"> and</w:t>
            </w:r>
            <w:r w:rsidR="006D38D5">
              <w:rPr>
                <w:sz w:val="19"/>
              </w:rPr>
              <w:t xml:space="preserve"> </w:t>
            </w:r>
            <w:r w:rsidR="00185070" w:rsidRPr="00185070">
              <w:rPr>
                <w:sz w:val="19"/>
              </w:rPr>
              <w:t xml:space="preserve">“program.” A list has been compiled in English to assist you; find the </w:t>
            </w:r>
            <w:r w:rsidR="00185070" w:rsidRPr="00FE7C47">
              <w:rPr>
                <w:i/>
                <w:iCs/>
                <w:sz w:val="19"/>
              </w:rPr>
              <w:t xml:space="preserve">OA Glossary </w:t>
            </w:r>
            <w:r w:rsidR="00185070" w:rsidRPr="00185070">
              <w:rPr>
                <w:sz w:val="19"/>
              </w:rPr>
              <w:t>at oa.org/document</w:t>
            </w:r>
            <w:r w:rsidR="00185070">
              <w:rPr>
                <w:sz w:val="19"/>
              </w:rPr>
              <w:t>-</w:t>
            </w:r>
            <w:r w:rsidR="00185070" w:rsidRPr="00185070">
              <w:rPr>
                <w:sz w:val="19"/>
              </w:rPr>
              <w:t>library under “Translation.” These words and terms appear often in OA literature and need to be translated the same each time they appear. If possible, compile the translated glossary with your translation committee or group members so your translator or translation professional or service can begin with a consensus. It can be useful to prepare notes on difficult words and perhaps create a list of idiomatic English phrases. Explain that it is important to translate every word in its proper context</w:t>
            </w:r>
            <w:r>
              <w:rPr>
                <w:sz w:val="19"/>
              </w:rPr>
              <w:t xml:space="preserve">. </w:t>
            </w:r>
          </w:p>
          <w:p w14:paraId="364A4072" w14:textId="3376C52B" w:rsidR="00317CC6" w:rsidRDefault="00185070">
            <w:pPr>
              <w:pStyle w:val="TableParagraph"/>
              <w:spacing w:before="1" w:line="264" w:lineRule="auto"/>
              <w:rPr>
                <w:sz w:val="19"/>
              </w:rPr>
            </w:pPr>
            <w:r>
              <w:rPr>
                <w:sz w:val="19"/>
              </w:rPr>
              <w:t>–</w:t>
            </w:r>
            <w:r w:rsidR="004156E5">
              <w:rPr>
                <w:i/>
                <w:spacing w:val="-4"/>
                <w:sz w:val="19"/>
              </w:rPr>
              <w:t>Guidelines</w:t>
            </w:r>
            <w:r>
              <w:rPr>
                <w:i/>
                <w:spacing w:val="-4"/>
                <w:sz w:val="19"/>
              </w:rPr>
              <w:t xml:space="preserve"> for Translation of</w:t>
            </w:r>
            <w:r w:rsidR="004156E5">
              <w:rPr>
                <w:i/>
                <w:sz w:val="19"/>
              </w:rPr>
              <w:t xml:space="preserve"> </w:t>
            </w:r>
            <w:r w:rsidR="004156E5">
              <w:rPr>
                <w:i/>
                <w:spacing w:val="3"/>
                <w:sz w:val="19"/>
              </w:rPr>
              <w:t xml:space="preserve">OA </w:t>
            </w:r>
            <w:r w:rsidR="004156E5">
              <w:rPr>
                <w:i/>
                <w:sz w:val="19"/>
              </w:rPr>
              <w:t>Literature</w:t>
            </w:r>
            <w:r>
              <w:rPr>
                <w:i/>
                <w:sz w:val="19"/>
              </w:rPr>
              <w:t xml:space="preserve"> and Materials</w:t>
            </w:r>
            <w:r w:rsidR="004156E5">
              <w:rPr>
                <w:i/>
                <w:sz w:val="19"/>
              </w:rPr>
              <w:t xml:space="preserve">, </w:t>
            </w:r>
            <w:r w:rsidR="004156E5">
              <w:rPr>
                <w:sz w:val="19"/>
              </w:rPr>
              <w:t>p.</w:t>
            </w:r>
            <w:r w:rsidR="004156E5">
              <w:rPr>
                <w:spacing w:val="-16"/>
                <w:sz w:val="19"/>
              </w:rPr>
              <w:t xml:space="preserve"> </w:t>
            </w:r>
            <w:r w:rsidR="004156E5">
              <w:rPr>
                <w:sz w:val="19"/>
              </w:rPr>
              <w:t>2</w:t>
            </w:r>
          </w:p>
        </w:tc>
      </w:tr>
      <w:tr w:rsidR="00317CC6" w14:paraId="4E388A8B" w14:textId="77777777">
        <w:trPr>
          <w:trHeight w:val="463"/>
        </w:trPr>
        <w:tc>
          <w:tcPr>
            <w:tcW w:w="14552" w:type="dxa"/>
            <w:gridSpan w:val="2"/>
            <w:tcBorders>
              <w:bottom w:val="nil"/>
            </w:tcBorders>
          </w:tcPr>
          <w:p w14:paraId="1508A44D" w14:textId="77777777" w:rsidR="00317CC6" w:rsidRDefault="004156E5">
            <w:pPr>
              <w:pStyle w:val="TableParagraph"/>
              <w:rPr>
                <w:sz w:val="19"/>
              </w:rPr>
            </w:pPr>
            <w:r>
              <w:rPr>
                <w:sz w:val="19"/>
              </w:rPr>
              <w:t>This list has been developed to assist the compilation of a translated glossary but is by no means exhaustive. It will be reviewed periodically. If you have suggestions for</w:t>
            </w:r>
          </w:p>
          <w:p w14:paraId="0793DAAB" w14:textId="77777777" w:rsidR="00317CC6" w:rsidRDefault="004156E5">
            <w:pPr>
              <w:pStyle w:val="TableParagraph"/>
              <w:spacing w:before="22" w:line="202" w:lineRule="exact"/>
              <w:rPr>
                <w:sz w:val="19"/>
              </w:rPr>
            </w:pPr>
            <w:r>
              <w:rPr>
                <w:sz w:val="19"/>
              </w:rPr>
              <w:t>additions, please contact the OA International Publications and Translations Committee. (September 2016, November 2017)</w:t>
            </w:r>
          </w:p>
        </w:tc>
      </w:tr>
      <w:tr w:rsidR="00317CC6" w14:paraId="1325B3CA" w14:textId="77777777">
        <w:trPr>
          <w:trHeight w:val="292"/>
        </w:trPr>
        <w:tc>
          <w:tcPr>
            <w:tcW w:w="14552" w:type="dxa"/>
            <w:gridSpan w:val="2"/>
            <w:tcBorders>
              <w:top w:val="nil"/>
              <w:bottom w:val="nil"/>
            </w:tcBorders>
            <w:shd w:val="clear" w:color="auto" w:fill="95B3D7"/>
          </w:tcPr>
          <w:p w14:paraId="6A27C7B7" w14:textId="25341AA5" w:rsidR="00317CC6" w:rsidRDefault="004156E5">
            <w:pPr>
              <w:pStyle w:val="TableParagraph"/>
              <w:tabs>
                <w:tab w:val="left" w:pos="7403"/>
              </w:tabs>
              <w:spacing w:before="3" w:line="269" w:lineRule="exact"/>
              <w:rPr>
                <w:rFonts w:ascii="Cambria"/>
                <w:b/>
                <w:sz w:val="24"/>
              </w:rPr>
            </w:pPr>
            <w:r>
              <w:rPr>
                <w:rFonts w:ascii="Cambria"/>
                <w:b/>
                <w:color w:val="FFFFFF"/>
                <w:sz w:val="24"/>
              </w:rPr>
              <w:t>ENGLISH</w:t>
            </w:r>
            <w:r>
              <w:rPr>
                <w:rFonts w:ascii="Cambria"/>
                <w:b/>
                <w:color w:val="FFFFFF"/>
                <w:spacing w:val="-1"/>
                <w:sz w:val="24"/>
              </w:rPr>
              <w:t xml:space="preserve"> </w:t>
            </w:r>
            <w:r>
              <w:rPr>
                <w:rFonts w:ascii="Cambria"/>
                <w:b/>
                <w:color w:val="FFFFFF"/>
                <w:sz w:val="24"/>
              </w:rPr>
              <w:t>TERM</w:t>
            </w:r>
            <w:r>
              <w:rPr>
                <w:rFonts w:ascii="Cambria"/>
                <w:b/>
                <w:color w:val="FFFFFF"/>
                <w:sz w:val="24"/>
              </w:rPr>
              <w:tab/>
              <w:t>TRANSLATION</w:t>
            </w:r>
          </w:p>
        </w:tc>
      </w:tr>
      <w:tr w:rsidR="00317CC6" w14:paraId="475175F6" w14:textId="77777777">
        <w:trPr>
          <w:trHeight w:val="619"/>
        </w:trPr>
        <w:tc>
          <w:tcPr>
            <w:tcW w:w="14552" w:type="dxa"/>
            <w:gridSpan w:val="2"/>
            <w:tcBorders>
              <w:top w:val="nil"/>
              <w:bottom w:val="nil"/>
            </w:tcBorders>
            <w:shd w:val="clear" w:color="auto" w:fill="4F81BD"/>
          </w:tcPr>
          <w:p w14:paraId="286F0CF9" w14:textId="77777777" w:rsidR="00317CC6" w:rsidRDefault="004156E5">
            <w:pPr>
              <w:pStyle w:val="TableParagraph"/>
              <w:spacing w:before="19"/>
              <w:ind w:left="76"/>
              <w:rPr>
                <w:rFonts w:ascii="Cambria"/>
                <w:b/>
                <w:sz w:val="44"/>
              </w:rPr>
            </w:pPr>
            <w:r>
              <w:rPr>
                <w:rFonts w:ascii="Cambria"/>
                <w:b/>
                <w:color w:val="FFFFFF"/>
                <w:w w:val="101"/>
                <w:sz w:val="44"/>
              </w:rPr>
              <w:t>A</w:t>
            </w:r>
          </w:p>
        </w:tc>
      </w:tr>
      <w:tr w:rsidR="00317CC6" w14:paraId="5D57EEE1" w14:textId="77777777">
        <w:trPr>
          <w:trHeight w:val="222"/>
        </w:trPr>
        <w:tc>
          <w:tcPr>
            <w:tcW w:w="7362" w:type="dxa"/>
            <w:tcBorders>
              <w:top w:val="nil"/>
            </w:tcBorders>
          </w:tcPr>
          <w:p w14:paraId="1B273F7A" w14:textId="77777777" w:rsidR="00317CC6" w:rsidRDefault="004156E5">
            <w:pPr>
              <w:pStyle w:val="TableParagraph"/>
              <w:spacing w:before="1" w:line="201" w:lineRule="exact"/>
              <w:rPr>
                <w:sz w:val="19"/>
              </w:rPr>
            </w:pPr>
            <w:r>
              <w:rPr>
                <w:sz w:val="19"/>
              </w:rPr>
              <w:t>AA</w:t>
            </w:r>
          </w:p>
        </w:tc>
        <w:tc>
          <w:tcPr>
            <w:tcW w:w="7190" w:type="dxa"/>
            <w:tcBorders>
              <w:top w:val="nil"/>
            </w:tcBorders>
          </w:tcPr>
          <w:p w14:paraId="4BBAEE61" w14:textId="77777777" w:rsidR="00317CC6" w:rsidRDefault="00317CC6">
            <w:pPr>
              <w:pStyle w:val="TableParagraph"/>
              <w:ind w:left="0"/>
              <w:rPr>
                <w:rFonts w:ascii="Times New Roman"/>
                <w:sz w:val="14"/>
              </w:rPr>
            </w:pPr>
          </w:p>
        </w:tc>
      </w:tr>
      <w:tr w:rsidR="00317CC6" w14:paraId="65B743FE" w14:textId="77777777">
        <w:trPr>
          <w:trHeight w:val="203"/>
        </w:trPr>
        <w:tc>
          <w:tcPr>
            <w:tcW w:w="7362" w:type="dxa"/>
          </w:tcPr>
          <w:p w14:paraId="1174204F" w14:textId="77777777" w:rsidR="00317CC6" w:rsidRDefault="004156E5">
            <w:pPr>
              <w:pStyle w:val="TableParagraph"/>
              <w:spacing w:before="1" w:line="182" w:lineRule="exact"/>
              <w:rPr>
                <w:sz w:val="17"/>
              </w:rPr>
            </w:pPr>
            <w:r>
              <w:rPr>
                <w:sz w:val="17"/>
              </w:rPr>
              <w:t>** abbreviation for Alcoholics Anonymous</w:t>
            </w:r>
          </w:p>
        </w:tc>
        <w:tc>
          <w:tcPr>
            <w:tcW w:w="7190" w:type="dxa"/>
          </w:tcPr>
          <w:p w14:paraId="2F081FC3" w14:textId="77777777" w:rsidR="00317CC6" w:rsidRDefault="00317CC6">
            <w:pPr>
              <w:pStyle w:val="TableParagraph"/>
              <w:ind w:left="0"/>
              <w:rPr>
                <w:rFonts w:ascii="Times New Roman"/>
                <w:sz w:val="14"/>
              </w:rPr>
            </w:pPr>
          </w:p>
        </w:tc>
      </w:tr>
      <w:tr w:rsidR="00317CC6" w14:paraId="49C1E825" w14:textId="77777777">
        <w:trPr>
          <w:trHeight w:val="220"/>
        </w:trPr>
        <w:tc>
          <w:tcPr>
            <w:tcW w:w="7362" w:type="dxa"/>
          </w:tcPr>
          <w:p w14:paraId="42B86467" w14:textId="77777777" w:rsidR="00317CC6" w:rsidRDefault="004156E5">
            <w:pPr>
              <w:pStyle w:val="TableParagraph"/>
              <w:spacing w:line="201" w:lineRule="exact"/>
              <w:rPr>
                <w:sz w:val="19"/>
              </w:rPr>
            </w:pPr>
            <w:r>
              <w:rPr>
                <w:sz w:val="19"/>
              </w:rPr>
              <w:t>Abstinence and Recovery</w:t>
            </w:r>
          </w:p>
        </w:tc>
        <w:tc>
          <w:tcPr>
            <w:tcW w:w="7190" w:type="dxa"/>
          </w:tcPr>
          <w:p w14:paraId="36F0AA4C" w14:textId="77777777" w:rsidR="00317CC6" w:rsidRDefault="00317CC6">
            <w:pPr>
              <w:pStyle w:val="TableParagraph"/>
              <w:ind w:left="0"/>
              <w:rPr>
                <w:rFonts w:ascii="Times New Roman"/>
                <w:sz w:val="14"/>
              </w:rPr>
            </w:pPr>
          </w:p>
        </w:tc>
      </w:tr>
      <w:tr w:rsidR="00317CC6" w14:paraId="449CA1C9" w14:textId="77777777" w:rsidTr="006C3BBF">
        <w:trPr>
          <w:trHeight w:val="831"/>
        </w:trPr>
        <w:tc>
          <w:tcPr>
            <w:tcW w:w="7362" w:type="dxa"/>
          </w:tcPr>
          <w:p w14:paraId="2EF3B8AC" w14:textId="24014274" w:rsidR="00317CC6" w:rsidRDefault="004156E5" w:rsidP="006C3BBF">
            <w:pPr>
              <w:pStyle w:val="TableParagraph"/>
              <w:spacing w:before="1"/>
              <w:ind w:right="215"/>
              <w:rPr>
                <w:sz w:val="17"/>
              </w:rPr>
            </w:pPr>
            <w:r>
              <w:rPr>
                <w:sz w:val="17"/>
              </w:rPr>
              <w:t xml:space="preserve">** </w:t>
            </w:r>
            <w:r>
              <w:rPr>
                <w:spacing w:val="3"/>
                <w:sz w:val="17"/>
              </w:rPr>
              <w:t xml:space="preserve">Abstinence: </w:t>
            </w:r>
            <w:r>
              <w:rPr>
                <w:sz w:val="17"/>
              </w:rPr>
              <w:t xml:space="preserve">The </w:t>
            </w:r>
            <w:r>
              <w:rPr>
                <w:spacing w:val="2"/>
                <w:sz w:val="17"/>
              </w:rPr>
              <w:t>act</w:t>
            </w:r>
            <w:r w:rsidR="009F122C">
              <w:rPr>
                <w:spacing w:val="2"/>
                <w:sz w:val="17"/>
              </w:rPr>
              <w:t>ion</w:t>
            </w:r>
            <w:r>
              <w:rPr>
                <w:spacing w:val="2"/>
                <w:sz w:val="17"/>
              </w:rPr>
              <w:t xml:space="preserve"> </w:t>
            </w:r>
            <w:r>
              <w:rPr>
                <w:spacing w:val="3"/>
                <w:sz w:val="17"/>
              </w:rPr>
              <w:t xml:space="preserve">of </w:t>
            </w:r>
            <w:r>
              <w:rPr>
                <w:sz w:val="17"/>
              </w:rPr>
              <w:t xml:space="preserve">refraining from compulsive </w:t>
            </w:r>
            <w:r>
              <w:rPr>
                <w:spacing w:val="3"/>
                <w:sz w:val="17"/>
              </w:rPr>
              <w:t xml:space="preserve">eating </w:t>
            </w:r>
            <w:r>
              <w:rPr>
                <w:spacing w:val="4"/>
                <w:sz w:val="17"/>
              </w:rPr>
              <w:t xml:space="preserve">and </w:t>
            </w:r>
            <w:r>
              <w:rPr>
                <w:sz w:val="17"/>
              </w:rPr>
              <w:t xml:space="preserve">compulsive </w:t>
            </w:r>
            <w:r>
              <w:rPr>
                <w:spacing w:val="4"/>
                <w:sz w:val="17"/>
              </w:rPr>
              <w:t xml:space="preserve">food </w:t>
            </w:r>
            <w:r>
              <w:rPr>
                <w:spacing w:val="2"/>
                <w:sz w:val="17"/>
              </w:rPr>
              <w:t xml:space="preserve">behaviors </w:t>
            </w:r>
            <w:r>
              <w:rPr>
                <w:sz w:val="17"/>
              </w:rPr>
              <w:t xml:space="preserve">while working towards </w:t>
            </w:r>
            <w:r>
              <w:rPr>
                <w:spacing w:val="3"/>
                <w:sz w:val="17"/>
              </w:rPr>
              <w:t xml:space="preserve">or </w:t>
            </w:r>
            <w:r>
              <w:rPr>
                <w:sz w:val="17"/>
              </w:rPr>
              <w:t xml:space="preserve">maintaining a </w:t>
            </w:r>
            <w:r>
              <w:rPr>
                <w:spacing w:val="3"/>
                <w:sz w:val="17"/>
              </w:rPr>
              <w:t xml:space="preserve">healthy </w:t>
            </w:r>
            <w:r>
              <w:rPr>
                <w:spacing w:val="5"/>
                <w:sz w:val="17"/>
              </w:rPr>
              <w:t xml:space="preserve">body </w:t>
            </w:r>
            <w:r>
              <w:rPr>
                <w:spacing w:val="2"/>
                <w:sz w:val="17"/>
              </w:rPr>
              <w:t xml:space="preserve">weight. </w:t>
            </w:r>
            <w:r>
              <w:rPr>
                <w:sz w:val="17"/>
              </w:rPr>
              <w:t xml:space="preserve">Spiritual, </w:t>
            </w:r>
            <w:r>
              <w:rPr>
                <w:spacing w:val="2"/>
                <w:sz w:val="17"/>
              </w:rPr>
              <w:t xml:space="preserve">emotional, </w:t>
            </w:r>
            <w:r>
              <w:rPr>
                <w:spacing w:val="4"/>
                <w:sz w:val="17"/>
              </w:rPr>
              <w:t xml:space="preserve">and </w:t>
            </w:r>
            <w:r>
              <w:rPr>
                <w:spacing w:val="2"/>
                <w:sz w:val="17"/>
              </w:rPr>
              <w:t xml:space="preserve">physical </w:t>
            </w:r>
            <w:r>
              <w:rPr>
                <w:sz w:val="17"/>
              </w:rPr>
              <w:t xml:space="preserve">recovery is </w:t>
            </w:r>
            <w:r>
              <w:rPr>
                <w:spacing w:val="3"/>
                <w:sz w:val="17"/>
              </w:rPr>
              <w:t xml:space="preserve">achieved through </w:t>
            </w:r>
            <w:r>
              <w:rPr>
                <w:sz w:val="17"/>
              </w:rPr>
              <w:t xml:space="preserve">working </w:t>
            </w:r>
            <w:r>
              <w:rPr>
                <w:spacing w:val="4"/>
                <w:sz w:val="17"/>
              </w:rPr>
              <w:t xml:space="preserve">and </w:t>
            </w:r>
            <w:r>
              <w:rPr>
                <w:sz w:val="17"/>
              </w:rPr>
              <w:t xml:space="preserve">living </w:t>
            </w:r>
            <w:r>
              <w:rPr>
                <w:spacing w:val="3"/>
                <w:sz w:val="17"/>
              </w:rPr>
              <w:t xml:space="preserve">the </w:t>
            </w:r>
            <w:r>
              <w:rPr>
                <w:spacing w:val="2"/>
                <w:sz w:val="17"/>
              </w:rPr>
              <w:t xml:space="preserve">Overeaters </w:t>
            </w:r>
            <w:r>
              <w:rPr>
                <w:spacing w:val="3"/>
                <w:sz w:val="17"/>
              </w:rPr>
              <w:t xml:space="preserve">Anonymous </w:t>
            </w:r>
            <w:r>
              <w:rPr>
                <w:sz w:val="17"/>
              </w:rPr>
              <w:t xml:space="preserve">Twelve </w:t>
            </w:r>
            <w:r>
              <w:rPr>
                <w:spacing w:val="3"/>
                <w:sz w:val="17"/>
              </w:rPr>
              <w:t>Step</w:t>
            </w:r>
            <w:r>
              <w:rPr>
                <w:spacing w:val="7"/>
                <w:sz w:val="17"/>
              </w:rPr>
              <w:t xml:space="preserve"> </w:t>
            </w:r>
            <w:r>
              <w:rPr>
                <w:sz w:val="17"/>
              </w:rPr>
              <w:t>program</w:t>
            </w:r>
            <w:r w:rsidR="00583ED9">
              <w:rPr>
                <w:sz w:val="17"/>
              </w:rPr>
              <w:t xml:space="preserve"> on a daily basis.</w:t>
            </w:r>
          </w:p>
        </w:tc>
        <w:tc>
          <w:tcPr>
            <w:tcW w:w="7190" w:type="dxa"/>
          </w:tcPr>
          <w:p w14:paraId="5700612B" w14:textId="77777777" w:rsidR="00317CC6" w:rsidRDefault="00317CC6">
            <w:pPr>
              <w:pStyle w:val="TableParagraph"/>
              <w:ind w:left="0"/>
              <w:rPr>
                <w:rFonts w:ascii="Times New Roman"/>
                <w:sz w:val="18"/>
              </w:rPr>
            </w:pPr>
          </w:p>
        </w:tc>
      </w:tr>
      <w:tr w:rsidR="00317CC6" w14:paraId="53DBFA70" w14:textId="77777777">
        <w:trPr>
          <w:trHeight w:val="220"/>
        </w:trPr>
        <w:tc>
          <w:tcPr>
            <w:tcW w:w="7362" w:type="dxa"/>
          </w:tcPr>
          <w:p w14:paraId="47F77CD4" w14:textId="77777777" w:rsidR="00317CC6" w:rsidRDefault="004156E5">
            <w:pPr>
              <w:pStyle w:val="TableParagraph"/>
              <w:spacing w:line="201" w:lineRule="exact"/>
              <w:rPr>
                <w:sz w:val="19"/>
              </w:rPr>
            </w:pPr>
            <w:r>
              <w:rPr>
                <w:sz w:val="19"/>
              </w:rPr>
              <w:t>Abstinent, practicing abstinence</w:t>
            </w:r>
          </w:p>
        </w:tc>
        <w:tc>
          <w:tcPr>
            <w:tcW w:w="7190" w:type="dxa"/>
          </w:tcPr>
          <w:p w14:paraId="7C7C9E90" w14:textId="77777777" w:rsidR="00317CC6" w:rsidRDefault="00317CC6">
            <w:pPr>
              <w:pStyle w:val="TableParagraph"/>
              <w:ind w:left="0"/>
              <w:rPr>
                <w:rFonts w:ascii="Times New Roman"/>
                <w:sz w:val="14"/>
              </w:rPr>
            </w:pPr>
          </w:p>
        </w:tc>
      </w:tr>
      <w:tr w:rsidR="00317CC6" w14:paraId="593CC3C1" w14:textId="77777777">
        <w:trPr>
          <w:trHeight w:val="203"/>
        </w:trPr>
        <w:tc>
          <w:tcPr>
            <w:tcW w:w="7362" w:type="dxa"/>
          </w:tcPr>
          <w:p w14:paraId="39238BE8" w14:textId="77777777" w:rsidR="00317CC6" w:rsidRDefault="004156E5" w:rsidP="00C63084">
            <w:pPr>
              <w:pStyle w:val="TableParagraph"/>
              <w:spacing w:before="1" w:line="182" w:lineRule="exact"/>
              <w:rPr>
                <w:sz w:val="17"/>
              </w:rPr>
            </w:pPr>
            <w:r>
              <w:rPr>
                <w:sz w:val="17"/>
              </w:rPr>
              <w:t>** abstinent member</w:t>
            </w:r>
          </w:p>
        </w:tc>
        <w:tc>
          <w:tcPr>
            <w:tcW w:w="7190" w:type="dxa"/>
          </w:tcPr>
          <w:p w14:paraId="23BB085E" w14:textId="77777777" w:rsidR="00317CC6" w:rsidRDefault="00317CC6">
            <w:pPr>
              <w:pStyle w:val="TableParagraph"/>
              <w:ind w:left="0"/>
              <w:rPr>
                <w:rFonts w:ascii="Times New Roman"/>
                <w:sz w:val="14"/>
              </w:rPr>
            </w:pPr>
          </w:p>
        </w:tc>
      </w:tr>
      <w:tr w:rsidR="00317CC6" w14:paraId="042584CC" w14:textId="77777777">
        <w:trPr>
          <w:trHeight w:val="220"/>
        </w:trPr>
        <w:tc>
          <w:tcPr>
            <w:tcW w:w="7362" w:type="dxa"/>
          </w:tcPr>
          <w:p w14:paraId="0B2EB981" w14:textId="77777777" w:rsidR="00317CC6" w:rsidRDefault="004156E5">
            <w:pPr>
              <w:pStyle w:val="TableParagraph"/>
              <w:spacing w:line="201" w:lineRule="exact"/>
              <w:rPr>
                <w:sz w:val="19"/>
              </w:rPr>
            </w:pPr>
            <w:r>
              <w:rPr>
                <w:sz w:val="19"/>
              </w:rPr>
              <w:t>Accept</w:t>
            </w:r>
          </w:p>
        </w:tc>
        <w:tc>
          <w:tcPr>
            <w:tcW w:w="7190" w:type="dxa"/>
          </w:tcPr>
          <w:p w14:paraId="1A8F3D0B" w14:textId="77777777" w:rsidR="00317CC6" w:rsidRDefault="00317CC6">
            <w:pPr>
              <w:pStyle w:val="TableParagraph"/>
              <w:ind w:left="0"/>
              <w:rPr>
                <w:rFonts w:ascii="Times New Roman"/>
                <w:sz w:val="14"/>
              </w:rPr>
            </w:pPr>
          </w:p>
        </w:tc>
      </w:tr>
      <w:tr w:rsidR="00317CC6" w14:paraId="54D00640" w14:textId="77777777">
        <w:trPr>
          <w:trHeight w:val="203"/>
        </w:trPr>
        <w:tc>
          <w:tcPr>
            <w:tcW w:w="7362" w:type="dxa"/>
          </w:tcPr>
          <w:p w14:paraId="2E64499F" w14:textId="1FC73422" w:rsidR="00317CC6" w:rsidRDefault="004156E5">
            <w:pPr>
              <w:pStyle w:val="TableParagraph"/>
              <w:spacing w:before="1" w:line="182" w:lineRule="exact"/>
              <w:rPr>
                <w:sz w:val="17"/>
              </w:rPr>
            </w:pPr>
            <w:r>
              <w:rPr>
                <w:sz w:val="17"/>
              </w:rPr>
              <w:t xml:space="preserve">** </w:t>
            </w:r>
            <w:r w:rsidR="007A659D">
              <w:rPr>
                <w:sz w:val="17"/>
              </w:rPr>
              <w:t>e.g.,</w:t>
            </w:r>
            <w:r>
              <w:rPr>
                <w:sz w:val="17"/>
              </w:rPr>
              <w:t xml:space="preserve"> </w:t>
            </w:r>
            <w:r w:rsidR="00D3592B">
              <w:rPr>
                <w:sz w:val="17"/>
              </w:rPr>
              <w:t>“</w:t>
            </w:r>
            <w:r>
              <w:rPr>
                <w:sz w:val="17"/>
              </w:rPr>
              <w:t>God, grant me the serenity to accept the things I cannot change…</w:t>
            </w:r>
            <w:r w:rsidR="00D3592B">
              <w:rPr>
                <w:sz w:val="17"/>
              </w:rPr>
              <w:t>”</w:t>
            </w:r>
          </w:p>
        </w:tc>
        <w:tc>
          <w:tcPr>
            <w:tcW w:w="7190" w:type="dxa"/>
          </w:tcPr>
          <w:p w14:paraId="5869257D" w14:textId="77777777" w:rsidR="00317CC6" w:rsidRDefault="00317CC6">
            <w:pPr>
              <w:pStyle w:val="TableParagraph"/>
              <w:ind w:left="0"/>
              <w:rPr>
                <w:rFonts w:ascii="Times New Roman"/>
                <w:sz w:val="14"/>
              </w:rPr>
            </w:pPr>
          </w:p>
        </w:tc>
      </w:tr>
      <w:tr w:rsidR="00317CC6" w14:paraId="29DF5ADA" w14:textId="77777777">
        <w:trPr>
          <w:trHeight w:val="220"/>
        </w:trPr>
        <w:tc>
          <w:tcPr>
            <w:tcW w:w="7362" w:type="dxa"/>
          </w:tcPr>
          <w:p w14:paraId="4B8C96EC" w14:textId="77777777" w:rsidR="00317CC6" w:rsidRDefault="004156E5">
            <w:pPr>
              <w:pStyle w:val="TableParagraph"/>
              <w:spacing w:line="201" w:lineRule="exact"/>
              <w:rPr>
                <w:sz w:val="19"/>
              </w:rPr>
            </w:pPr>
            <w:r>
              <w:rPr>
                <w:sz w:val="19"/>
              </w:rPr>
              <w:t>Acceptance</w:t>
            </w:r>
          </w:p>
        </w:tc>
        <w:tc>
          <w:tcPr>
            <w:tcW w:w="7190" w:type="dxa"/>
          </w:tcPr>
          <w:p w14:paraId="6B86B51F" w14:textId="77777777" w:rsidR="00317CC6" w:rsidRDefault="00317CC6">
            <w:pPr>
              <w:pStyle w:val="TableParagraph"/>
              <w:ind w:left="0"/>
              <w:rPr>
                <w:rFonts w:ascii="Times New Roman"/>
                <w:sz w:val="14"/>
              </w:rPr>
            </w:pPr>
          </w:p>
        </w:tc>
      </w:tr>
      <w:tr w:rsidR="00317CC6" w14:paraId="3877A4A5" w14:textId="77777777">
        <w:trPr>
          <w:trHeight w:val="220"/>
        </w:trPr>
        <w:tc>
          <w:tcPr>
            <w:tcW w:w="7362" w:type="dxa"/>
          </w:tcPr>
          <w:p w14:paraId="78AD28F2" w14:textId="77777777" w:rsidR="00317CC6" w:rsidRDefault="004156E5">
            <w:pPr>
              <w:pStyle w:val="TableParagraph"/>
              <w:spacing w:line="201" w:lineRule="exact"/>
              <w:rPr>
                <w:sz w:val="19"/>
              </w:rPr>
            </w:pPr>
            <w:r>
              <w:rPr>
                <w:sz w:val="19"/>
              </w:rPr>
              <w:t>Act on our feelings, to</w:t>
            </w:r>
          </w:p>
        </w:tc>
        <w:tc>
          <w:tcPr>
            <w:tcW w:w="7190" w:type="dxa"/>
          </w:tcPr>
          <w:p w14:paraId="2608BE42" w14:textId="77777777" w:rsidR="00317CC6" w:rsidRDefault="00317CC6">
            <w:pPr>
              <w:pStyle w:val="TableParagraph"/>
              <w:ind w:left="0"/>
              <w:rPr>
                <w:rFonts w:ascii="Times New Roman"/>
                <w:sz w:val="14"/>
              </w:rPr>
            </w:pPr>
          </w:p>
        </w:tc>
      </w:tr>
      <w:tr w:rsidR="00317CC6" w14:paraId="56C00255" w14:textId="77777777">
        <w:trPr>
          <w:trHeight w:val="220"/>
        </w:trPr>
        <w:tc>
          <w:tcPr>
            <w:tcW w:w="7362" w:type="dxa"/>
          </w:tcPr>
          <w:p w14:paraId="60F43065" w14:textId="77777777" w:rsidR="00317CC6" w:rsidRDefault="004156E5">
            <w:pPr>
              <w:pStyle w:val="TableParagraph"/>
              <w:spacing w:line="201" w:lineRule="exact"/>
              <w:rPr>
                <w:sz w:val="19"/>
              </w:rPr>
            </w:pPr>
            <w:r>
              <w:rPr>
                <w:sz w:val="19"/>
              </w:rPr>
              <w:t>Action</w:t>
            </w:r>
          </w:p>
        </w:tc>
        <w:tc>
          <w:tcPr>
            <w:tcW w:w="7190" w:type="dxa"/>
          </w:tcPr>
          <w:p w14:paraId="12F18675" w14:textId="77777777" w:rsidR="00317CC6" w:rsidRDefault="00317CC6">
            <w:pPr>
              <w:pStyle w:val="TableParagraph"/>
              <w:ind w:left="0"/>
              <w:rPr>
                <w:rFonts w:ascii="Times New Roman"/>
                <w:sz w:val="14"/>
              </w:rPr>
            </w:pPr>
          </w:p>
        </w:tc>
      </w:tr>
      <w:tr w:rsidR="00317CC6" w14:paraId="447BB767" w14:textId="77777777">
        <w:trPr>
          <w:trHeight w:val="220"/>
        </w:trPr>
        <w:tc>
          <w:tcPr>
            <w:tcW w:w="7362" w:type="dxa"/>
          </w:tcPr>
          <w:p w14:paraId="1F2649D4" w14:textId="7C902FDD" w:rsidR="00317CC6" w:rsidRDefault="004156E5">
            <w:pPr>
              <w:pStyle w:val="TableParagraph"/>
              <w:spacing w:line="201" w:lineRule="exact"/>
              <w:rPr>
                <w:sz w:val="19"/>
              </w:rPr>
            </w:pPr>
            <w:r>
              <w:rPr>
                <w:sz w:val="19"/>
              </w:rPr>
              <w:t xml:space="preserve">Action </w:t>
            </w:r>
            <w:r w:rsidR="00C63084">
              <w:rPr>
                <w:sz w:val="19"/>
              </w:rPr>
              <w:t>p</w:t>
            </w:r>
            <w:r>
              <w:rPr>
                <w:sz w:val="19"/>
              </w:rPr>
              <w:t>lan</w:t>
            </w:r>
          </w:p>
        </w:tc>
        <w:tc>
          <w:tcPr>
            <w:tcW w:w="7190" w:type="dxa"/>
          </w:tcPr>
          <w:p w14:paraId="1AEB006B" w14:textId="77777777" w:rsidR="00317CC6" w:rsidRDefault="00317CC6">
            <w:pPr>
              <w:pStyle w:val="TableParagraph"/>
              <w:ind w:left="0"/>
              <w:rPr>
                <w:rFonts w:ascii="Times New Roman"/>
                <w:sz w:val="14"/>
              </w:rPr>
            </w:pPr>
          </w:p>
        </w:tc>
      </w:tr>
      <w:tr w:rsidR="00317CC6" w14:paraId="2C495C01" w14:textId="77777777" w:rsidTr="006C3BBF">
        <w:trPr>
          <w:trHeight w:val="543"/>
        </w:trPr>
        <w:tc>
          <w:tcPr>
            <w:tcW w:w="7362" w:type="dxa"/>
          </w:tcPr>
          <w:p w14:paraId="5937BC8A" w14:textId="45E58D8F" w:rsidR="00317CC6" w:rsidRDefault="004156E5" w:rsidP="006C3BBF">
            <w:pPr>
              <w:pStyle w:val="TableParagraph"/>
              <w:spacing w:before="1"/>
              <w:rPr>
                <w:sz w:val="17"/>
              </w:rPr>
            </w:pPr>
            <w:r>
              <w:rPr>
                <w:sz w:val="17"/>
              </w:rPr>
              <w:t xml:space="preserve">** One of the Tools of </w:t>
            </w:r>
            <w:r w:rsidR="00F27B70">
              <w:rPr>
                <w:sz w:val="17"/>
              </w:rPr>
              <w:t>R</w:t>
            </w:r>
            <w:r>
              <w:rPr>
                <w:sz w:val="17"/>
              </w:rPr>
              <w:t>ecovery. The process of identifying and implementing attainable</w:t>
            </w:r>
          </w:p>
          <w:p w14:paraId="4A48D6F8" w14:textId="77777777" w:rsidR="00317CC6" w:rsidRDefault="004156E5" w:rsidP="006C3BBF">
            <w:pPr>
              <w:pStyle w:val="TableParagraph"/>
              <w:spacing w:before="4"/>
              <w:rPr>
                <w:sz w:val="17"/>
              </w:rPr>
            </w:pPr>
            <w:r>
              <w:rPr>
                <w:sz w:val="17"/>
              </w:rPr>
              <w:t>actions, both daily and long-term, that are necessary to support our individual abstinence and spiritual, emotional, and physical recovery</w:t>
            </w:r>
          </w:p>
        </w:tc>
        <w:tc>
          <w:tcPr>
            <w:tcW w:w="7190" w:type="dxa"/>
          </w:tcPr>
          <w:p w14:paraId="676BC3F4" w14:textId="77777777" w:rsidR="00317CC6" w:rsidRDefault="00317CC6">
            <w:pPr>
              <w:pStyle w:val="TableParagraph"/>
              <w:ind w:left="0"/>
              <w:rPr>
                <w:rFonts w:ascii="Times New Roman"/>
                <w:sz w:val="18"/>
              </w:rPr>
            </w:pPr>
          </w:p>
        </w:tc>
      </w:tr>
      <w:tr w:rsidR="00317CC6" w14:paraId="3AAB82C8" w14:textId="77777777">
        <w:trPr>
          <w:trHeight w:val="220"/>
        </w:trPr>
        <w:tc>
          <w:tcPr>
            <w:tcW w:w="7362" w:type="dxa"/>
          </w:tcPr>
          <w:p w14:paraId="155B6F94" w14:textId="77777777" w:rsidR="00317CC6" w:rsidRDefault="004156E5">
            <w:pPr>
              <w:pStyle w:val="TableParagraph"/>
              <w:spacing w:line="201" w:lineRule="exact"/>
              <w:rPr>
                <w:sz w:val="19"/>
              </w:rPr>
            </w:pPr>
            <w:r>
              <w:rPr>
                <w:sz w:val="19"/>
              </w:rPr>
              <w:t>Ad Hoc Committee</w:t>
            </w:r>
          </w:p>
        </w:tc>
        <w:tc>
          <w:tcPr>
            <w:tcW w:w="7190" w:type="dxa"/>
          </w:tcPr>
          <w:p w14:paraId="6FD432BD" w14:textId="77777777" w:rsidR="00317CC6" w:rsidRDefault="00317CC6">
            <w:pPr>
              <w:pStyle w:val="TableParagraph"/>
              <w:ind w:left="0"/>
              <w:rPr>
                <w:rFonts w:ascii="Times New Roman"/>
                <w:sz w:val="14"/>
              </w:rPr>
            </w:pPr>
          </w:p>
        </w:tc>
      </w:tr>
      <w:tr w:rsidR="00317CC6" w14:paraId="1C53E7B8" w14:textId="77777777">
        <w:trPr>
          <w:trHeight w:val="220"/>
        </w:trPr>
        <w:tc>
          <w:tcPr>
            <w:tcW w:w="7362" w:type="dxa"/>
          </w:tcPr>
          <w:p w14:paraId="60C511E3" w14:textId="77777777" w:rsidR="00317CC6" w:rsidRDefault="004156E5">
            <w:pPr>
              <w:pStyle w:val="TableParagraph"/>
              <w:spacing w:line="201" w:lineRule="exact"/>
              <w:rPr>
                <w:sz w:val="19"/>
              </w:rPr>
            </w:pPr>
            <w:r>
              <w:rPr>
                <w:sz w:val="19"/>
              </w:rPr>
              <w:t>Admit</w:t>
            </w:r>
          </w:p>
        </w:tc>
        <w:tc>
          <w:tcPr>
            <w:tcW w:w="7190" w:type="dxa"/>
          </w:tcPr>
          <w:p w14:paraId="034C2C80" w14:textId="77777777" w:rsidR="00317CC6" w:rsidRDefault="00317CC6">
            <w:pPr>
              <w:pStyle w:val="TableParagraph"/>
              <w:ind w:left="0"/>
              <w:rPr>
                <w:rFonts w:ascii="Times New Roman"/>
                <w:sz w:val="14"/>
              </w:rPr>
            </w:pPr>
          </w:p>
        </w:tc>
      </w:tr>
      <w:tr w:rsidR="00317CC6" w14:paraId="467D1424" w14:textId="77777777">
        <w:trPr>
          <w:trHeight w:val="203"/>
        </w:trPr>
        <w:tc>
          <w:tcPr>
            <w:tcW w:w="7362" w:type="dxa"/>
          </w:tcPr>
          <w:p w14:paraId="59ED40AE" w14:textId="77777777" w:rsidR="00317CC6" w:rsidRDefault="004156E5">
            <w:pPr>
              <w:pStyle w:val="TableParagraph"/>
              <w:spacing w:before="1" w:line="182" w:lineRule="exact"/>
              <w:rPr>
                <w:sz w:val="17"/>
              </w:rPr>
            </w:pPr>
            <w:r>
              <w:rPr>
                <w:sz w:val="17"/>
              </w:rPr>
              <w:t>** e.g., I finally had to admit that I was scared.</w:t>
            </w:r>
          </w:p>
        </w:tc>
        <w:tc>
          <w:tcPr>
            <w:tcW w:w="7190" w:type="dxa"/>
          </w:tcPr>
          <w:p w14:paraId="7DD744F3" w14:textId="77777777" w:rsidR="00317CC6" w:rsidRDefault="00317CC6">
            <w:pPr>
              <w:pStyle w:val="TableParagraph"/>
              <w:ind w:left="0"/>
              <w:rPr>
                <w:rFonts w:ascii="Times New Roman"/>
                <w:sz w:val="14"/>
              </w:rPr>
            </w:pPr>
          </w:p>
        </w:tc>
      </w:tr>
      <w:tr w:rsidR="00317CC6" w14:paraId="00F319EA" w14:textId="77777777">
        <w:trPr>
          <w:trHeight w:val="220"/>
        </w:trPr>
        <w:tc>
          <w:tcPr>
            <w:tcW w:w="7362" w:type="dxa"/>
          </w:tcPr>
          <w:p w14:paraId="477A7847" w14:textId="77777777" w:rsidR="00317CC6" w:rsidRDefault="004156E5">
            <w:pPr>
              <w:pStyle w:val="TableParagraph"/>
              <w:spacing w:line="201" w:lineRule="exact"/>
              <w:rPr>
                <w:sz w:val="19"/>
              </w:rPr>
            </w:pPr>
            <w:r>
              <w:rPr>
                <w:sz w:val="19"/>
              </w:rPr>
              <w:t>Adversely affect, to</w:t>
            </w:r>
          </w:p>
        </w:tc>
        <w:tc>
          <w:tcPr>
            <w:tcW w:w="7190" w:type="dxa"/>
          </w:tcPr>
          <w:p w14:paraId="40651568" w14:textId="77777777" w:rsidR="00317CC6" w:rsidRDefault="00317CC6">
            <w:pPr>
              <w:pStyle w:val="TableParagraph"/>
              <w:ind w:left="0"/>
              <w:rPr>
                <w:rFonts w:ascii="Times New Roman"/>
                <w:sz w:val="14"/>
              </w:rPr>
            </w:pPr>
          </w:p>
        </w:tc>
      </w:tr>
      <w:tr w:rsidR="00317CC6" w14:paraId="7FECAB59" w14:textId="77777777">
        <w:trPr>
          <w:trHeight w:val="220"/>
        </w:trPr>
        <w:tc>
          <w:tcPr>
            <w:tcW w:w="7362" w:type="dxa"/>
          </w:tcPr>
          <w:p w14:paraId="0935E567" w14:textId="77777777" w:rsidR="00317CC6" w:rsidRDefault="004156E5">
            <w:pPr>
              <w:pStyle w:val="TableParagraph"/>
              <w:spacing w:line="201" w:lineRule="exact"/>
              <w:rPr>
                <w:sz w:val="19"/>
              </w:rPr>
            </w:pPr>
            <w:r>
              <w:rPr>
                <w:sz w:val="19"/>
              </w:rPr>
              <w:t>Affect other groups, to</w:t>
            </w:r>
          </w:p>
        </w:tc>
        <w:tc>
          <w:tcPr>
            <w:tcW w:w="7190" w:type="dxa"/>
          </w:tcPr>
          <w:p w14:paraId="73AE4727" w14:textId="77777777" w:rsidR="00317CC6" w:rsidRDefault="00317CC6">
            <w:pPr>
              <w:pStyle w:val="TableParagraph"/>
              <w:ind w:left="0"/>
              <w:rPr>
                <w:rFonts w:ascii="Times New Roman"/>
                <w:sz w:val="14"/>
              </w:rPr>
            </w:pPr>
          </w:p>
        </w:tc>
      </w:tr>
      <w:tr w:rsidR="00317CC6" w14:paraId="272116DE" w14:textId="77777777">
        <w:trPr>
          <w:trHeight w:val="220"/>
        </w:trPr>
        <w:tc>
          <w:tcPr>
            <w:tcW w:w="7362" w:type="dxa"/>
          </w:tcPr>
          <w:p w14:paraId="35766773" w14:textId="77777777" w:rsidR="00317CC6" w:rsidRDefault="004156E5">
            <w:pPr>
              <w:pStyle w:val="TableParagraph"/>
              <w:spacing w:line="201" w:lineRule="exact"/>
              <w:rPr>
                <w:sz w:val="19"/>
              </w:rPr>
            </w:pPr>
            <w:r>
              <w:rPr>
                <w:sz w:val="19"/>
              </w:rPr>
              <w:t>Affected</w:t>
            </w:r>
          </w:p>
        </w:tc>
        <w:tc>
          <w:tcPr>
            <w:tcW w:w="7190" w:type="dxa"/>
          </w:tcPr>
          <w:p w14:paraId="1A6B72D5" w14:textId="77777777" w:rsidR="00317CC6" w:rsidRDefault="00317CC6">
            <w:pPr>
              <w:pStyle w:val="TableParagraph"/>
              <w:ind w:left="0"/>
              <w:rPr>
                <w:rFonts w:ascii="Times New Roman"/>
                <w:sz w:val="14"/>
              </w:rPr>
            </w:pPr>
          </w:p>
        </w:tc>
      </w:tr>
      <w:tr w:rsidR="00317CC6" w14:paraId="61FD15CB" w14:textId="77777777">
        <w:trPr>
          <w:trHeight w:val="203"/>
        </w:trPr>
        <w:tc>
          <w:tcPr>
            <w:tcW w:w="7362" w:type="dxa"/>
          </w:tcPr>
          <w:p w14:paraId="3B77130C" w14:textId="29E42377" w:rsidR="00317CC6" w:rsidRDefault="004156E5">
            <w:pPr>
              <w:pStyle w:val="TableParagraph"/>
              <w:spacing w:before="1" w:line="182" w:lineRule="exact"/>
              <w:rPr>
                <w:sz w:val="17"/>
              </w:rPr>
            </w:pPr>
            <w:r>
              <w:rPr>
                <w:sz w:val="17"/>
              </w:rPr>
              <w:t>** e.g., the good of OA as a whole may be affected by</w:t>
            </w:r>
            <w:r w:rsidR="00D3592B">
              <w:rPr>
                <w:sz w:val="17"/>
              </w:rPr>
              <w:t>…</w:t>
            </w:r>
          </w:p>
        </w:tc>
        <w:tc>
          <w:tcPr>
            <w:tcW w:w="7190" w:type="dxa"/>
          </w:tcPr>
          <w:p w14:paraId="62228960" w14:textId="77777777" w:rsidR="00317CC6" w:rsidRDefault="00317CC6">
            <w:pPr>
              <w:pStyle w:val="TableParagraph"/>
              <w:ind w:left="0"/>
              <w:rPr>
                <w:rFonts w:ascii="Times New Roman"/>
                <w:sz w:val="14"/>
              </w:rPr>
            </w:pPr>
          </w:p>
        </w:tc>
      </w:tr>
      <w:tr w:rsidR="00317CC6" w14:paraId="5B2E3284" w14:textId="77777777">
        <w:trPr>
          <w:trHeight w:val="220"/>
        </w:trPr>
        <w:tc>
          <w:tcPr>
            <w:tcW w:w="7362" w:type="dxa"/>
          </w:tcPr>
          <w:p w14:paraId="4539F87E" w14:textId="77777777" w:rsidR="00317CC6" w:rsidRDefault="004156E5">
            <w:pPr>
              <w:pStyle w:val="TableParagraph"/>
              <w:spacing w:line="201" w:lineRule="exact"/>
              <w:rPr>
                <w:sz w:val="19"/>
              </w:rPr>
            </w:pPr>
            <w:r>
              <w:rPr>
                <w:sz w:val="19"/>
              </w:rPr>
              <w:t>Affiliated</w:t>
            </w:r>
          </w:p>
        </w:tc>
        <w:tc>
          <w:tcPr>
            <w:tcW w:w="7190" w:type="dxa"/>
          </w:tcPr>
          <w:p w14:paraId="5BFEDB41" w14:textId="77777777" w:rsidR="00317CC6" w:rsidRDefault="00317CC6">
            <w:pPr>
              <w:pStyle w:val="TableParagraph"/>
              <w:ind w:left="0"/>
              <w:rPr>
                <w:rFonts w:ascii="Times New Roman"/>
                <w:sz w:val="14"/>
              </w:rPr>
            </w:pPr>
          </w:p>
        </w:tc>
      </w:tr>
      <w:tr w:rsidR="00317CC6" w14:paraId="60B90C82" w14:textId="77777777">
        <w:trPr>
          <w:trHeight w:val="203"/>
        </w:trPr>
        <w:tc>
          <w:tcPr>
            <w:tcW w:w="7362" w:type="dxa"/>
          </w:tcPr>
          <w:p w14:paraId="1654CCFE" w14:textId="7818ECEB" w:rsidR="00317CC6" w:rsidRDefault="004156E5">
            <w:pPr>
              <w:pStyle w:val="TableParagraph"/>
              <w:spacing w:before="1" w:line="182" w:lineRule="exact"/>
              <w:rPr>
                <w:sz w:val="17"/>
              </w:rPr>
            </w:pPr>
            <w:r>
              <w:rPr>
                <w:sz w:val="17"/>
              </w:rPr>
              <w:t xml:space="preserve">** Some OA groups </w:t>
            </w:r>
            <w:r w:rsidR="00C63084">
              <w:rPr>
                <w:sz w:val="17"/>
              </w:rPr>
              <w:t>can be</w:t>
            </w:r>
            <w:r>
              <w:rPr>
                <w:sz w:val="17"/>
              </w:rPr>
              <w:t xml:space="preserve"> affiliated with an intergroup, a </w:t>
            </w:r>
            <w:r w:rsidR="00C63084">
              <w:rPr>
                <w:sz w:val="17"/>
              </w:rPr>
              <w:t>national service board, a language service board</w:t>
            </w:r>
            <w:r>
              <w:rPr>
                <w:sz w:val="17"/>
              </w:rPr>
              <w:t>,</w:t>
            </w:r>
            <w:r w:rsidR="00C63084">
              <w:rPr>
                <w:sz w:val="17"/>
              </w:rPr>
              <w:t xml:space="preserve"> and</w:t>
            </w:r>
            <w:r>
              <w:rPr>
                <w:sz w:val="17"/>
              </w:rPr>
              <w:t xml:space="preserve"> a region.</w:t>
            </w:r>
          </w:p>
        </w:tc>
        <w:tc>
          <w:tcPr>
            <w:tcW w:w="7190" w:type="dxa"/>
          </w:tcPr>
          <w:p w14:paraId="4E48FA59" w14:textId="77777777" w:rsidR="00317CC6" w:rsidRDefault="00317CC6">
            <w:pPr>
              <w:pStyle w:val="TableParagraph"/>
              <w:ind w:left="0"/>
              <w:rPr>
                <w:rFonts w:ascii="Times New Roman"/>
                <w:sz w:val="14"/>
              </w:rPr>
            </w:pPr>
          </w:p>
        </w:tc>
      </w:tr>
      <w:tr w:rsidR="00317CC6" w14:paraId="64E3E270" w14:textId="77777777">
        <w:trPr>
          <w:trHeight w:val="220"/>
        </w:trPr>
        <w:tc>
          <w:tcPr>
            <w:tcW w:w="7362" w:type="dxa"/>
          </w:tcPr>
          <w:p w14:paraId="3621D1CF" w14:textId="77777777" w:rsidR="00317CC6" w:rsidRDefault="004156E5">
            <w:pPr>
              <w:pStyle w:val="TableParagraph"/>
              <w:spacing w:line="201" w:lineRule="exact"/>
              <w:rPr>
                <w:sz w:val="19"/>
              </w:rPr>
            </w:pPr>
            <w:r>
              <w:rPr>
                <w:sz w:val="19"/>
              </w:rPr>
              <w:t>Agenda</w:t>
            </w:r>
          </w:p>
        </w:tc>
        <w:tc>
          <w:tcPr>
            <w:tcW w:w="7190" w:type="dxa"/>
          </w:tcPr>
          <w:p w14:paraId="4A7AD255" w14:textId="77777777" w:rsidR="00317CC6" w:rsidRDefault="00317CC6">
            <w:pPr>
              <w:pStyle w:val="TableParagraph"/>
              <w:ind w:left="0"/>
              <w:rPr>
                <w:rFonts w:ascii="Times New Roman"/>
                <w:sz w:val="14"/>
              </w:rPr>
            </w:pPr>
          </w:p>
        </w:tc>
      </w:tr>
      <w:tr w:rsidR="00317CC6" w14:paraId="79B393DB" w14:textId="77777777">
        <w:trPr>
          <w:trHeight w:val="220"/>
        </w:trPr>
        <w:tc>
          <w:tcPr>
            <w:tcW w:w="7362" w:type="dxa"/>
          </w:tcPr>
          <w:p w14:paraId="1572E18B" w14:textId="77777777" w:rsidR="00317CC6" w:rsidRDefault="004156E5">
            <w:pPr>
              <w:pStyle w:val="TableParagraph"/>
              <w:spacing w:line="201" w:lineRule="exact"/>
              <w:rPr>
                <w:sz w:val="19"/>
              </w:rPr>
            </w:pPr>
            <w:r>
              <w:rPr>
                <w:sz w:val="19"/>
              </w:rPr>
              <w:t>Alternate</w:t>
            </w:r>
          </w:p>
        </w:tc>
        <w:tc>
          <w:tcPr>
            <w:tcW w:w="7190" w:type="dxa"/>
          </w:tcPr>
          <w:p w14:paraId="734358D3" w14:textId="77777777" w:rsidR="00317CC6" w:rsidRDefault="00317CC6">
            <w:pPr>
              <w:pStyle w:val="TableParagraph"/>
              <w:ind w:left="0"/>
              <w:rPr>
                <w:rFonts w:ascii="Times New Roman"/>
                <w:sz w:val="14"/>
              </w:rPr>
            </w:pPr>
          </w:p>
        </w:tc>
      </w:tr>
      <w:tr w:rsidR="00317CC6" w14:paraId="0968079B" w14:textId="77777777">
        <w:trPr>
          <w:trHeight w:val="220"/>
        </w:trPr>
        <w:tc>
          <w:tcPr>
            <w:tcW w:w="7362" w:type="dxa"/>
          </w:tcPr>
          <w:p w14:paraId="793C267A" w14:textId="77777777" w:rsidR="00317CC6" w:rsidRDefault="004156E5">
            <w:pPr>
              <w:pStyle w:val="TableParagraph"/>
              <w:spacing w:line="201" w:lineRule="exact"/>
              <w:rPr>
                <w:sz w:val="19"/>
              </w:rPr>
            </w:pPr>
            <w:r>
              <w:rPr>
                <w:sz w:val="19"/>
              </w:rPr>
              <w:t>Amendment</w:t>
            </w:r>
          </w:p>
        </w:tc>
        <w:tc>
          <w:tcPr>
            <w:tcW w:w="7190" w:type="dxa"/>
          </w:tcPr>
          <w:p w14:paraId="139D0225" w14:textId="77777777" w:rsidR="00317CC6" w:rsidRDefault="00317CC6">
            <w:pPr>
              <w:pStyle w:val="TableParagraph"/>
              <w:ind w:left="0"/>
              <w:rPr>
                <w:rFonts w:ascii="Times New Roman"/>
                <w:sz w:val="14"/>
              </w:rPr>
            </w:pPr>
          </w:p>
        </w:tc>
      </w:tr>
      <w:tr w:rsidR="00317CC6" w14:paraId="73CB1801" w14:textId="77777777">
        <w:trPr>
          <w:trHeight w:val="220"/>
        </w:trPr>
        <w:tc>
          <w:tcPr>
            <w:tcW w:w="7362" w:type="dxa"/>
          </w:tcPr>
          <w:p w14:paraId="76F887B1" w14:textId="77777777" w:rsidR="00317CC6" w:rsidRDefault="004156E5">
            <w:pPr>
              <w:pStyle w:val="TableParagraph"/>
              <w:spacing w:line="201" w:lineRule="exact"/>
              <w:rPr>
                <w:sz w:val="19"/>
              </w:rPr>
            </w:pPr>
            <w:r>
              <w:rPr>
                <w:sz w:val="19"/>
              </w:rPr>
              <w:t>Anger</w:t>
            </w:r>
          </w:p>
        </w:tc>
        <w:tc>
          <w:tcPr>
            <w:tcW w:w="7190" w:type="dxa"/>
          </w:tcPr>
          <w:p w14:paraId="377A8EF5" w14:textId="77777777" w:rsidR="00317CC6" w:rsidRDefault="00317CC6">
            <w:pPr>
              <w:pStyle w:val="TableParagraph"/>
              <w:ind w:left="0"/>
              <w:rPr>
                <w:rFonts w:ascii="Times New Roman"/>
                <w:sz w:val="14"/>
              </w:rPr>
            </w:pPr>
          </w:p>
        </w:tc>
      </w:tr>
      <w:tr w:rsidR="00B17F30" w14:paraId="124A9CC8" w14:textId="77777777">
        <w:trPr>
          <w:trHeight w:val="220"/>
        </w:trPr>
        <w:tc>
          <w:tcPr>
            <w:tcW w:w="7362" w:type="dxa"/>
          </w:tcPr>
          <w:p w14:paraId="58F987C5" w14:textId="1C957B8B" w:rsidR="00B17F30" w:rsidRDefault="00B17F30" w:rsidP="00B17F30">
            <w:pPr>
              <w:pStyle w:val="TableParagraph"/>
              <w:spacing w:line="201" w:lineRule="exact"/>
              <w:rPr>
                <w:sz w:val="19"/>
              </w:rPr>
            </w:pPr>
            <w:r>
              <w:rPr>
                <w:sz w:val="19"/>
              </w:rPr>
              <w:t>Angry</w:t>
            </w:r>
          </w:p>
        </w:tc>
        <w:tc>
          <w:tcPr>
            <w:tcW w:w="7190" w:type="dxa"/>
          </w:tcPr>
          <w:p w14:paraId="77DA71BF" w14:textId="77777777" w:rsidR="00B17F30" w:rsidRDefault="00B17F30" w:rsidP="00B17F30">
            <w:pPr>
              <w:pStyle w:val="TableParagraph"/>
              <w:ind w:left="0"/>
              <w:rPr>
                <w:rFonts w:ascii="Times New Roman"/>
                <w:sz w:val="14"/>
              </w:rPr>
            </w:pPr>
          </w:p>
        </w:tc>
      </w:tr>
    </w:tbl>
    <w:p w14:paraId="5164D7BF" w14:textId="77777777" w:rsidR="00317CC6" w:rsidRDefault="00317CC6">
      <w:pPr>
        <w:rPr>
          <w:rFonts w:ascii="Times New Roman"/>
          <w:sz w:val="14"/>
        </w:rPr>
        <w:sectPr w:rsidR="00317CC6" w:rsidSect="006C3BBF">
          <w:pgSz w:w="15840" w:h="12240" w:orient="landscape"/>
          <w:pgMar w:top="562" w:right="605" w:bottom="274" w:left="446" w:header="720" w:footer="720" w:gutter="0"/>
          <w:cols w:space="720"/>
        </w:sectPr>
      </w:pPr>
    </w:p>
    <w:tbl>
      <w:tblPr>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62"/>
        <w:gridCol w:w="7190"/>
      </w:tblGrid>
      <w:tr w:rsidR="00317CC6" w14:paraId="0077465B" w14:textId="77777777">
        <w:trPr>
          <w:trHeight w:val="220"/>
        </w:trPr>
        <w:tc>
          <w:tcPr>
            <w:tcW w:w="7362" w:type="dxa"/>
          </w:tcPr>
          <w:p w14:paraId="00ADCB81" w14:textId="77777777" w:rsidR="00317CC6" w:rsidRDefault="004156E5">
            <w:pPr>
              <w:pStyle w:val="TableParagraph"/>
              <w:spacing w:line="201" w:lineRule="exact"/>
              <w:rPr>
                <w:sz w:val="19"/>
              </w:rPr>
            </w:pPr>
            <w:r>
              <w:rPr>
                <w:sz w:val="19"/>
              </w:rPr>
              <w:lastRenderedPageBreak/>
              <w:t>Anonymity</w:t>
            </w:r>
          </w:p>
        </w:tc>
        <w:tc>
          <w:tcPr>
            <w:tcW w:w="7190" w:type="dxa"/>
          </w:tcPr>
          <w:p w14:paraId="2664B4C2" w14:textId="77777777" w:rsidR="00317CC6" w:rsidRDefault="00317CC6">
            <w:pPr>
              <w:pStyle w:val="TableParagraph"/>
              <w:ind w:left="0"/>
              <w:rPr>
                <w:rFonts w:ascii="Times New Roman"/>
                <w:sz w:val="14"/>
              </w:rPr>
            </w:pPr>
          </w:p>
        </w:tc>
      </w:tr>
      <w:tr w:rsidR="00317CC6" w14:paraId="7696F401" w14:textId="77777777">
        <w:trPr>
          <w:trHeight w:val="220"/>
        </w:trPr>
        <w:tc>
          <w:tcPr>
            <w:tcW w:w="7362" w:type="dxa"/>
          </w:tcPr>
          <w:p w14:paraId="7AD2C1CC" w14:textId="77777777" w:rsidR="00317CC6" w:rsidRDefault="004156E5">
            <w:pPr>
              <w:pStyle w:val="TableParagraph"/>
              <w:spacing w:line="201" w:lineRule="exact"/>
              <w:rPr>
                <w:sz w:val="19"/>
              </w:rPr>
            </w:pPr>
            <w:r>
              <w:rPr>
                <w:sz w:val="19"/>
              </w:rPr>
              <w:t>Anorexia</w:t>
            </w:r>
          </w:p>
        </w:tc>
        <w:tc>
          <w:tcPr>
            <w:tcW w:w="7190" w:type="dxa"/>
          </w:tcPr>
          <w:p w14:paraId="0261A22B" w14:textId="77777777" w:rsidR="00317CC6" w:rsidRDefault="00317CC6">
            <w:pPr>
              <w:pStyle w:val="TableParagraph"/>
              <w:ind w:left="0"/>
              <w:rPr>
                <w:rFonts w:ascii="Times New Roman"/>
                <w:sz w:val="14"/>
              </w:rPr>
            </w:pPr>
          </w:p>
        </w:tc>
      </w:tr>
      <w:tr w:rsidR="00317CC6" w14:paraId="275DB940" w14:textId="77777777">
        <w:trPr>
          <w:trHeight w:val="220"/>
        </w:trPr>
        <w:tc>
          <w:tcPr>
            <w:tcW w:w="7362" w:type="dxa"/>
          </w:tcPr>
          <w:p w14:paraId="181BC6E6" w14:textId="77777777" w:rsidR="00317CC6" w:rsidRDefault="004156E5">
            <w:pPr>
              <w:pStyle w:val="TableParagraph"/>
              <w:spacing w:line="201" w:lineRule="exact"/>
              <w:rPr>
                <w:sz w:val="19"/>
              </w:rPr>
            </w:pPr>
            <w:r>
              <w:rPr>
                <w:sz w:val="19"/>
              </w:rPr>
              <w:t>Archives</w:t>
            </w:r>
          </w:p>
        </w:tc>
        <w:tc>
          <w:tcPr>
            <w:tcW w:w="7190" w:type="dxa"/>
          </w:tcPr>
          <w:p w14:paraId="7CAA2BC2" w14:textId="77777777" w:rsidR="00317CC6" w:rsidRDefault="00317CC6">
            <w:pPr>
              <w:pStyle w:val="TableParagraph"/>
              <w:ind w:left="0"/>
              <w:rPr>
                <w:rFonts w:ascii="Times New Roman"/>
                <w:sz w:val="14"/>
              </w:rPr>
            </w:pPr>
          </w:p>
        </w:tc>
      </w:tr>
      <w:tr w:rsidR="00317CC6" w14:paraId="3557487B" w14:textId="77777777">
        <w:trPr>
          <w:trHeight w:val="220"/>
        </w:trPr>
        <w:tc>
          <w:tcPr>
            <w:tcW w:w="7362" w:type="dxa"/>
          </w:tcPr>
          <w:p w14:paraId="519884D2" w14:textId="77777777" w:rsidR="00317CC6" w:rsidRDefault="004156E5">
            <w:pPr>
              <w:pStyle w:val="TableParagraph"/>
              <w:spacing w:line="201" w:lineRule="exact"/>
              <w:rPr>
                <w:sz w:val="19"/>
              </w:rPr>
            </w:pPr>
            <w:r>
              <w:rPr>
                <w:sz w:val="19"/>
              </w:rPr>
              <w:t>Ask-It Basket</w:t>
            </w:r>
          </w:p>
        </w:tc>
        <w:tc>
          <w:tcPr>
            <w:tcW w:w="7190" w:type="dxa"/>
          </w:tcPr>
          <w:p w14:paraId="632C4B72" w14:textId="77777777" w:rsidR="00317CC6" w:rsidRDefault="00317CC6">
            <w:pPr>
              <w:pStyle w:val="TableParagraph"/>
              <w:ind w:left="0"/>
              <w:rPr>
                <w:rFonts w:ascii="Times New Roman"/>
                <w:sz w:val="14"/>
              </w:rPr>
            </w:pPr>
          </w:p>
        </w:tc>
      </w:tr>
      <w:tr w:rsidR="00317CC6" w14:paraId="2AEC91EA" w14:textId="77777777">
        <w:trPr>
          <w:trHeight w:val="203"/>
        </w:trPr>
        <w:tc>
          <w:tcPr>
            <w:tcW w:w="7362" w:type="dxa"/>
          </w:tcPr>
          <w:p w14:paraId="70845805" w14:textId="4B7F1E70" w:rsidR="00317CC6" w:rsidRDefault="004156E5">
            <w:pPr>
              <w:pStyle w:val="TableParagraph"/>
              <w:spacing w:before="1" w:line="182" w:lineRule="exact"/>
              <w:rPr>
                <w:sz w:val="17"/>
              </w:rPr>
            </w:pPr>
            <w:r>
              <w:rPr>
                <w:sz w:val="17"/>
              </w:rPr>
              <w:t>** questions by OA members answered by members of the B</w:t>
            </w:r>
            <w:r w:rsidR="00C63084">
              <w:rPr>
                <w:sz w:val="17"/>
              </w:rPr>
              <w:t>oard of Trustees</w:t>
            </w:r>
          </w:p>
        </w:tc>
        <w:tc>
          <w:tcPr>
            <w:tcW w:w="7190" w:type="dxa"/>
          </w:tcPr>
          <w:p w14:paraId="2031A0A5" w14:textId="77777777" w:rsidR="00317CC6" w:rsidRDefault="00317CC6">
            <w:pPr>
              <w:pStyle w:val="TableParagraph"/>
              <w:ind w:left="0"/>
              <w:rPr>
                <w:rFonts w:ascii="Times New Roman"/>
                <w:sz w:val="14"/>
              </w:rPr>
            </w:pPr>
          </w:p>
        </w:tc>
      </w:tr>
      <w:tr w:rsidR="00317CC6" w14:paraId="545B62DB" w14:textId="77777777">
        <w:trPr>
          <w:trHeight w:val="220"/>
        </w:trPr>
        <w:tc>
          <w:tcPr>
            <w:tcW w:w="7362" w:type="dxa"/>
          </w:tcPr>
          <w:p w14:paraId="50A68BC8" w14:textId="77777777" w:rsidR="00317CC6" w:rsidRDefault="004156E5">
            <w:pPr>
              <w:pStyle w:val="TableParagraph"/>
              <w:spacing w:line="201" w:lineRule="exact"/>
              <w:rPr>
                <w:sz w:val="19"/>
              </w:rPr>
            </w:pPr>
            <w:r>
              <w:rPr>
                <w:sz w:val="19"/>
              </w:rPr>
              <w:t>Assembly</w:t>
            </w:r>
          </w:p>
        </w:tc>
        <w:tc>
          <w:tcPr>
            <w:tcW w:w="7190" w:type="dxa"/>
          </w:tcPr>
          <w:p w14:paraId="204D6654" w14:textId="77777777" w:rsidR="00317CC6" w:rsidRDefault="00317CC6">
            <w:pPr>
              <w:pStyle w:val="TableParagraph"/>
              <w:ind w:left="0"/>
              <w:rPr>
                <w:rFonts w:ascii="Times New Roman"/>
                <w:sz w:val="14"/>
              </w:rPr>
            </w:pPr>
          </w:p>
        </w:tc>
      </w:tr>
      <w:tr w:rsidR="00317CC6" w14:paraId="4F285392" w14:textId="77777777">
        <w:trPr>
          <w:trHeight w:val="1097"/>
        </w:trPr>
        <w:tc>
          <w:tcPr>
            <w:tcW w:w="7362" w:type="dxa"/>
          </w:tcPr>
          <w:p w14:paraId="50EC4A31" w14:textId="0853CF92" w:rsidR="00317CC6" w:rsidRDefault="004156E5">
            <w:pPr>
              <w:pStyle w:val="TableParagraph"/>
              <w:spacing w:before="1" w:line="273" w:lineRule="auto"/>
              <w:ind w:right="215"/>
              <w:rPr>
                <w:sz w:val="17"/>
              </w:rPr>
            </w:pPr>
            <w:r>
              <w:rPr>
                <w:sz w:val="17"/>
              </w:rPr>
              <w:t>** In most regions, a gathering that takes place once or twice a year, over two days, that covers the business part of carrying the message within that region. Representatives from service bodies within that region are asked to attend on their  behalf. Some national service boards and language service boards have assemblies, typically taking</w:t>
            </w:r>
          </w:p>
          <w:p w14:paraId="13E72374" w14:textId="77777777" w:rsidR="00317CC6" w:rsidRDefault="004156E5">
            <w:pPr>
              <w:pStyle w:val="TableParagraph"/>
              <w:spacing w:before="3" w:line="182" w:lineRule="exact"/>
              <w:rPr>
                <w:sz w:val="17"/>
              </w:rPr>
            </w:pPr>
            <w:r>
              <w:rPr>
                <w:sz w:val="17"/>
              </w:rPr>
              <w:t>place once a year.</w:t>
            </w:r>
          </w:p>
        </w:tc>
        <w:tc>
          <w:tcPr>
            <w:tcW w:w="7190" w:type="dxa"/>
          </w:tcPr>
          <w:p w14:paraId="2547D0F7" w14:textId="77777777" w:rsidR="00317CC6" w:rsidRDefault="00317CC6">
            <w:pPr>
              <w:pStyle w:val="TableParagraph"/>
              <w:ind w:left="0"/>
              <w:rPr>
                <w:rFonts w:ascii="Times New Roman"/>
                <w:sz w:val="16"/>
              </w:rPr>
            </w:pPr>
          </w:p>
        </w:tc>
      </w:tr>
      <w:tr w:rsidR="00317CC6" w14:paraId="2676B918" w14:textId="77777777">
        <w:trPr>
          <w:trHeight w:val="220"/>
        </w:trPr>
        <w:tc>
          <w:tcPr>
            <w:tcW w:w="7362" w:type="dxa"/>
          </w:tcPr>
          <w:p w14:paraId="591AD896" w14:textId="77777777" w:rsidR="00317CC6" w:rsidRDefault="004156E5">
            <w:pPr>
              <w:pStyle w:val="TableParagraph"/>
              <w:spacing w:line="201" w:lineRule="exact"/>
              <w:rPr>
                <w:i/>
                <w:sz w:val="19"/>
              </w:rPr>
            </w:pPr>
            <w:r>
              <w:rPr>
                <w:i/>
                <w:sz w:val="19"/>
              </w:rPr>
              <w:t>A Step Ahead</w:t>
            </w:r>
          </w:p>
        </w:tc>
        <w:tc>
          <w:tcPr>
            <w:tcW w:w="7190" w:type="dxa"/>
          </w:tcPr>
          <w:p w14:paraId="75F3D672" w14:textId="77777777" w:rsidR="00317CC6" w:rsidRDefault="00317CC6">
            <w:pPr>
              <w:pStyle w:val="TableParagraph"/>
              <w:ind w:left="0"/>
              <w:rPr>
                <w:rFonts w:ascii="Times New Roman"/>
                <w:sz w:val="14"/>
              </w:rPr>
            </w:pPr>
          </w:p>
        </w:tc>
      </w:tr>
      <w:tr w:rsidR="00317CC6" w14:paraId="421E2445" w14:textId="77777777" w:rsidTr="00C63084">
        <w:trPr>
          <w:trHeight w:val="203"/>
        </w:trPr>
        <w:tc>
          <w:tcPr>
            <w:tcW w:w="7362" w:type="dxa"/>
          </w:tcPr>
          <w:p w14:paraId="3EE2CC81" w14:textId="47AC5C7C" w:rsidR="00317CC6" w:rsidRDefault="004156E5" w:rsidP="00C63084">
            <w:pPr>
              <w:pStyle w:val="TableParagraph"/>
              <w:spacing w:before="1"/>
              <w:rPr>
                <w:sz w:val="17"/>
              </w:rPr>
            </w:pPr>
            <w:r>
              <w:rPr>
                <w:sz w:val="17"/>
              </w:rPr>
              <w:t xml:space="preserve">** </w:t>
            </w:r>
            <w:r w:rsidR="00C63084">
              <w:rPr>
                <w:sz w:val="17"/>
              </w:rPr>
              <w:t>News page managed</w:t>
            </w:r>
            <w:r>
              <w:rPr>
                <w:sz w:val="17"/>
              </w:rPr>
              <w:t xml:space="preserve"> by the World Service Office </w:t>
            </w:r>
            <w:r w:rsidR="00C63084">
              <w:rPr>
                <w:sz w:val="17"/>
              </w:rPr>
              <w:t>on the</w:t>
            </w:r>
            <w:r>
              <w:rPr>
                <w:sz w:val="17"/>
              </w:rPr>
              <w:t xml:space="preserve"> OA</w:t>
            </w:r>
            <w:r w:rsidR="00C63084">
              <w:rPr>
                <w:sz w:val="17"/>
              </w:rPr>
              <w:t xml:space="preserve"> </w:t>
            </w:r>
            <w:r>
              <w:rPr>
                <w:sz w:val="17"/>
              </w:rPr>
              <w:t>website (oa.org)</w:t>
            </w:r>
          </w:p>
        </w:tc>
        <w:tc>
          <w:tcPr>
            <w:tcW w:w="7190" w:type="dxa"/>
          </w:tcPr>
          <w:p w14:paraId="1DCC4FCD" w14:textId="77777777" w:rsidR="00317CC6" w:rsidRDefault="00317CC6">
            <w:pPr>
              <w:pStyle w:val="TableParagraph"/>
              <w:ind w:left="0"/>
              <w:rPr>
                <w:rFonts w:ascii="Times New Roman"/>
                <w:sz w:val="16"/>
              </w:rPr>
            </w:pPr>
          </w:p>
        </w:tc>
      </w:tr>
      <w:tr w:rsidR="00317CC6" w14:paraId="7964ECBD" w14:textId="77777777">
        <w:trPr>
          <w:trHeight w:val="220"/>
        </w:trPr>
        <w:tc>
          <w:tcPr>
            <w:tcW w:w="7362" w:type="dxa"/>
          </w:tcPr>
          <w:p w14:paraId="196238C5" w14:textId="77777777" w:rsidR="00317CC6" w:rsidRDefault="004156E5">
            <w:pPr>
              <w:pStyle w:val="TableParagraph"/>
              <w:spacing w:line="201" w:lineRule="exact"/>
              <w:rPr>
                <w:sz w:val="19"/>
              </w:rPr>
            </w:pPr>
            <w:r>
              <w:rPr>
                <w:sz w:val="19"/>
              </w:rPr>
              <w:t>Attendees</w:t>
            </w:r>
          </w:p>
        </w:tc>
        <w:tc>
          <w:tcPr>
            <w:tcW w:w="7190" w:type="dxa"/>
          </w:tcPr>
          <w:p w14:paraId="68289EE7" w14:textId="77777777" w:rsidR="00317CC6" w:rsidRDefault="00317CC6">
            <w:pPr>
              <w:pStyle w:val="TableParagraph"/>
              <w:ind w:left="0"/>
              <w:rPr>
                <w:rFonts w:ascii="Times New Roman"/>
                <w:sz w:val="14"/>
              </w:rPr>
            </w:pPr>
          </w:p>
        </w:tc>
      </w:tr>
      <w:tr w:rsidR="00317CC6" w14:paraId="74EF88AE" w14:textId="77777777">
        <w:trPr>
          <w:trHeight w:val="222"/>
        </w:trPr>
        <w:tc>
          <w:tcPr>
            <w:tcW w:w="7362" w:type="dxa"/>
            <w:tcBorders>
              <w:bottom w:val="nil"/>
            </w:tcBorders>
          </w:tcPr>
          <w:p w14:paraId="2FDB1349" w14:textId="77777777" w:rsidR="00317CC6" w:rsidRDefault="004156E5">
            <w:pPr>
              <w:pStyle w:val="TableParagraph"/>
              <w:spacing w:line="202" w:lineRule="exact"/>
              <w:rPr>
                <w:sz w:val="19"/>
              </w:rPr>
            </w:pPr>
            <w:r>
              <w:rPr>
                <w:sz w:val="19"/>
              </w:rPr>
              <w:t>Attitude</w:t>
            </w:r>
          </w:p>
        </w:tc>
        <w:tc>
          <w:tcPr>
            <w:tcW w:w="7190" w:type="dxa"/>
            <w:tcBorders>
              <w:bottom w:val="nil"/>
            </w:tcBorders>
          </w:tcPr>
          <w:p w14:paraId="027F9E7B" w14:textId="77777777" w:rsidR="00317CC6" w:rsidRDefault="00317CC6">
            <w:pPr>
              <w:pStyle w:val="TableParagraph"/>
              <w:ind w:left="0"/>
              <w:rPr>
                <w:rFonts w:ascii="Times New Roman"/>
                <w:sz w:val="14"/>
              </w:rPr>
            </w:pPr>
          </w:p>
        </w:tc>
      </w:tr>
      <w:tr w:rsidR="00317CC6" w14:paraId="64F0B64D" w14:textId="77777777">
        <w:trPr>
          <w:trHeight w:val="550"/>
        </w:trPr>
        <w:tc>
          <w:tcPr>
            <w:tcW w:w="14552" w:type="dxa"/>
            <w:gridSpan w:val="2"/>
            <w:tcBorders>
              <w:top w:val="nil"/>
              <w:bottom w:val="nil"/>
            </w:tcBorders>
            <w:shd w:val="clear" w:color="auto" w:fill="4F81BD"/>
          </w:tcPr>
          <w:p w14:paraId="245B7DAA" w14:textId="77777777" w:rsidR="00317CC6" w:rsidRDefault="004156E5">
            <w:pPr>
              <w:pStyle w:val="TableParagraph"/>
              <w:spacing w:before="19" w:line="511" w:lineRule="exact"/>
              <w:ind w:left="76"/>
              <w:rPr>
                <w:rFonts w:ascii="Cambria"/>
                <w:b/>
                <w:sz w:val="44"/>
              </w:rPr>
            </w:pPr>
            <w:r>
              <w:rPr>
                <w:rFonts w:ascii="Cambria"/>
                <w:b/>
                <w:color w:val="FFFFFF"/>
                <w:w w:val="101"/>
                <w:sz w:val="44"/>
              </w:rPr>
              <w:t>B</w:t>
            </w:r>
          </w:p>
        </w:tc>
      </w:tr>
      <w:tr w:rsidR="00317CC6" w14:paraId="6B49218E" w14:textId="77777777">
        <w:trPr>
          <w:trHeight w:val="222"/>
        </w:trPr>
        <w:tc>
          <w:tcPr>
            <w:tcW w:w="7362" w:type="dxa"/>
            <w:tcBorders>
              <w:top w:val="nil"/>
            </w:tcBorders>
          </w:tcPr>
          <w:p w14:paraId="018E961F" w14:textId="77777777" w:rsidR="00317CC6" w:rsidRDefault="004156E5">
            <w:pPr>
              <w:pStyle w:val="TableParagraph"/>
              <w:spacing w:before="1" w:line="201" w:lineRule="exact"/>
              <w:rPr>
                <w:sz w:val="19"/>
              </w:rPr>
            </w:pPr>
            <w:r>
              <w:rPr>
                <w:sz w:val="19"/>
              </w:rPr>
              <w:t>Baffling</w:t>
            </w:r>
          </w:p>
        </w:tc>
        <w:tc>
          <w:tcPr>
            <w:tcW w:w="7190" w:type="dxa"/>
            <w:tcBorders>
              <w:top w:val="nil"/>
            </w:tcBorders>
          </w:tcPr>
          <w:p w14:paraId="5621D730" w14:textId="77777777" w:rsidR="00317CC6" w:rsidRDefault="00317CC6">
            <w:pPr>
              <w:pStyle w:val="TableParagraph"/>
              <w:ind w:left="0"/>
              <w:rPr>
                <w:rFonts w:ascii="Times New Roman"/>
                <w:sz w:val="14"/>
              </w:rPr>
            </w:pPr>
          </w:p>
        </w:tc>
      </w:tr>
      <w:tr w:rsidR="00583ED9" w14:paraId="1092FAB7" w14:textId="77777777">
        <w:trPr>
          <w:trHeight w:val="220"/>
        </w:trPr>
        <w:tc>
          <w:tcPr>
            <w:tcW w:w="7362" w:type="dxa"/>
          </w:tcPr>
          <w:p w14:paraId="1D54156E" w14:textId="11F22BE4" w:rsidR="00583ED9" w:rsidRDefault="00583ED9">
            <w:pPr>
              <w:pStyle w:val="TableParagraph"/>
              <w:spacing w:line="201" w:lineRule="exact"/>
              <w:rPr>
                <w:sz w:val="19"/>
              </w:rPr>
            </w:pPr>
            <w:r>
              <w:rPr>
                <w:sz w:val="19"/>
              </w:rPr>
              <w:t>BAL</w:t>
            </w:r>
          </w:p>
        </w:tc>
        <w:tc>
          <w:tcPr>
            <w:tcW w:w="7190" w:type="dxa"/>
          </w:tcPr>
          <w:p w14:paraId="3DC6D981" w14:textId="77777777" w:rsidR="00583ED9" w:rsidRDefault="00583ED9">
            <w:pPr>
              <w:pStyle w:val="TableParagraph"/>
              <w:ind w:left="0"/>
              <w:rPr>
                <w:rFonts w:ascii="Times New Roman"/>
                <w:sz w:val="14"/>
              </w:rPr>
            </w:pPr>
          </w:p>
        </w:tc>
      </w:tr>
      <w:tr w:rsidR="00583ED9" w14:paraId="19E2B2B0" w14:textId="77777777">
        <w:trPr>
          <w:trHeight w:val="220"/>
        </w:trPr>
        <w:tc>
          <w:tcPr>
            <w:tcW w:w="7362" w:type="dxa"/>
          </w:tcPr>
          <w:p w14:paraId="3A81C439" w14:textId="74A1A4C0" w:rsidR="00583ED9" w:rsidRPr="00A90360" w:rsidRDefault="00583ED9">
            <w:pPr>
              <w:pStyle w:val="TableParagraph"/>
              <w:spacing w:line="201" w:lineRule="exact"/>
              <w:rPr>
                <w:sz w:val="17"/>
              </w:rPr>
            </w:pPr>
            <w:r w:rsidRPr="00A90360">
              <w:rPr>
                <w:sz w:val="17"/>
              </w:rPr>
              <w:t xml:space="preserve">** abbreviation for Board Approved </w:t>
            </w:r>
            <w:r w:rsidR="00A90360" w:rsidRPr="00A90360">
              <w:rPr>
                <w:sz w:val="17"/>
              </w:rPr>
              <w:t>Literature</w:t>
            </w:r>
          </w:p>
        </w:tc>
        <w:tc>
          <w:tcPr>
            <w:tcW w:w="7190" w:type="dxa"/>
          </w:tcPr>
          <w:p w14:paraId="1F51A2E3" w14:textId="77777777" w:rsidR="00583ED9" w:rsidRDefault="00583ED9">
            <w:pPr>
              <w:pStyle w:val="TableParagraph"/>
              <w:ind w:left="0"/>
              <w:rPr>
                <w:rFonts w:ascii="Times New Roman"/>
                <w:sz w:val="14"/>
              </w:rPr>
            </w:pPr>
          </w:p>
        </w:tc>
      </w:tr>
      <w:tr w:rsidR="00317CC6" w14:paraId="0D54FF90" w14:textId="77777777">
        <w:trPr>
          <w:trHeight w:val="220"/>
        </w:trPr>
        <w:tc>
          <w:tcPr>
            <w:tcW w:w="7362" w:type="dxa"/>
          </w:tcPr>
          <w:p w14:paraId="6F993713" w14:textId="77777777" w:rsidR="00317CC6" w:rsidRDefault="004156E5">
            <w:pPr>
              <w:pStyle w:val="TableParagraph"/>
              <w:spacing w:line="201" w:lineRule="exact"/>
              <w:rPr>
                <w:sz w:val="19"/>
              </w:rPr>
            </w:pPr>
            <w:r>
              <w:rPr>
                <w:sz w:val="19"/>
              </w:rPr>
              <w:t>Been admitted</w:t>
            </w:r>
          </w:p>
        </w:tc>
        <w:tc>
          <w:tcPr>
            <w:tcW w:w="7190" w:type="dxa"/>
          </w:tcPr>
          <w:p w14:paraId="63E2C2B8" w14:textId="77777777" w:rsidR="00317CC6" w:rsidRDefault="00317CC6">
            <w:pPr>
              <w:pStyle w:val="TableParagraph"/>
              <w:ind w:left="0"/>
              <w:rPr>
                <w:rFonts w:ascii="Times New Roman"/>
                <w:sz w:val="14"/>
              </w:rPr>
            </w:pPr>
          </w:p>
        </w:tc>
      </w:tr>
      <w:tr w:rsidR="00317CC6" w14:paraId="0A437857" w14:textId="77777777">
        <w:trPr>
          <w:trHeight w:val="203"/>
        </w:trPr>
        <w:tc>
          <w:tcPr>
            <w:tcW w:w="7362" w:type="dxa"/>
          </w:tcPr>
          <w:p w14:paraId="10DCEE50" w14:textId="77777777" w:rsidR="00317CC6" w:rsidRDefault="004156E5">
            <w:pPr>
              <w:pStyle w:val="TableParagraph"/>
              <w:spacing w:before="1" w:line="182" w:lineRule="exact"/>
              <w:rPr>
                <w:sz w:val="17"/>
              </w:rPr>
            </w:pPr>
            <w:r>
              <w:rPr>
                <w:sz w:val="17"/>
              </w:rPr>
              <w:t>** e.g., having been admitted to the hospital</w:t>
            </w:r>
          </w:p>
        </w:tc>
        <w:tc>
          <w:tcPr>
            <w:tcW w:w="7190" w:type="dxa"/>
          </w:tcPr>
          <w:p w14:paraId="06AF32FB" w14:textId="77777777" w:rsidR="00317CC6" w:rsidRDefault="00317CC6">
            <w:pPr>
              <w:pStyle w:val="TableParagraph"/>
              <w:ind w:left="0"/>
              <w:rPr>
                <w:rFonts w:ascii="Times New Roman"/>
                <w:sz w:val="14"/>
              </w:rPr>
            </w:pPr>
          </w:p>
        </w:tc>
      </w:tr>
      <w:tr w:rsidR="00317CC6" w14:paraId="605FF29D" w14:textId="77777777">
        <w:trPr>
          <w:trHeight w:val="220"/>
        </w:trPr>
        <w:tc>
          <w:tcPr>
            <w:tcW w:w="7362" w:type="dxa"/>
          </w:tcPr>
          <w:p w14:paraId="596C5B13" w14:textId="77777777" w:rsidR="00317CC6" w:rsidRDefault="004156E5">
            <w:pPr>
              <w:pStyle w:val="TableParagraph"/>
              <w:spacing w:line="201" w:lineRule="exact"/>
              <w:rPr>
                <w:i/>
                <w:sz w:val="19"/>
              </w:rPr>
            </w:pPr>
            <w:r>
              <w:rPr>
                <w:i/>
                <w:sz w:val="19"/>
              </w:rPr>
              <w:t>Beyond Our Wildest Dreams</w:t>
            </w:r>
          </w:p>
        </w:tc>
        <w:tc>
          <w:tcPr>
            <w:tcW w:w="7190" w:type="dxa"/>
          </w:tcPr>
          <w:p w14:paraId="2CEECDF5" w14:textId="77777777" w:rsidR="00317CC6" w:rsidRDefault="00317CC6">
            <w:pPr>
              <w:pStyle w:val="TableParagraph"/>
              <w:ind w:left="0"/>
              <w:rPr>
                <w:rFonts w:ascii="Times New Roman"/>
                <w:sz w:val="14"/>
              </w:rPr>
            </w:pPr>
          </w:p>
        </w:tc>
      </w:tr>
      <w:tr w:rsidR="00317CC6" w14:paraId="7E5D0DF5" w14:textId="77777777">
        <w:trPr>
          <w:trHeight w:val="203"/>
        </w:trPr>
        <w:tc>
          <w:tcPr>
            <w:tcW w:w="7362" w:type="dxa"/>
          </w:tcPr>
          <w:p w14:paraId="5BEB5D3B" w14:textId="77777777" w:rsidR="00317CC6" w:rsidRDefault="004156E5">
            <w:pPr>
              <w:pStyle w:val="TableParagraph"/>
              <w:spacing w:before="1" w:line="182" w:lineRule="exact"/>
              <w:rPr>
                <w:sz w:val="17"/>
              </w:rPr>
            </w:pPr>
            <w:r>
              <w:rPr>
                <w:sz w:val="17"/>
              </w:rPr>
              <w:t>** OA history book, written by OA founder, Rozanne S.</w:t>
            </w:r>
          </w:p>
        </w:tc>
        <w:tc>
          <w:tcPr>
            <w:tcW w:w="7190" w:type="dxa"/>
          </w:tcPr>
          <w:p w14:paraId="6F64855C" w14:textId="77777777" w:rsidR="00317CC6" w:rsidRDefault="00317CC6">
            <w:pPr>
              <w:pStyle w:val="TableParagraph"/>
              <w:ind w:left="0"/>
              <w:rPr>
                <w:rFonts w:ascii="Times New Roman"/>
                <w:sz w:val="14"/>
              </w:rPr>
            </w:pPr>
          </w:p>
        </w:tc>
      </w:tr>
      <w:tr w:rsidR="00317CC6" w14:paraId="2BDA821C" w14:textId="77777777">
        <w:trPr>
          <w:trHeight w:val="220"/>
        </w:trPr>
        <w:tc>
          <w:tcPr>
            <w:tcW w:w="7362" w:type="dxa"/>
          </w:tcPr>
          <w:p w14:paraId="52ED73CD" w14:textId="77777777" w:rsidR="00317CC6" w:rsidRDefault="004156E5">
            <w:pPr>
              <w:pStyle w:val="TableParagraph"/>
              <w:spacing w:line="201" w:lineRule="exact"/>
              <w:rPr>
                <w:sz w:val="19"/>
              </w:rPr>
            </w:pPr>
            <w:r>
              <w:rPr>
                <w:sz w:val="19"/>
              </w:rPr>
              <w:t>Big Book</w:t>
            </w:r>
          </w:p>
        </w:tc>
        <w:tc>
          <w:tcPr>
            <w:tcW w:w="7190" w:type="dxa"/>
          </w:tcPr>
          <w:p w14:paraId="7A806CCA" w14:textId="77777777" w:rsidR="00317CC6" w:rsidRDefault="00317CC6">
            <w:pPr>
              <w:pStyle w:val="TableParagraph"/>
              <w:ind w:left="0"/>
              <w:rPr>
                <w:rFonts w:ascii="Times New Roman"/>
                <w:sz w:val="14"/>
              </w:rPr>
            </w:pPr>
          </w:p>
        </w:tc>
      </w:tr>
      <w:tr w:rsidR="00317CC6" w14:paraId="30F3F8E2" w14:textId="77777777">
        <w:trPr>
          <w:trHeight w:val="203"/>
        </w:trPr>
        <w:tc>
          <w:tcPr>
            <w:tcW w:w="7362" w:type="dxa"/>
          </w:tcPr>
          <w:p w14:paraId="78BE4868" w14:textId="77777777" w:rsidR="00317CC6" w:rsidRDefault="004156E5">
            <w:pPr>
              <w:pStyle w:val="TableParagraph"/>
              <w:spacing w:before="1" w:line="182" w:lineRule="exact"/>
              <w:rPr>
                <w:sz w:val="17"/>
              </w:rPr>
            </w:pPr>
            <w:r>
              <w:rPr>
                <w:sz w:val="17"/>
              </w:rPr>
              <w:t xml:space="preserve">** </w:t>
            </w:r>
            <w:r>
              <w:rPr>
                <w:i/>
                <w:sz w:val="17"/>
              </w:rPr>
              <w:t xml:space="preserve">Alcoholics Anonymous, </w:t>
            </w:r>
            <w:r>
              <w:rPr>
                <w:sz w:val="17"/>
              </w:rPr>
              <w:t>4th ed., book</w:t>
            </w:r>
          </w:p>
        </w:tc>
        <w:tc>
          <w:tcPr>
            <w:tcW w:w="7190" w:type="dxa"/>
          </w:tcPr>
          <w:p w14:paraId="36ECAEA0" w14:textId="77777777" w:rsidR="00317CC6" w:rsidRDefault="00317CC6">
            <w:pPr>
              <w:pStyle w:val="TableParagraph"/>
              <w:ind w:left="0"/>
              <w:rPr>
                <w:rFonts w:ascii="Times New Roman"/>
                <w:sz w:val="14"/>
              </w:rPr>
            </w:pPr>
          </w:p>
        </w:tc>
      </w:tr>
      <w:tr w:rsidR="00317CC6" w14:paraId="4D57F731" w14:textId="77777777">
        <w:trPr>
          <w:trHeight w:val="220"/>
        </w:trPr>
        <w:tc>
          <w:tcPr>
            <w:tcW w:w="7362" w:type="dxa"/>
          </w:tcPr>
          <w:p w14:paraId="1A9FB7E4" w14:textId="77777777" w:rsidR="00317CC6" w:rsidRDefault="004156E5">
            <w:pPr>
              <w:pStyle w:val="TableParagraph"/>
              <w:spacing w:line="201" w:lineRule="exact"/>
              <w:rPr>
                <w:sz w:val="19"/>
              </w:rPr>
            </w:pPr>
            <w:r>
              <w:rPr>
                <w:sz w:val="19"/>
              </w:rPr>
              <w:t>Binge</w:t>
            </w:r>
          </w:p>
        </w:tc>
        <w:tc>
          <w:tcPr>
            <w:tcW w:w="7190" w:type="dxa"/>
          </w:tcPr>
          <w:p w14:paraId="7C5E6BBC" w14:textId="77777777" w:rsidR="00317CC6" w:rsidRDefault="00317CC6">
            <w:pPr>
              <w:pStyle w:val="TableParagraph"/>
              <w:ind w:left="0"/>
              <w:rPr>
                <w:rFonts w:ascii="Times New Roman"/>
                <w:sz w:val="14"/>
              </w:rPr>
            </w:pPr>
          </w:p>
        </w:tc>
      </w:tr>
      <w:tr w:rsidR="00317CC6" w14:paraId="1E988E27" w14:textId="77777777">
        <w:trPr>
          <w:trHeight w:val="220"/>
        </w:trPr>
        <w:tc>
          <w:tcPr>
            <w:tcW w:w="7362" w:type="dxa"/>
          </w:tcPr>
          <w:p w14:paraId="42B30238" w14:textId="77777777" w:rsidR="00317CC6" w:rsidRDefault="004156E5">
            <w:pPr>
              <w:pStyle w:val="TableParagraph"/>
              <w:spacing w:line="201" w:lineRule="exact"/>
              <w:rPr>
                <w:sz w:val="19"/>
              </w:rPr>
            </w:pPr>
            <w:r>
              <w:rPr>
                <w:sz w:val="19"/>
              </w:rPr>
              <w:t>** to binge</w:t>
            </w:r>
          </w:p>
        </w:tc>
        <w:tc>
          <w:tcPr>
            <w:tcW w:w="7190" w:type="dxa"/>
          </w:tcPr>
          <w:p w14:paraId="6868FC01" w14:textId="77777777" w:rsidR="00317CC6" w:rsidRDefault="00317CC6">
            <w:pPr>
              <w:pStyle w:val="TableParagraph"/>
              <w:ind w:left="0"/>
              <w:rPr>
                <w:rFonts w:ascii="Times New Roman"/>
                <w:sz w:val="14"/>
              </w:rPr>
            </w:pPr>
          </w:p>
        </w:tc>
      </w:tr>
      <w:tr w:rsidR="00317CC6" w14:paraId="714CBDE3" w14:textId="77777777">
        <w:trPr>
          <w:trHeight w:val="220"/>
        </w:trPr>
        <w:tc>
          <w:tcPr>
            <w:tcW w:w="7362" w:type="dxa"/>
          </w:tcPr>
          <w:p w14:paraId="5D923533" w14:textId="77777777" w:rsidR="00317CC6" w:rsidRDefault="004156E5">
            <w:pPr>
              <w:pStyle w:val="TableParagraph"/>
              <w:spacing w:line="201" w:lineRule="exact"/>
              <w:rPr>
                <w:sz w:val="19"/>
              </w:rPr>
            </w:pPr>
            <w:r>
              <w:rPr>
                <w:sz w:val="19"/>
              </w:rPr>
              <w:t>Birthday</w:t>
            </w:r>
          </w:p>
        </w:tc>
        <w:tc>
          <w:tcPr>
            <w:tcW w:w="7190" w:type="dxa"/>
          </w:tcPr>
          <w:p w14:paraId="4D0FC6DC" w14:textId="77777777" w:rsidR="00317CC6" w:rsidRDefault="00317CC6">
            <w:pPr>
              <w:pStyle w:val="TableParagraph"/>
              <w:ind w:left="0"/>
              <w:rPr>
                <w:rFonts w:ascii="Times New Roman"/>
                <w:sz w:val="14"/>
              </w:rPr>
            </w:pPr>
          </w:p>
        </w:tc>
      </w:tr>
      <w:tr w:rsidR="00317CC6" w14:paraId="61C55D35" w14:textId="77777777">
        <w:trPr>
          <w:trHeight w:val="220"/>
        </w:trPr>
        <w:tc>
          <w:tcPr>
            <w:tcW w:w="7362" w:type="dxa"/>
          </w:tcPr>
          <w:p w14:paraId="281D90BF" w14:textId="77777777" w:rsidR="00317CC6" w:rsidRDefault="004156E5">
            <w:pPr>
              <w:pStyle w:val="TableParagraph"/>
              <w:spacing w:line="201" w:lineRule="exact"/>
              <w:rPr>
                <w:sz w:val="19"/>
              </w:rPr>
            </w:pPr>
            <w:r>
              <w:rPr>
                <w:sz w:val="19"/>
              </w:rPr>
              <w:t>Blessings</w:t>
            </w:r>
          </w:p>
        </w:tc>
        <w:tc>
          <w:tcPr>
            <w:tcW w:w="7190" w:type="dxa"/>
          </w:tcPr>
          <w:p w14:paraId="1146BCCA" w14:textId="77777777" w:rsidR="00317CC6" w:rsidRDefault="00317CC6">
            <w:pPr>
              <w:pStyle w:val="TableParagraph"/>
              <w:ind w:left="0"/>
              <w:rPr>
                <w:rFonts w:ascii="Times New Roman"/>
                <w:sz w:val="14"/>
              </w:rPr>
            </w:pPr>
          </w:p>
        </w:tc>
      </w:tr>
      <w:tr w:rsidR="00317CC6" w14:paraId="1E0945F3" w14:textId="77777777">
        <w:trPr>
          <w:trHeight w:val="220"/>
        </w:trPr>
        <w:tc>
          <w:tcPr>
            <w:tcW w:w="7362" w:type="dxa"/>
          </w:tcPr>
          <w:p w14:paraId="6B95B38F" w14:textId="77777777" w:rsidR="00317CC6" w:rsidRDefault="004156E5">
            <w:pPr>
              <w:pStyle w:val="TableParagraph"/>
              <w:spacing w:line="201" w:lineRule="exact"/>
              <w:rPr>
                <w:sz w:val="19"/>
              </w:rPr>
            </w:pPr>
            <w:r>
              <w:rPr>
                <w:sz w:val="19"/>
              </w:rPr>
              <w:t>Board</w:t>
            </w:r>
          </w:p>
        </w:tc>
        <w:tc>
          <w:tcPr>
            <w:tcW w:w="7190" w:type="dxa"/>
          </w:tcPr>
          <w:p w14:paraId="69167812" w14:textId="77777777" w:rsidR="00317CC6" w:rsidRDefault="00317CC6">
            <w:pPr>
              <w:pStyle w:val="TableParagraph"/>
              <w:ind w:left="0"/>
              <w:rPr>
                <w:rFonts w:ascii="Times New Roman"/>
                <w:sz w:val="14"/>
              </w:rPr>
            </w:pPr>
          </w:p>
        </w:tc>
      </w:tr>
      <w:tr w:rsidR="00317CC6" w14:paraId="5E461455" w14:textId="77777777">
        <w:trPr>
          <w:trHeight w:val="203"/>
        </w:trPr>
        <w:tc>
          <w:tcPr>
            <w:tcW w:w="7362" w:type="dxa"/>
          </w:tcPr>
          <w:p w14:paraId="64CD34F8" w14:textId="77777777" w:rsidR="00317CC6" w:rsidRDefault="004156E5">
            <w:pPr>
              <w:pStyle w:val="TableParagraph"/>
              <w:spacing w:before="1" w:line="182" w:lineRule="exact"/>
              <w:rPr>
                <w:sz w:val="17"/>
              </w:rPr>
            </w:pPr>
            <w:r>
              <w:rPr>
                <w:sz w:val="17"/>
              </w:rPr>
              <w:t>** board member</w:t>
            </w:r>
          </w:p>
        </w:tc>
        <w:tc>
          <w:tcPr>
            <w:tcW w:w="7190" w:type="dxa"/>
          </w:tcPr>
          <w:p w14:paraId="2F76090D" w14:textId="77777777" w:rsidR="00317CC6" w:rsidRDefault="00317CC6">
            <w:pPr>
              <w:pStyle w:val="TableParagraph"/>
              <w:ind w:left="0"/>
              <w:rPr>
                <w:rFonts w:ascii="Times New Roman"/>
                <w:sz w:val="14"/>
              </w:rPr>
            </w:pPr>
          </w:p>
        </w:tc>
      </w:tr>
      <w:tr w:rsidR="00317CC6" w14:paraId="1EFBAAEB" w14:textId="77777777">
        <w:trPr>
          <w:trHeight w:val="203"/>
        </w:trPr>
        <w:tc>
          <w:tcPr>
            <w:tcW w:w="7362" w:type="dxa"/>
          </w:tcPr>
          <w:p w14:paraId="4186EE33" w14:textId="77777777" w:rsidR="00317CC6" w:rsidRDefault="004156E5">
            <w:pPr>
              <w:pStyle w:val="TableParagraph"/>
              <w:spacing w:before="1" w:line="182" w:lineRule="exact"/>
              <w:rPr>
                <w:sz w:val="17"/>
              </w:rPr>
            </w:pPr>
            <w:r>
              <w:rPr>
                <w:sz w:val="17"/>
              </w:rPr>
              <w:t>** service board</w:t>
            </w:r>
          </w:p>
        </w:tc>
        <w:tc>
          <w:tcPr>
            <w:tcW w:w="7190" w:type="dxa"/>
          </w:tcPr>
          <w:p w14:paraId="706CF4E3" w14:textId="77777777" w:rsidR="00317CC6" w:rsidRDefault="00317CC6">
            <w:pPr>
              <w:pStyle w:val="TableParagraph"/>
              <w:ind w:left="0"/>
              <w:rPr>
                <w:rFonts w:ascii="Times New Roman"/>
                <w:sz w:val="14"/>
              </w:rPr>
            </w:pPr>
          </w:p>
        </w:tc>
      </w:tr>
      <w:tr w:rsidR="003F67DA" w14:paraId="0DDCBCCD" w14:textId="77777777">
        <w:trPr>
          <w:trHeight w:val="203"/>
        </w:trPr>
        <w:tc>
          <w:tcPr>
            <w:tcW w:w="7362" w:type="dxa"/>
          </w:tcPr>
          <w:p w14:paraId="0691BA79" w14:textId="27040F42" w:rsidR="003F67DA" w:rsidRDefault="003F67DA">
            <w:pPr>
              <w:pStyle w:val="TableParagraph"/>
              <w:spacing w:before="1" w:line="182" w:lineRule="exact"/>
              <w:rPr>
                <w:sz w:val="17"/>
              </w:rPr>
            </w:pPr>
            <w:r>
              <w:rPr>
                <w:sz w:val="17"/>
              </w:rPr>
              <w:t>** specific-focus service board (SFSB)</w:t>
            </w:r>
          </w:p>
        </w:tc>
        <w:tc>
          <w:tcPr>
            <w:tcW w:w="7190" w:type="dxa"/>
          </w:tcPr>
          <w:p w14:paraId="1FAB68B5" w14:textId="77777777" w:rsidR="003F67DA" w:rsidRDefault="003F67DA">
            <w:pPr>
              <w:pStyle w:val="TableParagraph"/>
              <w:ind w:left="0"/>
              <w:rPr>
                <w:rFonts w:ascii="Times New Roman"/>
                <w:sz w:val="14"/>
              </w:rPr>
            </w:pPr>
          </w:p>
        </w:tc>
      </w:tr>
      <w:tr w:rsidR="00317CC6" w14:paraId="6705EEE9" w14:textId="77777777">
        <w:trPr>
          <w:trHeight w:val="203"/>
        </w:trPr>
        <w:tc>
          <w:tcPr>
            <w:tcW w:w="7362" w:type="dxa"/>
          </w:tcPr>
          <w:p w14:paraId="37D8B5FD" w14:textId="77777777" w:rsidR="00317CC6" w:rsidRDefault="004156E5">
            <w:pPr>
              <w:pStyle w:val="TableParagraph"/>
              <w:spacing w:before="1" w:line="182" w:lineRule="exact"/>
              <w:rPr>
                <w:sz w:val="17"/>
              </w:rPr>
            </w:pPr>
            <w:r>
              <w:rPr>
                <w:sz w:val="17"/>
              </w:rPr>
              <w:t>** national service board (NSB)</w:t>
            </w:r>
          </w:p>
        </w:tc>
        <w:tc>
          <w:tcPr>
            <w:tcW w:w="7190" w:type="dxa"/>
          </w:tcPr>
          <w:p w14:paraId="0FCA82BB" w14:textId="77777777" w:rsidR="00317CC6" w:rsidRDefault="00317CC6">
            <w:pPr>
              <w:pStyle w:val="TableParagraph"/>
              <w:ind w:left="0"/>
              <w:rPr>
                <w:rFonts w:ascii="Times New Roman"/>
                <w:sz w:val="14"/>
              </w:rPr>
            </w:pPr>
          </w:p>
        </w:tc>
      </w:tr>
      <w:tr w:rsidR="00317CC6" w14:paraId="451D387C" w14:textId="77777777">
        <w:trPr>
          <w:trHeight w:val="203"/>
        </w:trPr>
        <w:tc>
          <w:tcPr>
            <w:tcW w:w="7362" w:type="dxa"/>
          </w:tcPr>
          <w:p w14:paraId="69AB5C93" w14:textId="77777777" w:rsidR="00317CC6" w:rsidRDefault="004156E5">
            <w:pPr>
              <w:pStyle w:val="TableParagraph"/>
              <w:spacing w:before="1" w:line="182" w:lineRule="exact"/>
              <w:rPr>
                <w:sz w:val="17"/>
              </w:rPr>
            </w:pPr>
            <w:r>
              <w:rPr>
                <w:sz w:val="17"/>
              </w:rPr>
              <w:t>** language service board (LSB)</w:t>
            </w:r>
          </w:p>
        </w:tc>
        <w:tc>
          <w:tcPr>
            <w:tcW w:w="7190" w:type="dxa"/>
          </w:tcPr>
          <w:p w14:paraId="6E0B5DDF" w14:textId="77777777" w:rsidR="00317CC6" w:rsidRDefault="00317CC6">
            <w:pPr>
              <w:pStyle w:val="TableParagraph"/>
              <w:ind w:left="0"/>
              <w:rPr>
                <w:rFonts w:ascii="Times New Roman"/>
                <w:sz w:val="14"/>
              </w:rPr>
            </w:pPr>
          </w:p>
        </w:tc>
      </w:tr>
      <w:tr w:rsidR="00317CC6" w14:paraId="59DD143B" w14:textId="77777777">
        <w:trPr>
          <w:trHeight w:val="220"/>
        </w:trPr>
        <w:tc>
          <w:tcPr>
            <w:tcW w:w="7362" w:type="dxa"/>
          </w:tcPr>
          <w:p w14:paraId="0D0CCC49" w14:textId="6C78C509" w:rsidR="00317CC6" w:rsidRDefault="004156E5">
            <w:pPr>
              <w:pStyle w:val="TableParagraph"/>
              <w:spacing w:line="201" w:lineRule="exact"/>
              <w:rPr>
                <w:sz w:val="19"/>
              </w:rPr>
            </w:pPr>
            <w:r>
              <w:rPr>
                <w:sz w:val="19"/>
              </w:rPr>
              <w:t>Board-</w:t>
            </w:r>
            <w:r w:rsidR="00D3592B">
              <w:rPr>
                <w:sz w:val="19"/>
              </w:rPr>
              <w:t>a</w:t>
            </w:r>
            <w:r>
              <w:rPr>
                <w:sz w:val="19"/>
              </w:rPr>
              <w:t>pproved Literature</w:t>
            </w:r>
            <w:r w:rsidR="00583ED9">
              <w:rPr>
                <w:sz w:val="19"/>
              </w:rPr>
              <w:t xml:space="preserve"> </w:t>
            </w:r>
          </w:p>
        </w:tc>
        <w:tc>
          <w:tcPr>
            <w:tcW w:w="7190" w:type="dxa"/>
          </w:tcPr>
          <w:p w14:paraId="3F05BAD3" w14:textId="77777777" w:rsidR="00317CC6" w:rsidRDefault="00317CC6">
            <w:pPr>
              <w:pStyle w:val="TableParagraph"/>
              <w:ind w:left="0"/>
              <w:rPr>
                <w:rFonts w:ascii="Times New Roman"/>
                <w:sz w:val="14"/>
              </w:rPr>
            </w:pPr>
          </w:p>
        </w:tc>
      </w:tr>
      <w:tr w:rsidR="00317CC6" w14:paraId="296FEF89" w14:textId="77777777">
        <w:trPr>
          <w:trHeight w:val="650"/>
        </w:trPr>
        <w:tc>
          <w:tcPr>
            <w:tcW w:w="7362" w:type="dxa"/>
          </w:tcPr>
          <w:p w14:paraId="115E04A3" w14:textId="5E22A8E6" w:rsidR="00317CC6" w:rsidRDefault="004156E5">
            <w:pPr>
              <w:pStyle w:val="TableParagraph"/>
              <w:spacing w:before="1" w:line="273" w:lineRule="auto"/>
              <w:ind w:right="403"/>
              <w:rPr>
                <w:sz w:val="17"/>
              </w:rPr>
            </w:pPr>
            <w:r>
              <w:rPr>
                <w:sz w:val="17"/>
              </w:rPr>
              <w:t>** OA literature that has originated from a board or Conference committee and is not intended for the Fellowship as a whole, or literature that has been compiled from existing</w:t>
            </w:r>
          </w:p>
          <w:p w14:paraId="5EE49597" w14:textId="588A899F" w:rsidR="00317CC6" w:rsidRDefault="004156E5">
            <w:pPr>
              <w:pStyle w:val="TableParagraph"/>
              <w:spacing w:before="2" w:line="182" w:lineRule="exact"/>
              <w:rPr>
                <w:sz w:val="17"/>
              </w:rPr>
            </w:pPr>
            <w:r>
              <w:rPr>
                <w:sz w:val="17"/>
              </w:rPr>
              <w:t xml:space="preserve">Conference approved literature or </w:t>
            </w:r>
            <w:r>
              <w:rPr>
                <w:i/>
                <w:sz w:val="17"/>
              </w:rPr>
              <w:t>Lifeline</w:t>
            </w:r>
          </w:p>
        </w:tc>
        <w:tc>
          <w:tcPr>
            <w:tcW w:w="7190" w:type="dxa"/>
          </w:tcPr>
          <w:p w14:paraId="024B9A6D" w14:textId="77777777" w:rsidR="00317CC6" w:rsidRDefault="00317CC6">
            <w:pPr>
              <w:pStyle w:val="TableParagraph"/>
              <w:ind w:left="0"/>
              <w:rPr>
                <w:rFonts w:ascii="Times New Roman"/>
                <w:sz w:val="16"/>
              </w:rPr>
            </w:pPr>
          </w:p>
        </w:tc>
      </w:tr>
      <w:tr w:rsidR="00317CC6" w14:paraId="7DB7340A" w14:textId="77777777">
        <w:trPr>
          <w:trHeight w:val="220"/>
        </w:trPr>
        <w:tc>
          <w:tcPr>
            <w:tcW w:w="7362" w:type="dxa"/>
          </w:tcPr>
          <w:p w14:paraId="46452D7E" w14:textId="71A8BB17" w:rsidR="00317CC6" w:rsidRDefault="004156E5">
            <w:pPr>
              <w:pStyle w:val="TableParagraph"/>
              <w:spacing w:line="201" w:lineRule="exact"/>
              <w:rPr>
                <w:sz w:val="19"/>
              </w:rPr>
            </w:pPr>
            <w:r>
              <w:rPr>
                <w:sz w:val="19"/>
              </w:rPr>
              <w:t xml:space="preserve">Board </w:t>
            </w:r>
            <w:r w:rsidR="004B454B">
              <w:rPr>
                <w:sz w:val="19"/>
              </w:rPr>
              <w:t>c</w:t>
            </w:r>
            <w:r>
              <w:rPr>
                <w:sz w:val="19"/>
              </w:rPr>
              <w:t>ommittee(s)</w:t>
            </w:r>
          </w:p>
        </w:tc>
        <w:tc>
          <w:tcPr>
            <w:tcW w:w="7190" w:type="dxa"/>
          </w:tcPr>
          <w:p w14:paraId="66EF19A1" w14:textId="77777777" w:rsidR="00317CC6" w:rsidRDefault="00317CC6">
            <w:pPr>
              <w:pStyle w:val="TableParagraph"/>
              <w:ind w:left="0"/>
              <w:rPr>
                <w:rFonts w:ascii="Times New Roman"/>
                <w:sz w:val="14"/>
              </w:rPr>
            </w:pPr>
          </w:p>
        </w:tc>
      </w:tr>
      <w:tr w:rsidR="00317CC6" w14:paraId="0E51B8F5" w14:textId="77777777">
        <w:trPr>
          <w:trHeight w:val="427"/>
        </w:trPr>
        <w:tc>
          <w:tcPr>
            <w:tcW w:w="7362" w:type="dxa"/>
          </w:tcPr>
          <w:p w14:paraId="78545BD1" w14:textId="77777777" w:rsidR="00317CC6" w:rsidRDefault="004156E5">
            <w:pPr>
              <w:pStyle w:val="TableParagraph"/>
              <w:spacing w:before="1"/>
              <w:rPr>
                <w:sz w:val="17"/>
              </w:rPr>
            </w:pPr>
            <w:r>
              <w:rPr>
                <w:sz w:val="17"/>
              </w:rPr>
              <w:t>** permanent or special (ad hoc) committee(s) of the board at the world service level formed</w:t>
            </w:r>
          </w:p>
          <w:p w14:paraId="57534840" w14:textId="77777777" w:rsidR="00317CC6" w:rsidRDefault="004156E5">
            <w:pPr>
              <w:pStyle w:val="TableParagraph"/>
              <w:spacing w:before="28" w:line="182" w:lineRule="exact"/>
              <w:rPr>
                <w:sz w:val="17"/>
              </w:rPr>
            </w:pPr>
            <w:r>
              <w:rPr>
                <w:sz w:val="17"/>
              </w:rPr>
              <w:t>for a special purpose or project</w:t>
            </w:r>
          </w:p>
        </w:tc>
        <w:tc>
          <w:tcPr>
            <w:tcW w:w="7190" w:type="dxa"/>
          </w:tcPr>
          <w:p w14:paraId="3107ABAC" w14:textId="77777777" w:rsidR="00317CC6" w:rsidRDefault="00317CC6">
            <w:pPr>
              <w:pStyle w:val="TableParagraph"/>
              <w:ind w:left="0"/>
              <w:rPr>
                <w:rFonts w:ascii="Times New Roman"/>
                <w:sz w:val="16"/>
              </w:rPr>
            </w:pPr>
          </w:p>
        </w:tc>
      </w:tr>
      <w:tr w:rsidR="00317CC6" w14:paraId="78512EFC" w14:textId="77777777">
        <w:trPr>
          <w:trHeight w:val="220"/>
        </w:trPr>
        <w:tc>
          <w:tcPr>
            <w:tcW w:w="7362" w:type="dxa"/>
          </w:tcPr>
          <w:p w14:paraId="70314FD0" w14:textId="77777777" w:rsidR="00317CC6" w:rsidRDefault="004156E5">
            <w:pPr>
              <w:pStyle w:val="TableParagraph"/>
              <w:spacing w:line="201" w:lineRule="exact"/>
              <w:rPr>
                <w:sz w:val="19"/>
              </w:rPr>
            </w:pPr>
            <w:r>
              <w:rPr>
                <w:sz w:val="19"/>
              </w:rPr>
              <w:t>Board meeting</w:t>
            </w:r>
          </w:p>
        </w:tc>
        <w:tc>
          <w:tcPr>
            <w:tcW w:w="7190" w:type="dxa"/>
          </w:tcPr>
          <w:p w14:paraId="2ECFE356" w14:textId="77777777" w:rsidR="00317CC6" w:rsidRDefault="00317CC6">
            <w:pPr>
              <w:pStyle w:val="TableParagraph"/>
              <w:ind w:left="0"/>
              <w:rPr>
                <w:rFonts w:ascii="Times New Roman"/>
                <w:sz w:val="14"/>
              </w:rPr>
            </w:pPr>
          </w:p>
        </w:tc>
      </w:tr>
      <w:tr w:rsidR="00317CC6" w14:paraId="2587E589" w14:textId="77777777" w:rsidTr="003F67DA">
        <w:trPr>
          <w:trHeight w:val="563"/>
        </w:trPr>
        <w:tc>
          <w:tcPr>
            <w:tcW w:w="7362" w:type="dxa"/>
          </w:tcPr>
          <w:p w14:paraId="3B00D1F3" w14:textId="2BE653AE" w:rsidR="00317CC6" w:rsidRDefault="004156E5">
            <w:pPr>
              <w:pStyle w:val="TableParagraph"/>
              <w:spacing w:before="2" w:line="182" w:lineRule="exact"/>
              <w:jc w:val="both"/>
              <w:rPr>
                <w:sz w:val="17"/>
              </w:rPr>
            </w:pPr>
            <w:r>
              <w:rPr>
                <w:sz w:val="17"/>
              </w:rPr>
              <w:t>** Meeting of the members of the Board of Trustees</w:t>
            </w:r>
            <w:r w:rsidR="003F67DA">
              <w:rPr>
                <w:sz w:val="17"/>
              </w:rPr>
              <w:t xml:space="preserve"> (BOT)</w:t>
            </w:r>
            <w:r>
              <w:rPr>
                <w:sz w:val="17"/>
              </w:rPr>
              <w:t xml:space="preserve">. The BOT meets up to four times per year, usually in Albuquerque, New Mexico USA. </w:t>
            </w:r>
            <w:r w:rsidR="003F67DA" w:rsidRPr="003F67DA">
              <w:rPr>
                <w:sz w:val="17"/>
              </w:rPr>
              <w:t>The OA, Inc. board is composed of seventeen trustees. All positions are elected by the WSBC.</w:t>
            </w:r>
          </w:p>
        </w:tc>
        <w:tc>
          <w:tcPr>
            <w:tcW w:w="7190" w:type="dxa"/>
          </w:tcPr>
          <w:p w14:paraId="298319F7" w14:textId="77777777" w:rsidR="00317CC6" w:rsidRDefault="00317CC6">
            <w:pPr>
              <w:pStyle w:val="TableParagraph"/>
              <w:ind w:left="0"/>
              <w:rPr>
                <w:rFonts w:ascii="Times New Roman"/>
                <w:sz w:val="16"/>
              </w:rPr>
            </w:pPr>
          </w:p>
        </w:tc>
      </w:tr>
      <w:tr w:rsidR="003F67DA" w14:paraId="05E5FAC2" w14:textId="77777777" w:rsidTr="00A97081">
        <w:trPr>
          <w:trHeight w:val="129"/>
        </w:trPr>
        <w:tc>
          <w:tcPr>
            <w:tcW w:w="7362" w:type="dxa"/>
          </w:tcPr>
          <w:p w14:paraId="47623FF9" w14:textId="5EE93CAA" w:rsidR="003F67DA" w:rsidRDefault="003F67DA">
            <w:pPr>
              <w:pStyle w:val="TableParagraph"/>
              <w:spacing w:before="2" w:line="182" w:lineRule="exact"/>
              <w:jc w:val="both"/>
              <w:rPr>
                <w:sz w:val="17"/>
              </w:rPr>
            </w:pPr>
            <w:r w:rsidRPr="003F67DA">
              <w:rPr>
                <w:sz w:val="17"/>
              </w:rPr>
              <w:t xml:space="preserve">Board of Trustees </w:t>
            </w:r>
          </w:p>
        </w:tc>
        <w:tc>
          <w:tcPr>
            <w:tcW w:w="7190" w:type="dxa"/>
          </w:tcPr>
          <w:p w14:paraId="1F3D189D" w14:textId="77777777" w:rsidR="003F67DA" w:rsidRDefault="003F67DA">
            <w:pPr>
              <w:pStyle w:val="TableParagraph"/>
              <w:ind w:left="0"/>
              <w:rPr>
                <w:rFonts w:ascii="Times New Roman"/>
                <w:sz w:val="16"/>
              </w:rPr>
            </w:pPr>
          </w:p>
        </w:tc>
      </w:tr>
    </w:tbl>
    <w:p w14:paraId="697D7336" w14:textId="77777777" w:rsidR="00317CC6" w:rsidRDefault="00317CC6">
      <w:pPr>
        <w:rPr>
          <w:rFonts w:ascii="Times New Roman"/>
          <w:sz w:val="16"/>
        </w:rPr>
        <w:sectPr w:rsidR="00317CC6" w:rsidSect="006C3BBF">
          <w:pgSz w:w="15840" w:h="12240" w:orient="landscape"/>
          <w:pgMar w:top="562" w:right="605" w:bottom="274" w:left="446" w:header="720" w:footer="720" w:gutter="0"/>
          <w:cols w:space="720"/>
        </w:sectPr>
      </w:pPr>
    </w:p>
    <w:tbl>
      <w:tblPr>
        <w:tblW w:w="14552"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362"/>
        <w:gridCol w:w="7168"/>
        <w:gridCol w:w="22"/>
      </w:tblGrid>
      <w:tr w:rsidR="00317CC6" w14:paraId="509BBDC1" w14:textId="77777777" w:rsidTr="00A90360">
        <w:trPr>
          <w:gridAfter w:val="1"/>
          <w:wAfter w:w="22" w:type="dxa"/>
          <w:trHeight w:val="220"/>
        </w:trPr>
        <w:tc>
          <w:tcPr>
            <w:tcW w:w="7362" w:type="dxa"/>
          </w:tcPr>
          <w:p w14:paraId="5A1C5180" w14:textId="77777777" w:rsidR="00317CC6" w:rsidRDefault="004156E5">
            <w:pPr>
              <w:pStyle w:val="TableParagraph"/>
              <w:spacing w:line="201" w:lineRule="exact"/>
              <w:rPr>
                <w:sz w:val="19"/>
              </w:rPr>
            </w:pPr>
            <w:r>
              <w:rPr>
                <w:sz w:val="19"/>
              </w:rPr>
              <w:lastRenderedPageBreak/>
              <w:t>Bound to</w:t>
            </w:r>
          </w:p>
        </w:tc>
        <w:tc>
          <w:tcPr>
            <w:tcW w:w="7168" w:type="dxa"/>
          </w:tcPr>
          <w:p w14:paraId="0B6F8707" w14:textId="77777777" w:rsidR="00317CC6" w:rsidRDefault="00317CC6">
            <w:pPr>
              <w:pStyle w:val="TableParagraph"/>
              <w:ind w:left="0"/>
              <w:rPr>
                <w:rFonts w:ascii="Times New Roman"/>
                <w:sz w:val="14"/>
              </w:rPr>
            </w:pPr>
          </w:p>
        </w:tc>
      </w:tr>
      <w:tr w:rsidR="00583ED9" w14:paraId="5B669044" w14:textId="77777777" w:rsidTr="00A90360">
        <w:trPr>
          <w:gridAfter w:val="1"/>
          <w:wAfter w:w="22" w:type="dxa"/>
          <w:trHeight w:val="220"/>
        </w:trPr>
        <w:tc>
          <w:tcPr>
            <w:tcW w:w="7362" w:type="dxa"/>
          </w:tcPr>
          <w:p w14:paraId="40A0847C" w14:textId="43AD18E5" w:rsidR="00583ED9" w:rsidRDefault="00583ED9">
            <w:pPr>
              <w:pStyle w:val="TableParagraph"/>
              <w:spacing w:line="201" w:lineRule="exact"/>
              <w:rPr>
                <w:sz w:val="19"/>
              </w:rPr>
            </w:pPr>
            <w:r>
              <w:rPr>
                <w:sz w:val="19"/>
              </w:rPr>
              <w:t>BOT</w:t>
            </w:r>
          </w:p>
        </w:tc>
        <w:tc>
          <w:tcPr>
            <w:tcW w:w="7168" w:type="dxa"/>
          </w:tcPr>
          <w:p w14:paraId="690762CF" w14:textId="77777777" w:rsidR="00583ED9" w:rsidRDefault="00583ED9">
            <w:pPr>
              <w:pStyle w:val="TableParagraph"/>
              <w:ind w:left="0"/>
              <w:rPr>
                <w:rFonts w:ascii="Times New Roman"/>
                <w:sz w:val="14"/>
              </w:rPr>
            </w:pPr>
          </w:p>
        </w:tc>
      </w:tr>
      <w:tr w:rsidR="00583ED9" w14:paraId="608418F5" w14:textId="77777777" w:rsidTr="00A90360">
        <w:trPr>
          <w:gridAfter w:val="1"/>
          <w:wAfter w:w="22" w:type="dxa"/>
          <w:trHeight w:val="220"/>
        </w:trPr>
        <w:tc>
          <w:tcPr>
            <w:tcW w:w="7362" w:type="dxa"/>
          </w:tcPr>
          <w:p w14:paraId="6F848C1D" w14:textId="455957F8" w:rsidR="00583ED9" w:rsidRDefault="00583ED9">
            <w:pPr>
              <w:pStyle w:val="TableParagraph"/>
              <w:spacing w:line="201" w:lineRule="exact"/>
              <w:rPr>
                <w:sz w:val="19"/>
              </w:rPr>
            </w:pPr>
            <w:r>
              <w:rPr>
                <w:sz w:val="19"/>
              </w:rPr>
              <w:t xml:space="preserve">** </w:t>
            </w:r>
            <w:r w:rsidRPr="00A90360">
              <w:rPr>
                <w:sz w:val="17"/>
              </w:rPr>
              <w:t>abbreviation for Board of Trustees</w:t>
            </w:r>
          </w:p>
        </w:tc>
        <w:tc>
          <w:tcPr>
            <w:tcW w:w="7168" w:type="dxa"/>
          </w:tcPr>
          <w:p w14:paraId="4B002B25" w14:textId="77777777" w:rsidR="00583ED9" w:rsidRDefault="00583ED9">
            <w:pPr>
              <w:pStyle w:val="TableParagraph"/>
              <w:ind w:left="0"/>
              <w:rPr>
                <w:rFonts w:ascii="Times New Roman"/>
                <w:sz w:val="14"/>
              </w:rPr>
            </w:pPr>
          </w:p>
        </w:tc>
      </w:tr>
      <w:tr w:rsidR="00317CC6" w14:paraId="692FA6CF" w14:textId="77777777" w:rsidTr="00A90360">
        <w:trPr>
          <w:gridAfter w:val="1"/>
          <w:wAfter w:w="22" w:type="dxa"/>
          <w:trHeight w:val="220"/>
        </w:trPr>
        <w:tc>
          <w:tcPr>
            <w:tcW w:w="7362" w:type="dxa"/>
          </w:tcPr>
          <w:p w14:paraId="01CB8762" w14:textId="77777777" w:rsidR="00317CC6" w:rsidRDefault="004156E5">
            <w:pPr>
              <w:pStyle w:val="TableParagraph"/>
              <w:spacing w:line="201" w:lineRule="exact"/>
              <w:rPr>
                <w:sz w:val="19"/>
              </w:rPr>
            </w:pPr>
            <w:r>
              <w:rPr>
                <w:sz w:val="19"/>
              </w:rPr>
              <w:t>Bulimia</w:t>
            </w:r>
          </w:p>
        </w:tc>
        <w:tc>
          <w:tcPr>
            <w:tcW w:w="7168" w:type="dxa"/>
          </w:tcPr>
          <w:p w14:paraId="78156E26" w14:textId="77777777" w:rsidR="00317CC6" w:rsidRDefault="00317CC6">
            <w:pPr>
              <w:pStyle w:val="TableParagraph"/>
              <w:ind w:left="0"/>
              <w:rPr>
                <w:rFonts w:ascii="Times New Roman"/>
                <w:sz w:val="14"/>
              </w:rPr>
            </w:pPr>
          </w:p>
        </w:tc>
      </w:tr>
      <w:tr w:rsidR="00317CC6" w14:paraId="3AAF0CD4" w14:textId="77777777" w:rsidTr="00A90360">
        <w:trPr>
          <w:gridAfter w:val="1"/>
          <w:wAfter w:w="22" w:type="dxa"/>
          <w:trHeight w:val="220"/>
        </w:trPr>
        <w:tc>
          <w:tcPr>
            <w:tcW w:w="7362" w:type="dxa"/>
          </w:tcPr>
          <w:p w14:paraId="641F3F78" w14:textId="77777777" w:rsidR="00317CC6" w:rsidRDefault="004156E5">
            <w:pPr>
              <w:pStyle w:val="TableParagraph"/>
              <w:spacing w:line="201" w:lineRule="exact"/>
              <w:rPr>
                <w:sz w:val="19"/>
              </w:rPr>
            </w:pPr>
            <w:r>
              <w:rPr>
                <w:sz w:val="19"/>
              </w:rPr>
              <w:t>Business</w:t>
            </w:r>
          </w:p>
        </w:tc>
        <w:tc>
          <w:tcPr>
            <w:tcW w:w="7168" w:type="dxa"/>
          </w:tcPr>
          <w:p w14:paraId="1DD2CA7E" w14:textId="77777777" w:rsidR="00317CC6" w:rsidRDefault="00317CC6">
            <w:pPr>
              <w:pStyle w:val="TableParagraph"/>
              <w:ind w:left="0"/>
              <w:rPr>
                <w:rFonts w:ascii="Times New Roman"/>
                <w:sz w:val="14"/>
              </w:rPr>
            </w:pPr>
          </w:p>
        </w:tc>
      </w:tr>
      <w:tr w:rsidR="00317CC6" w14:paraId="2C5C4A40" w14:textId="77777777" w:rsidTr="00A90360">
        <w:trPr>
          <w:gridAfter w:val="1"/>
          <w:wAfter w:w="22" w:type="dxa"/>
          <w:trHeight w:val="203"/>
        </w:trPr>
        <w:tc>
          <w:tcPr>
            <w:tcW w:w="7362" w:type="dxa"/>
          </w:tcPr>
          <w:p w14:paraId="688BFEAD" w14:textId="77777777" w:rsidR="00317CC6" w:rsidRDefault="004156E5">
            <w:pPr>
              <w:pStyle w:val="TableParagraph"/>
              <w:spacing w:before="1" w:line="182" w:lineRule="exact"/>
              <w:rPr>
                <w:sz w:val="17"/>
              </w:rPr>
            </w:pPr>
            <w:r>
              <w:rPr>
                <w:sz w:val="17"/>
              </w:rPr>
              <w:t>** e.g., business meetings; sometimes known as group conscience</w:t>
            </w:r>
          </w:p>
        </w:tc>
        <w:tc>
          <w:tcPr>
            <w:tcW w:w="7168" w:type="dxa"/>
          </w:tcPr>
          <w:p w14:paraId="5DB60EA2" w14:textId="77777777" w:rsidR="00317CC6" w:rsidRDefault="00317CC6">
            <w:pPr>
              <w:pStyle w:val="TableParagraph"/>
              <w:ind w:left="0"/>
              <w:rPr>
                <w:rFonts w:ascii="Times New Roman"/>
                <w:sz w:val="14"/>
              </w:rPr>
            </w:pPr>
          </w:p>
        </w:tc>
      </w:tr>
      <w:tr w:rsidR="00317CC6" w14:paraId="7B655A20" w14:textId="77777777" w:rsidTr="00A90360">
        <w:trPr>
          <w:gridAfter w:val="1"/>
          <w:wAfter w:w="22" w:type="dxa"/>
          <w:trHeight w:val="220"/>
        </w:trPr>
        <w:tc>
          <w:tcPr>
            <w:tcW w:w="7362" w:type="dxa"/>
          </w:tcPr>
          <w:p w14:paraId="6B993437" w14:textId="77777777" w:rsidR="00317CC6" w:rsidRDefault="004156E5">
            <w:pPr>
              <w:pStyle w:val="TableParagraph"/>
              <w:spacing w:line="201" w:lineRule="exact"/>
              <w:rPr>
                <w:sz w:val="19"/>
              </w:rPr>
            </w:pPr>
            <w:r>
              <w:rPr>
                <w:sz w:val="19"/>
              </w:rPr>
              <w:t>Business Conference Policy Manual</w:t>
            </w:r>
          </w:p>
        </w:tc>
        <w:tc>
          <w:tcPr>
            <w:tcW w:w="7168" w:type="dxa"/>
          </w:tcPr>
          <w:p w14:paraId="6F75204F" w14:textId="77777777" w:rsidR="00317CC6" w:rsidRDefault="00317CC6">
            <w:pPr>
              <w:pStyle w:val="TableParagraph"/>
              <w:ind w:left="0"/>
              <w:rPr>
                <w:rFonts w:ascii="Times New Roman"/>
                <w:sz w:val="14"/>
              </w:rPr>
            </w:pPr>
          </w:p>
        </w:tc>
      </w:tr>
      <w:tr w:rsidR="00317CC6" w14:paraId="29B3DEA2" w14:textId="77777777" w:rsidTr="00A90360">
        <w:trPr>
          <w:gridAfter w:val="1"/>
          <w:wAfter w:w="22" w:type="dxa"/>
          <w:trHeight w:val="427"/>
        </w:trPr>
        <w:tc>
          <w:tcPr>
            <w:tcW w:w="7362" w:type="dxa"/>
          </w:tcPr>
          <w:p w14:paraId="7A3F7F53" w14:textId="77777777" w:rsidR="00317CC6" w:rsidRDefault="004156E5">
            <w:pPr>
              <w:pStyle w:val="TableParagraph"/>
              <w:spacing w:before="1"/>
              <w:rPr>
                <w:sz w:val="17"/>
              </w:rPr>
            </w:pPr>
            <w:r>
              <w:rPr>
                <w:sz w:val="17"/>
              </w:rPr>
              <w:t>** List of ongoing policies adopted at Conferences. Also known as the Summary of</w:t>
            </w:r>
          </w:p>
          <w:p w14:paraId="71047D2C" w14:textId="77777777" w:rsidR="00317CC6" w:rsidRDefault="004156E5">
            <w:pPr>
              <w:pStyle w:val="TableParagraph"/>
              <w:spacing w:before="28" w:line="182" w:lineRule="exact"/>
              <w:rPr>
                <w:sz w:val="17"/>
              </w:rPr>
            </w:pPr>
            <w:r>
              <w:rPr>
                <w:sz w:val="17"/>
              </w:rPr>
              <w:t>Continuing Effect Motions</w:t>
            </w:r>
          </w:p>
        </w:tc>
        <w:tc>
          <w:tcPr>
            <w:tcW w:w="7168" w:type="dxa"/>
          </w:tcPr>
          <w:p w14:paraId="54430216" w14:textId="77777777" w:rsidR="00317CC6" w:rsidRDefault="00317CC6">
            <w:pPr>
              <w:pStyle w:val="TableParagraph"/>
              <w:ind w:left="0"/>
              <w:rPr>
                <w:rFonts w:ascii="Times New Roman"/>
                <w:sz w:val="16"/>
              </w:rPr>
            </w:pPr>
          </w:p>
        </w:tc>
      </w:tr>
      <w:tr w:rsidR="00317CC6" w14:paraId="7158FF97" w14:textId="77777777" w:rsidTr="00A90360">
        <w:trPr>
          <w:gridAfter w:val="1"/>
          <w:wAfter w:w="22" w:type="dxa"/>
          <w:trHeight w:val="220"/>
        </w:trPr>
        <w:tc>
          <w:tcPr>
            <w:tcW w:w="7362" w:type="dxa"/>
          </w:tcPr>
          <w:p w14:paraId="7470C21E" w14:textId="77777777" w:rsidR="00317CC6" w:rsidRDefault="004156E5">
            <w:pPr>
              <w:pStyle w:val="TableParagraph"/>
              <w:spacing w:line="201" w:lineRule="exact"/>
              <w:rPr>
                <w:sz w:val="19"/>
              </w:rPr>
            </w:pPr>
            <w:r>
              <w:rPr>
                <w:sz w:val="19"/>
              </w:rPr>
              <w:t>Bylaws</w:t>
            </w:r>
          </w:p>
        </w:tc>
        <w:tc>
          <w:tcPr>
            <w:tcW w:w="7168" w:type="dxa"/>
          </w:tcPr>
          <w:p w14:paraId="24D3EDDD" w14:textId="77777777" w:rsidR="00317CC6" w:rsidRDefault="00317CC6">
            <w:pPr>
              <w:pStyle w:val="TableParagraph"/>
              <w:ind w:left="0"/>
              <w:rPr>
                <w:rFonts w:ascii="Times New Roman"/>
                <w:sz w:val="14"/>
              </w:rPr>
            </w:pPr>
          </w:p>
        </w:tc>
      </w:tr>
      <w:tr w:rsidR="00317CC6" w14:paraId="24ED2D5A" w14:textId="77777777" w:rsidTr="00A90360">
        <w:trPr>
          <w:gridAfter w:val="1"/>
          <w:wAfter w:w="22" w:type="dxa"/>
          <w:trHeight w:val="427"/>
        </w:trPr>
        <w:tc>
          <w:tcPr>
            <w:tcW w:w="7362" w:type="dxa"/>
          </w:tcPr>
          <w:p w14:paraId="7E52288E" w14:textId="77777777" w:rsidR="00317CC6" w:rsidRDefault="004156E5">
            <w:pPr>
              <w:pStyle w:val="TableParagraph"/>
              <w:spacing w:before="1"/>
              <w:rPr>
                <w:sz w:val="17"/>
              </w:rPr>
            </w:pPr>
            <w:r>
              <w:rPr>
                <w:sz w:val="17"/>
              </w:rPr>
              <w:t>** Subpart A is the governing document of the corporate organization for Overeaters</w:t>
            </w:r>
          </w:p>
          <w:p w14:paraId="30EAD496" w14:textId="77777777" w:rsidR="00317CC6" w:rsidRDefault="004156E5">
            <w:pPr>
              <w:pStyle w:val="TableParagraph"/>
              <w:spacing w:before="28" w:line="182" w:lineRule="exact"/>
              <w:rPr>
                <w:sz w:val="17"/>
              </w:rPr>
            </w:pPr>
            <w:r>
              <w:rPr>
                <w:sz w:val="17"/>
              </w:rPr>
              <w:t>Anonymous, Inc.</w:t>
            </w:r>
          </w:p>
        </w:tc>
        <w:tc>
          <w:tcPr>
            <w:tcW w:w="7168" w:type="dxa"/>
          </w:tcPr>
          <w:p w14:paraId="3BEA41DA" w14:textId="77777777" w:rsidR="00317CC6" w:rsidRDefault="00317CC6">
            <w:pPr>
              <w:pStyle w:val="TableParagraph"/>
              <w:ind w:left="0"/>
              <w:rPr>
                <w:rFonts w:ascii="Times New Roman"/>
                <w:sz w:val="16"/>
              </w:rPr>
            </w:pPr>
          </w:p>
        </w:tc>
      </w:tr>
      <w:tr w:rsidR="00317CC6" w14:paraId="351DBFC4" w14:textId="77777777" w:rsidTr="00A90360">
        <w:trPr>
          <w:gridAfter w:val="1"/>
          <w:wAfter w:w="22" w:type="dxa"/>
          <w:trHeight w:val="428"/>
        </w:trPr>
        <w:tc>
          <w:tcPr>
            <w:tcW w:w="7362" w:type="dxa"/>
            <w:tcBorders>
              <w:bottom w:val="nil"/>
            </w:tcBorders>
          </w:tcPr>
          <w:p w14:paraId="39F1916A" w14:textId="77777777" w:rsidR="00317CC6" w:rsidRDefault="004156E5">
            <w:pPr>
              <w:pStyle w:val="TableParagraph"/>
              <w:spacing w:before="1"/>
              <w:rPr>
                <w:sz w:val="17"/>
              </w:rPr>
            </w:pPr>
            <w:r>
              <w:rPr>
                <w:sz w:val="17"/>
              </w:rPr>
              <w:t>** Subpart B is the governing document setting out the identity, rights, and privileges of</w:t>
            </w:r>
          </w:p>
          <w:p w14:paraId="0364606F" w14:textId="77777777" w:rsidR="00317CC6" w:rsidRDefault="004156E5">
            <w:pPr>
              <w:pStyle w:val="TableParagraph"/>
              <w:spacing w:before="28" w:line="183" w:lineRule="exact"/>
              <w:rPr>
                <w:sz w:val="17"/>
              </w:rPr>
            </w:pPr>
            <w:r>
              <w:rPr>
                <w:sz w:val="17"/>
              </w:rPr>
              <w:t>members of Overeaters Anonymous with respect to the corporation.</w:t>
            </w:r>
          </w:p>
        </w:tc>
        <w:tc>
          <w:tcPr>
            <w:tcW w:w="7168" w:type="dxa"/>
            <w:tcBorders>
              <w:bottom w:val="nil"/>
            </w:tcBorders>
          </w:tcPr>
          <w:p w14:paraId="3CD43C65" w14:textId="77777777" w:rsidR="00317CC6" w:rsidRDefault="00317CC6">
            <w:pPr>
              <w:pStyle w:val="TableParagraph"/>
              <w:ind w:left="0"/>
              <w:rPr>
                <w:rFonts w:ascii="Times New Roman"/>
                <w:sz w:val="16"/>
              </w:rPr>
            </w:pPr>
          </w:p>
        </w:tc>
      </w:tr>
      <w:tr w:rsidR="00317CC6" w14:paraId="668D0272" w14:textId="77777777" w:rsidTr="00A90360">
        <w:trPr>
          <w:gridAfter w:val="1"/>
          <w:wAfter w:w="22" w:type="dxa"/>
          <w:trHeight w:val="601"/>
        </w:trPr>
        <w:tc>
          <w:tcPr>
            <w:tcW w:w="14530" w:type="dxa"/>
            <w:gridSpan w:val="2"/>
            <w:tcBorders>
              <w:top w:val="nil"/>
              <w:bottom w:val="nil"/>
            </w:tcBorders>
            <w:shd w:val="clear" w:color="auto" w:fill="4F81BD"/>
          </w:tcPr>
          <w:p w14:paraId="51528A35" w14:textId="77777777" w:rsidR="00317CC6" w:rsidRDefault="004156E5">
            <w:pPr>
              <w:pStyle w:val="TableParagraph"/>
              <w:spacing w:before="19"/>
              <w:ind w:left="76"/>
              <w:rPr>
                <w:rFonts w:ascii="Cambria"/>
                <w:b/>
                <w:sz w:val="44"/>
              </w:rPr>
            </w:pPr>
            <w:r>
              <w:rPr>
                <w:rFonts w:ascii="Cambria"/>
                <w:b/>
                <w:color w:val="FFFFFF"/>
                <w:w w:val="101"/>
                <w:sz w:val="44"/>
              </w:rPr>
              <w:t>C</w:t>
            </w:r>
          </w:p>
        </w:tc>
      </w:tr>
      <w:tr w:rsidR="00317CC6" w14:paraId="26E5E6DC" w14:textId="77777777" w:rsidTr="00A90360">
        <w:trPr>
          <w:gridAfter w:val="1"/>
          <w:wAfter w:w="22" w:type="dxa"/>
          <w:trHeight w:val="222"/>
        </w:trPr>
        <w:tc>
          <w:tcPr>
            <w:tcW w:w="7362" w:type="dxa"/>
            <w:tcBorders>
              <w:top w:val="nil"/>
            </w:tcBorders>
          </w:tcPr>
          <w:p w14:paraId="4AA3BE88" w14:textId="77777777" w:rsidR="00317CC6" w:rsidRDefault="004156E5">
            <w:pPr>
              <w:pStyle w:val="TableParagraph"/>
              <w:spacing w:before="1" w:line="201" w:lineRule="exact"/>
              <w:rPr>
                <w:sz w:val="19"/>
              </w:rPr>
            </w:pPr>
            <w:r>
              <w:rPr>
                <w:sz w:val="19"/>
              </w:rPr>
              <w:t>Call in my food</w:t>
            </w:r>
          </w:p>
        </w:tc>
        <w:tc>
          <w:tcPr>
            <w:tcW w:w="7168" w:type="dxa"/>
            <w:tcBorders>
              <w:top w:val="nil"/>
            </w:tcBorders>
          </w:tcPr>
          <w:p w14:paraId="06D14F8F" w14:textId="77777777" w:rsidR="00317CC6" w:rsidRDefault="00317CC6">
            <w:pPr>
              <w:pStyle w:val="TableParagraph"/>
              <w:ind w:left="0"/>
              <w:rPr>
                <w:rFonts w:ascii="Times New Roman"/>
                <w:sz w:val="14"/>
              </w:rPr>
            </w:pPr>
          </w:p>
        </w:tc>
      </w:tr>
      <w:tr w:rsidR="00317CC6" w14:paraId="03CB9B9D" w14:textId="77777777" w:rsidTr="00A90360">
        <w:trPr>
          <w:gridAfter w:val="1"/>
          <w:wAfter w:w="22" w:type="dxa"/>
          <w:trHeight w:val="220"/>
        </w:trPr>
        <w:tc>
          <w:tcPr>
            <w:tcW w:w="7362" w:type="dxa"/>
          </w:tcPr>
          <w:p w14:paraId="5CD64B74" w14:textId="77777777" w:rsidR="00317CC6" w:rsidRDefault="004156E5">
            <w:pPr>
              <w:pStyle w:val="TableParagraph"/>
              <w:spacing w:line="201" w:lineRule="exact"/>
              <w:rPr>
                <w:sz w:val="19"/>
              </w:rPr>
            </w:pPr>
            <w:r>
              <w:rPr>
                <w:sz w:val="19"/>
              </w:rPr>
              <w:t>Came to understand</w:t>
            </w:r>
          </w:p>
        </w:tc>
        <w:tc>
          <w:tcPr>
            <w:tcW w:w="7168" w:type="dxa"/>
          </w:tcPr>
          <w:p w14:paraId="24199090" w14:textId="77777777" w:rsidR="00317CC6" w:rsidRDefault="00317CC6">
            <w:pPr>
              <w:pStyle w:val="TableParagraph"/>
              <w:ind w:left="0"/>
              <w:rPr>
                <w:rFonts w:ascii="Times New Roman"/>
                <w:sz w:val="14"/>
              </w:rPr>
            </w:pPr>
          </w:p>
        </w:tc>
      </w:tr>
      <w:tr w:rsidR="00317CC6" w14:paraId="336EFCE3" w14:textId="77777777" w:rsidTr="00A90360">
        <w:trPr>
          <w:gridAfter w:val="1"/>
          <w:wAfter w:w="22" w:type="dxa"/>
          <w:trHeight w:val="220"/>
        </w:trPr>
        <w:tc>
          <w:tcPr>
            <w:tcW w:w="7362" w:type="dxa"/>
          </w:tcPr>
          <w:p w14:paraId="351D8B76" w14:textId="77777777" w:rsidR="00317CC6" w:rsidRDefault="004156E5">
            <w:pPr>
              <w:pStyle w:val="TableParagraph"/>
              <w:spacing w:line="201" w:lineRule="exact"/>
              <w:rPr>
                <w:sz w:val="19"/>
              </w:rPr>
            </w:pPr>
            <w:r>
              <w:rPr>
                <w:sz w:val="19"/>
              </w:rPr>
              <w:t>Care for, to</w:t>
            </w:r>
          </w:p>
        </w:tc>
        <w:tc>
          <w:tcPr>
            <w:tcW w:w="7168" w:type="dxa"/>
          </w:tcPr>
          <w:p w14:paraId="497BF4E6" w14:textId="77777777" w:rsidR="00317CC6" w:rsidRDefault="00317CC6">
            <w:pPr>
              <w:pStyle w:val="TableParagraph"/>
              <w:ind w:left="0"/>
              <w:rPr>
                <w:rFonts w:ascii="Times New Roman"/>
                <w:sz w:val="14"/>
              </w:rPr>
            </w:pPr>
          </w:p>
        </w:tc>
      </w:tr>
      <w:tr w:rsidR="00317CC6" w14:paraId="4F1D42D9" w14:textId="77777777" w:rsidTr="00A90360">
        <w:trPr>
          <w:gridAfter w:val="1"/>
          <w:wAfter w:w="22" w:type="dxa"/>
          <w:trHeight w:val="220"/>
        </w:trPr>
        <w:tc>
          <w:tcPr>
            <w:tcW w:w="7362" w:type="dxa"/>
          </w:tcPr>
          <w:p w14:paraId="43E8686E" w14:textId="77777777" w:rsidR="00317CC6" w:rsidRDefault="004156E5">
            <w:pPr>
              <w:pStyle w:val="TableParagraph"/>
              <w:spacing w:line="201" w:lineRule="exact"/>
              <w:rPr>
                <w:sz w:val="19"/>
              </w:rPr>
            </w:pPr>
            <w:r>
              <w:rPr>
                <w:sz w:val="19"/>
              </w:rPr>
              <w:t>Carry out the wishes, to</w:t>
            </w:r>
          </w:p>
        </w:tc>
        <w:tc>
          <w:tcPr>
            <w:tcW w:w="7168" w:type="dxa"/>
          </w:tcPr>
          <w:p w14:paraId="45FB273E" w14:textId="77777777" w:rsidR="00317CC6" w:rsidRDefault="00317CC6">
            <w:pPr>
              <w:pStyle w:val="TableParagraph"/>
              <w:ind w:left="0"/>
              <w:rPr>
                <w:rFonts w:ascii="Times New Roman"/>
                <w:sz w:val="14"/>
              </w:rPr>
            </w:pPr>
          </w:p>
        </w:tc>
      </w:tr>
      <w:tr w:rsidR="00317CC6" w14:paraId="669F1E8D" w14:textId="77777777" w:rsidTr="00A90360">
        <w:trPr>
          <w:gridAfter w:val="1"/>
          <w:wAfter w:w="22" w:type="dxa"/>
          <w:trHeight w:val="220"/>
        </w:trPr>
        <w:tc>
          <w:tcPr>
            <w:tcW w:w="7362" w:type="dxa"/>
          </w:tcPr>
          <w:p w14:paraId="309A6A0E" w14:textId="77777777" w:rsidR="00317CC6" w:rsidRDefault="004156E5">
            <w:pPr>
              <w:pStyle w:val="TableParagraph"/>
              <w:spacing w:line="201" w:lineRule="exact"/>
              <w:rPr>
                <w:sz w:val="19"/>
              </w:rPr>
            </w:pPr>
            <w:r>
              <w:rPr>
                <w:sz w:val="19"/>
              </w:rPr>
              <w:t>Chair</w:t>
            </w:r>
          </w:p>
        </w:tc>
        <w:tc>
          <w:tcPr>
            <w:tcW w:w="7168" w:type="dxa"/>
          </w:tcPr>
          <w:p w14:paraId="2EE37227" w14:textId="77777777" w:rsidR="00317CC6" w:rsidRDefault="00317CC6">
            <w:pPr>
              <w:pStyle w:val="TableParagraph"/>
              <w:ind w:left="0"/>
              <w:rPr>
                <w:rFonts w:ascii="Times New Roman"/>
                <w:sz w:val="14"/>
              </w:rPr>
            </w:pPr>
          </w:p>
        </w:tc>
      </w:tr>
      <w:tr w:rsidR="00317CC6" w14:paraId="4C459D01" w14:textId="77777777" w:rsidTr="00A90360">
        <w:trPr>
          <w:gridAfter w:val="1"/>
          <w:wAfter w:w="22" w:type="dxa"/>
          <w:trHeight w:val="220"/>
        </w:trPr>
        <w:tc>
          <w:tcPr>
            <w:tcW w:w="7362" w:type="dxa"/>
          </w:tcPr>
          <w:p w14:paraId="7F1BA069" w14:textId="77777777" w:rsidR="00317CC6" w:rsidRDefault="004156E5">
            <w:pPr>
              <w:pStyle w:val="TableParagraph"/>
              <w:spacing w:line="201" w:lineRule="exact"/>
              <w:rPr>
                <w:sz w:val="19"/>
              </w:rPr>
            </w:pPr>
            <w:r>
              <w:rPr>
                <w:sz w:val="19"/>
              </w:rPr>
              <w:t>Chairperson</w:t>
            </w:r>
          </w:p>
        </w:tc>
        <w:tc>
          <w:tcPr>
            <w:tcW w:w="7168" w:type="dxa"/>
          </w:tcPr>
          <w:p w14:paraId="61E5E9C2" w14:textId="77777777" w:rsidR="00317CC6" w:rsidRDefault="00317CC6">
            <w:pPr>
              <w:pStyle w:val="TableParagraph"/>
              <w:ind w:left="0"/>
              <w:rPr>
                <w:rFonts w:ascii="Times New Roman"/>
                <w:sz w:val="14"/>
              </w:rPr>
            </w:pPr>
          </w:p>
        </w:tc>
      </w:tr>
      <w:tr w:rsidR="00317CC6" w14:paraId="415439D0" w14:textId="77777777" w:rsidTr="00A90360">
        <w:trPr>
          <w:gridAfter w:val="1"/>
          <w:wAfter w:w="22" w:type="dxa"/>
          <w:trHeight w:val="220"/>
        </w:trPr>
        <w:tc>
          <w:tcPr>
            <w:tcW w:w="7362" w:type="dxa"/>
          </w:tcPr>
          <w:p w14:paraId="25A50DED" w14:textId="77777777" w:rsidR="00317CC6" w:rsidRDefault="004156E5">
            <w:pPr>
              <w:pStyle w:val="TableParagraph"/>
              <w:spacing w:line="201" w:lineRule="exact"/>
              <w:rPr>
                <w:sz w:val="19"/>
              </w:rPr>
            </w:pPr>
            <w:r>
              <w:rPr>
                <w:sz w:val="19"/>
              </w:rPr>
              <w:t>Challenges</w:t>
            </w:r>
          </w:p>
        </w:tc>
        <w:tc>
          <w:tcPr>
            <w:tcW w:w="7168" w:type="dxa"/>
          </w:tcPr>
          <w:p w14:paraId="4813F96A" w14:textId="77777777" w:rsidR="00317CC6" w:rsidRDefault="00317CC6">
            <w:pPr>
              <w:pStyle w:val="TableParagraph"/>
              <w:ind w:left="0"/>
              <w:rPr>
                <w:rFonts w:ascii="Times New Roman"/>
                <w:sz w:val="14"/>
              </w:rPr>
            </w:pPr>
          </w:p>
        </w:tc>
      </w:tr>
      <w:tr w:rsidR="00317CC6" w14:paraId="306A2141" w14:textId="77777777" w:rsidTr="00A90360">
        <w:trPr>
          <w:gridAfter w:val="1"/>
          <w:wAfter w:w="22" w:type="dxa"/>
          <w:trHeight w:val="220"/>
        </w:trPr>
        <w:tc>
          <w:tcPr>
            <w:tcW w:w="7362" w:type="dxa"/>
          </w:tcPr>
          <w:p w14:paraId="573AC664" w14:textId="77777777" w:rsidR="00317CC6" w:rsidRDefault="004156E5">
            <w:pPr>
              <w:pStyle w:val="TableParagraph"/>
              <w:spacing w:line="201" w:lineRule="exact"/>
              <w:rPr>
                <w:sz w:val="19"/>
              </w:rPr>
            </w:pPr>
            <w:r>
              <w:rPr>
                <w:sz w:val="19"/>
              </w:rPr>
              <w:t>Change</w:t>
            </w:r>
          </w:p>
        </w:tc>
        <w:tc>
          <w:tcPr>
            <w:tcW w:w="7168" w:type="dxa"/>
          </w:tcPr>
          <w:p w14:paraId="04D9BE67" w14:textId="77777777" w:rsidR="00317CC6" w:rsidRDefault="00317CC6">
            <w:pPr>
              <w:pStyle w:val="TableParagraph"/>
              <w:ind w:left="0"/>
              <w:rPr>
                <w:rFonts w:ascii="Times New Roman"/>
                <w:sz w:val="14"/>
              </w:rPr>
            </w:pPr>
          </w:p>
        </w:tc>
      </w:tr>
      <w:tr w:rsidR="00317CC6" w14:paraId="5889FB77" w14:textId="77777777" w:rsidTr="00A90360">
        <w:trPr>
          <w:gridAfter w:val="1"/>
          <w:wAfter w:w="22" w:type="dxa"/>
          <w:trHeight w:val="220"/>
        </w:trPr>
        <w:tc>
          <w:tcPr>
            <w:tcW w:w="7362" w:type="dxa"/>
          </w:tcPr>
          <w:p w14:paraId="728A780D" w14:textId="77777777" w:rsidR="00317CC6" w:rsidRDefault="004156E5">
            <w:pPr>
              <w:pStyle w:val="TableParagraph"/>
              <w:spacing w:line="201" w:lineRule="exact"/>
              <w:rPr>
                <w:sz w:val="19"/>
              </w:rPr>
            </w:pPr>
            <w:r>
              <w:rPr>
                <w:sz w:val="19"/>
              </w:rPr>
              <w:t>Charge</w:t>
            </w:r>
          </w:p>
        </w:tc>
        <w:tc>
          <w:tcPr>
            <w:tcW w:w="7168" w:type="dxa"/>
          </w:tcPr>
          <w:p w14:paraId="452C88D4" w14:textId="77777777" w:rsidR="00317CC6" w:rsidRDefault="00317CC6">
            <w:pPr>
              <w:pStyle w:val="TableParagraph"/>
              <w:ind w:left="0"/>
              <w:rPr>
                <w:rFonts w:ascii="Times New Roman"/>
                <w:sz w:val="14"/>
              </w:rPr>
            </w:pPr>
          </w:p>
        </w:tc>
      </w:tr>
      <w:tr w:rsidR="00317CC6" w14:paraId="5B6BD70E" w14:textId="77777777" w:rsidTr="00A90360">
        <w:trPr>
          <w:gridAfter w:val="1"/>
          <w:wAfter w:w="22" w:type="dxa"/>
          <w:trHeight w:val="220"/>
        </w:trPr>
        <w:tc>
          <w:tcPr>
            <w:tcW w:w="7362" w:type="dxa"/>
          </w:tcPr>
          <w:p w14:paraId="4080E4E3" w14:textId="557ABB85" w:rsidR="00317CC6" w:rsidRDefault="004156E5">
            <w:pPr>
              <w:pStyle w:val="TableParagraph"/>
              <w:spacing w:line="201" w:lineRule="exact"/>
              <w:rPr>
                <w:sz w:val="19"/>
              </w:rPr>
            </w:pPr>
            <w:r>
              <w:rPr>
                <w:sz w:val="19"/>
              </w:rPr>
              <w:t xml:space="preserve">Charge, </w:t>
            </w:r>
            <w:r w:rsidR="003A5A5A">
              <w:rPr>
                <w:sz w:val="19"/>
              </w:rPr>
              <w:t>Higher Power</w:t>
            </w:r>
            <w:r>
              <w:rPr>
                <w:sz w:val="19"/>
              </w:rPr>
              <w:t xml:space="preserve"> is in</w:t>
            </w:r>
          </w:p>
        </w:tc>
        <w:tc>
          <w:tcPr>
            <w:tcW w:w="7168" w:type="dxa"/>
          </w:tcPr>
          <w:p w14:paraId="2BD9BE72" w14:textId="77777777" w:rsidR="00317CC6" w:rsidRDefault="00317CC6">
            <w:pPr>
              <w:pStyle w:val="TableParagraph"/>
              <w:ind w:left="0"/>
              <w:rPr>
                <w:rFonts w:ascii="Times New Roman"/>
                <w:sz w:val="14"/>
              </w:rPr>
            </w:pPr>
          </w:p>
        </w:tc>
      </w:tr>
      <w:tr w:rsidR="00317CC6" w14:paraId="76548C27" w14:textId="77777777" w:rsidTr="00A90360">
        <w:trPr>
          <w:gridAfter w:val="1"/>
          <w:wAfter w:w="22" w:type="dxa"/>
          <w:trHeight w:val="220"/>
        </w:trPr>
        <w:tc>
          <w:tcPr>
            <w:tcW w:w="7362" w:type="dxa"/>
          </w:tcPr>
          <w:p w14:paraId="53262467" w14:textId="77777777" w:rsidR="00317CC6" w:rsidRDefault="004156E5">
            <w:pPr>
              <w:pStyle w:val="TableParagraph"/>
              <w:spacing w:line="201" w:lineRule="exact"/>
              <w:rPr>
                <w:sz w:val="19"/>
              </w:rPr>
            </w:pPr>
            <w:r>
              <w:rPr>
                <w:sz w:val="19"/>
              </w:rPr>
              <w:t>Co-founder</w:t>
            </w:r>
          </w:p>
        </w:tc>
        <w:tc>
          <w:tcPr>
            <w:tcW w:w="7168" w:type="dxa"/>
          </w:tcPr>
          <w:p w14:paraId="794F67F8" w14:textId="77777777" w:rsidR="00317CC6" w:rsidRDefault="00317CC6">
            <w:pPr>
              <w:pStyle w:val="TableParagraph"/>
              <w:ind w:left="0"/>
              <w:rPr>
                <w:rFonts w:ascii="Times New Roman"/>
                <w:sz w:val="14"/>
              </w:rPr>
            </w:pPr>
          </w:p>
        </w:tc>
      </w:tr>
      <w:tr w:rsidR="00317CC6" w14:paraId="3406971C" w14:textId="77777777" w:rsidTr="00A90360">
        <w:trPr>
          <w:gridAfter w:val="1"/>
          <w:wAfter w:w="22" w:type="dxa"/>
          <w:trHeight w:val="220"/>
        </w:trPr>
        <w:tc>
          <w:tcPr>
            <w:tcW w:w="7362" w:type="dxa"/>
          </w:tcPr>
          <w:p w14:paraId="2491A623" w14:textId="77777777" w:rsidR="00317CC6" w:rsidRDefault="004156E5">
            <w:pPr>
              <w:pStyle w:val="TableParagraph"/>
              <w:spacing w:line="201" w:lineRule="exact"/>
              <w:rPr>
                <w:sz w:val="19"/>
              </w:rPr>
            </w:pPr>
            <w:r>
              <w:rPr>
                <w:sz w:val="19"/>
              </w:rPr>
              <w:t>Collective conscience</w:t>
            </w:r>
          </w:p>
        </w:tc>
        <w:tc>
          <w:tcPr>
            <w:tcW w:w="7168" w:type="dxa"/>
          </w:tcPr>
          <w:p w14:paraId="029F4AD6" w14:textId="77777777" w:rsidR="00317CC6" w:rsidRDefault="00317CC6">
            <w:pPr>
              <w:pStyle w:val="TableParagraph"/>
              <w:ind w:left="0"/>
              <w:rPr>
                <w:rFonts w:ascii="Times New Roman"/>
                <w:sz w:val="14"/>
              </w:rPr>
            </w:pPr>
          </w:p>
        </w:tc>
      </w:tr>
      <w:tr w:rsidR="00317CC6" w14:paraId="3E755C79" w14:textId="77777777" w:rsidTr="00A90360">
        <w:trPr>
          <w:gridAfter w:val="1"/>
          <w:wAfter w:w="22" w:type="dxa"/>
          <w:trHeight w:val="220"/>
        </w:trPr>
        <w:tc>
          <w:tcPr>
            <w:tcW w:w="7362" w:type="dxa"/>
          </w:tcPr>
          <w:p w14:paraId="7BDFDCD2" w14:textId="77777777" w:rsidR="00317CC6" w:rsidRDefault="004156E5">
            <w:pPr>
              <w:pStyle w:val="TableParagraph"/>
              <w:spacing w:line="201" w:lineRule="exact"/>
              <w:rPr>
                <w:sz w:val="19"/>
              </w:rPr>
            </w:pPr>
            <w:r>
              <w:rPr>
                <w:sz w:val="19"/>
              </w:rPr>
              <w:t>Commit</w:t>
            </w:r>
          </w:p>
        </w:tc>
        <w:tc>
          <w:tcPr>
            <w:tcW w:w="7168" w:type="dxa"/>
          </w:tcPr>
          <w:p w14:paraId="5627585A" w14:textId="77777777" w:rsidR="00317CC6" w:rsidRDefault="00317CC6">
            <w:pPr>
              <w:pStyle w:val="TableParagraph"/>
              <w:ind w:left="0"/>
              <w:rPr>
                <w:rFonts w:ascii="Times New Roman"/>
                <w:sz w:val="14"/>
              </w:rPr>
            </w:pPr>
          </w:p>
        </w:tc>
      </w:tr>
      <w:tr w:rsidR="00317CC6" w14:paraId="403011FE" w14:textId="77777777" w:rsidTr="00A90360">
        <w:trPr>
          <w:gridAfter w:val="1"/>
          <w:wAfter w:w="22" w:type="dxa"/>
          <w:trHeight w:val="220"/>
        </w:trPr>
        <w:tc>
          <w:tcPr>
            <w:tcW w:w="7362" w:type="dxa"/>
          </w:tcPr>
          <w:p w14:paraId="37695763" w14:textId="77777777" w:rsidR="00317CC6" w:rsidRDefault="004156E5">
            <w:pPr>
              <w:pStyle w:val="TableParagraph"/>
              <w:spacing w:line="201" w:lineRule="exact"/>
              <w:rPr>
                <w:sz w:val="19"/>
              </w:rPr>
            </w:pPr>
            <w:r>
              <w:rPr>
                <w:sz w:val="19"/>
              </w:rPr>
              <w:t>Commitment</w:t>
            </w:r>
          </w:p>
        </w:tc>
        <w:tc>
          <w:tcPr>
            <w:tcW w:w="7168" w:type="dxa"/>
          </w:tcPr>
          <w:p w14:paraId="5F4A4B1A" w14:textId="77777777" w:rsidR="00317CC6" w:rsidRDefault="00317CC6">
            <w:pPr>
              <w:pStyle w:val="TableParagraph"/>
              <w:ind w:left="0"/>
              <w:rPr>
                <w:rFonts w:ascii="Times New Roman"/>
                <w:sz w:val="14"/>
              </w:rPr>
            </w:pPr>
          </w:p>
        </w:tc>
      </w:tr>
      <w:tr w:rsidR="00317CC6" w14:paraId="7B57A05A" w14:textId="77777777" w:rsidTr="00A90360">
        <w:trPr>
          <w:gridAfter w:val="1"/>
          <w:wAfter w:w="22" w:type="dxa"/>
          <w:trHeight w:val="220"/>
        </w:trPr>
        <w:tc>
          <w:tcPr>
            <w:tcW w:w="7362" w:type="dxa"/>
          </w:tcPr>
          <w:p w14:paraId="0F2F062F" w14:textId="77777777" w:rsidR="00317CC6" w:rsidRDefault="004156E5">
            <w:pPr>
              <w:pStyle w:val="TableParagraph"/>
              <w:spacing w:line="201" w:lineRule="exact"/>
              <w:rPr>
                <w:sz w:val="19"/>
              </w:rPr>
            </w:pPr>
            <w:r>
              <w:rPr>
                <w:sz w:val="19"/>
              </w:rPr>
              <w:t>Committee</w:t>
            </w:r>
          </w:p>
        </w:tc>
        <w:tc>
          <w:tcPr>
            <w:tcW w:w="7168" w:type="dxa"/>
          </w:tcPr>
          <w:p w14:paraId="1A0CE270" w14:textId="77777777" w:rsidR="00317CC6" w:rsidRDefault="00317CC6">
            <w:pPr>
              <w:pStyle w:val="TableParagraph"/>
              <w:ind w:left="0"/>
              <w:rPr>
                <w:rFonts w:ascii="Times New Roman"/>
                <w:sz w:val="14"/>
              </w:rPr>
            </w:pPr>
          </w:p>
        </w:tc>
      </w:tr>
      <w:tr w:rsidR="00317CC6" w14:paraId="296255D1" w14:textId="77777777" w:rsidTr="00A90360">
        <w:trPr>
          <w:gridAfter w:val="1"/>
          <w:wAfter w:w="22" w:type="dxa"/>
          <w:trHeight w:val="220"/>
        </w:trPr>
        <w:tc>
          <w:tcPr>
            <w:tcW w:w="7362" w:type="dxa"/>
          </w:tcPr>
          <w:p w14:paraId="6BAF8957" w14:textId="14535178" w:rsidR="00317CC6" w:rsidRDefault="004156E5">
            <w:pPr>
              <w:pStyle w:val="TableParagraph"/>
              <w:spacing w:line="201" w:lineRule="exact"/>
              <w:rPr>
                <w:sz w:val="19"/>
              </w:rPr>
            </w:pPr>
            <w:r>
              <w:rPr>
                <w:sz w:val="19"/>
              </w:rPr>
              <w:t xml:space="preserve">Committee </w:t>
            </w:r>
            <w:r w:rsidR="003A5A5A">
              <w:rPr>
                <w:sz w:val="19"/>
              </w:rPr>
              <w:t>c</w:t>
            </w:r>
            <w:r>
              <w:rPr>
                <w:sz w:val="19"/>
              </w:rPr>
              <w:t>hair</w:t>
            </w:r>
          </w:p>
        </w:tc>
        <w:tc>
          <w:tcPr>
            <w:tcW w:w="7168" w:type="dxa"/>
          </w:tcPr>
          <w:p w14:paraId="4834B721" w14:textId="77777777" w:rsidR="00317CC6" w:rsidRDefault="00317CC6">
            <w:pPr>
              <w:pStyle w:val="TableParagraph"/>
              <w:ind w:left="0"/>
              <w:rPr>
                <w:rFonts w:ascii="Times New Roman"/>
                <w:sz w:val="14"/>
              </w:rPr>
            </w:pPr>
          </w:p>
        </w:tc>
      </w:tr>
      <w:tr w:rsidR="00B77EF5" w14:paraId="05542BF8" w14:textId="77777777" w:rsidTr="00A90360">
        <w:trPr>
          <w:gridAfter w:val="1"/>
          <w:wAfter w:w="22" w:type="dxa"/>
          <w:trHeight w:val="220"/>
        </w:trPr>
        <w:tc>
          <w:tcPr>
            <w:tcW w:w="7362" w:type="dxa"/>
          </w:tcPr>
          <w:p w14:paraId="5B50F860" w14:textId="2F5344DF" w:rsidR="00B77EF5" w:rsidRDefault="00B77EF5">
            <w:pPr>
              <w:pStyle w:val="TableParagraph"/>
              <w:spacing w:line="201" w:lineRule="exact"/>
              <w:rPr>
                <w:sz w:val="19"/>
              </w:rPr>
            </w:pPr>
            <w:r>
              <w:rPr>
                <w:sz w:val="19"/>
              </w:rPr>
              <w:t>Common solution</w:t>
            </w:r>
          </w:p>
        </w:tc>
        <w:tc>
          <w:tcPr>
            <w:tcW w:w="7168" w:type="dxa"/>
          </w:tcPr>
          <w:p w14:paraId="4C55741C" w14:textId="77777777" w:rsidR="00B77EF5" w:rsidRDefault="00B77EF5">
            <w:pPr>
              <w:pStyle w:val="TableParagraph"/>
              <w:ind w:left="0"/>
              <w:rPr>
                <w:rFonts w:ascii="Times New Roman"/>
                <w:sz w:val="14"/>
              </w:rPr>
            </w:pPr>
          </w:p>
        </w:tc>
      </w:tr>
      <w:tr w:rsidR="00317CC6" w14:paraId="1EFC8947" w14:textId="77777777" w:rsidTr="00A90360">
        <w:trPr>
          <w:gridAfter w:val="1"/>
          <w:wAfter w:w="22" w:type="dxa"/>
          <w:trHeight w:val="220"/>
        </w:trPr>
        <w:tc>
          <w:tcPr>
            <w:tcW w:w="7362" w:type="dxa"/>
          </w:tcPr>
          <w:p w14:paraId="151A816C" w14:textId="77777777" w:rsidR="00317CC6" w:rsidRDefault="004156E5">
            <w:pPr>
              <w:pStyle w:val="TableParagraph"/>
              <w:spacing w:line="201" w:lineRule="exact"/>
              <w:rPr>
                <w:sz w:val="19"/>
              </w:rPr>
            </w:pPr>
            <w:r>
              <w:rPr>
                <w:sz w:val="19"/>
              </w:rPr>
              <w:t>Compassion</w:t>
            </w:r>
          </w:p>
        </w:tc>
        <w:tc>
          <w:tcPr>
            <w:tcW w:w="7168" w:type="dxa"/>
          </w:tcPr>
          <w:p w14:paraId="34E3B752" w14:textId="77777777" w:rsidR="00317CC6" w:rsidRDefault="00317CC6">
            <w:pPr>
              <w:pStyle w:val="TableParagraph"/>
              <w:ind w:left="0"/>
              <w:rPr>
                <w:rFonts w:ascii="Times New Roman"/>
                <w:sz w:val="14"/>
              </w:rPr>
            </w:pPr>
          </w:p>
        </w:tc>
      </w:tr>
      <w:tr w:rsidR="00317CC6" w14:paraId="6BC7D2F4" w14:textId="77777777" w:rsidTr="00A90360">
        <w:trPr>
          <w:gridAfter w:val="1"/>
          <w:wAfter w:w="22" w:type="dxa"/>
          <w:trHeight w:val="203"/>
        </w:trPr>
        <w:tc>
          <w:tcPr>
            <w:tcW w:w="7362" w:type="dxa"/>
          </w:tcPr>
          <w:p w14:paraId="592B1D04" w14:textId="77777777" w:rsidR="00317CC6" w:rsidRDefault="004156E5">
            <w:pPr>
              <w:pStyle w:val="TableParagraph"/>
              <w:spacing w:line="184" w:lineRule="exact"/>
              <w:rPr>
                <w:sz w:val="19"/>
              </w:rPr>
            </w:pPr>
            <w:r>
              <w:rPr>
                <w:sz w:val="19"/>
              </w:rPr>
              <w:t>Compulsion</w:t>
            </w:r>
          </w:p>
        </w:tc>
        <w:tc>
          <w:tcPr>
            <w:tcW w:w="7168" w:type="dxa"/>
          </w:tcPr>
          <w:p w14:paraId="66051371" w14:textId="77777777" w:rsidR="00317CC6" w:rsidRDefault="00317CC6">
            <w:pPr>
              <w:pStyle w:val="TableParagraph"/>
              <w:ind w:left="0"/>
              <w:rPr>
                <w:rFonts w:ascii="Times New Roman"/>
                <w:sz w:val="14"/>
              </w:rPr>
            </w:pPr>
          </w:p>
        </w:tc>
      </w:tr>
      <w:tr w:rsidR="00317CC6" w14:paraId="22F229C4" w14:textId="77777777" w:rsidTr="00A90360">
        <w:trPr>
          <w:gridAfter w:val="1"/>
          <w:wAfter w:w="22" w:type="dxa"/>
          <w:trHeight w:val="220"/>
        </w:trPr>
        <w:tc>
          <w:tcPr>
            <w:tcW w:w="7362" w:type="dxa"/>
          </w:tcPr>
          <w:p w14:paraId="6BF4D2F9" w14:textId="4C209EC9" w:rsidR="00317CC6" w:rsidRDefault="004156E5">
            <w:pPr>
              <w:pStyle w:val="TableParagraph"/>
              <w:spacing w:line="201" w:lineRule="exact"/>
              <w:rPr>
                <w:sz w:val="19"/>
              </w:rPr>
            </w:pPr>
            <w:r>
              <w:rPr>
                <w:sz w:val="19"/>
              </w:rPr>
              <w:t xml:space="preserve">Compulsive </w:t>
            </w:r>
            <w:r w:rsidR="004B454B">
              <w:rPr>
                <w:sz w:val="19"/>
              </w:rPr>
              <w:t>e</w:t>
            </w:r>
            <w:r>
              <w:rPr>
                <w:sz w:val="19"/>
              </w:rPr>
              <w:t>ater</w:t>
            </w:r>
          </w:p>
        </w:tc>
        <w:tc>
          <w:tcPr>
            <w:tcW w:w="7168" w:type="dxa"/>
          </w:tcPr>
          <w:p w14:paraId="2A4E8FDF" w14:textId="77777777" w:rsidR="00317CC6" w:rsidRDefault="00317CC6">
            <w:pPr>
              <w:pStyle w:val="TableParagraph"/>
              <w:ind w:left="0"/>
              <w:rPr>
                <w:rFonts w:ascii="Times New Roman"/>
                <w:sz w:val="14"/>
              </w:rPr>
            </w:pPr>
          </w:p>
        </w:tc>
      </w:tr>
      <w:tr w:rsidR="00317CC6" w14:paraId="2E880ABF" w14:textId="77777777" w:rsidTr="00A90360">
        <w:trPr>
          <w:gridAfter w:val="1"/>
          <w:wAfter w:w="22" w:type="dxa"/>
          <w:trHeight w:val="427"/>
        </w:trPr>
        <w:tc>
          <w:tcPr>
            <w:tcW w:w="7362" w:type="dxa"/>
          </w:tcPr>
          <w:p w14:paraId="0C5EF0A9" w14:textId="3AAB5DC2" w:rsidR="003F67DA" w:rsidRPr="003F67DA" w:rsidRDefault="003F67DA" w:rsidP="003F67DA">
            <w:pPr>
              <w:pStyle w:val="TableParagraph"/>
              <w:rPr>
                <w:sz w:val="17"/>
              </w:rPr>
            </w:pPr>
            <w:r w:rsidRPr="003F67DA">
              <w:rPr>
                <w:sz w:val="17"/>
              </w:rPr>
              <w:t xml:space="preserve">** e.g., </w:t>
            </w:r>
            <w:r>
              <w:rPr>
                <w:sz w:val="17"/>
              </w:rPr>
              <w:t>“</w:t>
            </w:r>
            <w:r w:rsidRPr="003F67DA">
              <w:rPr>
                <w:sz w:val="17"/>
              </w:rPr>
              <w:t>My name is ... and I am a compulsive eater.</w:t>
            </w:r>
            <w:r>
              <w:rPr>
                <w:sz w:val="17"/>
              </w:rPr>
              <w:t>”</w:t>
            </w:r>
            <w:r w:rsidRPr="003F67DA">
              <w:rPr>
                <w:sz w:val="17"/>
              </w:rPr>
              <w:t xml:space="preserve"> OA members introduce themselves as compulsive eaters or compulsive overeaters. Sometimes they add that they are anorexic,</w:t>
            </w:r>
          </w:p>
          <w:p w14:paraId="3DB09F6A" w14:textId="314332DD" w:rsidR="00317CC6" w:rsidRDefault="003F67DA" w:rsidP="003F67DA">
            <w:pPr>
              <w:pStyle w:val="TableParagraph"/>
              <w:spacing w:before="28" w:line="182" w:lineRule="exact"/>
              <w:rPr>
                <w:sz w:val="17"/>
              </w:rPr>
            </w:pPr>
            <w:r w:rsidRPr="003F67DA">
              <w:rPr>
                <w:sz w:val="17"/>
              </w:rPr>
              <w:t>bulimic, or a compulsive exerciser.</w:t>
            </w:r>
          </w:p>
        </w:tc>
        <w:tc>
          <w:tcPr>
            <w:tcW w:w="7168" w:type="dxa"/>
          </w:tcPr>
          <w:p w14:paraId="3BE07F7F" w14:textId="77777777" w:rsidR="00317CC6" w:rsidRDefault="00317CC6">
            <w:pPr>
              <w:pStyle w:val="TableParagraph"/>
              <w:ind w:left="0"/>
              <w:rPr>
                <w:rFonts w:ascii="Times New Roman"/>
                <w:sz w:val="16"/>
              </w:rPr>
            </w:pPr>
          </w:p>
        </w:tc>
      </w:tr>
      <w:tr w:rsidR="00317CC6" w14:paraId="52BAC418" w14:textId="77777777" w:rsidTr="00A90360">
        <w:trPr>
          <w:gridAfter w:val="1"/>
          <w:wAfter w:w="22" w:type="dxa"/>
          <w:trHeight w:val="220"/>
        </w:trPr>
        <w:tc>
          <w:tcPr>
            <w:tcW w:w="7362" w:type="dxa"/>
          </w:tcPr>
          <w:p w14:paraId="34111289" w14:textId="77777777" w:rsidR="00317CC6" w:rsidRDefault="004156E5">
            <w:pPr>
              <w:pStyle w:val="TableParagraph"/>
              <w:spacing w:line="201" w:lineRule="exact"/>
              <w:rPr>
                <w:sz w:val="19"/>
              </w:rPr>
            </w:pPr>
            <w:r>
              <w:rPr>
                <w:sz w:val="19"/>
              </w:rPr>
              <w:t>Compulsive eating</w:t>
            </w:r>
          </w:p>
        </w:tc>
        <w:tc>
          <w:tcPr>
            <w:tcW w:w="7168" w:type="dxa"/>
          </w:tcPr>
          <w:p w14:paraId="0E00E0BF" w14:textId="77777777" w:rsidR="00317CC6" w:rsidRDefault="00317CC6">
            <w:pPr>
              <w:pStyle w:val="TableParagraph"/>
              <w:ind w:left="0"/>
              <w:rPr>
                <w:rFonts w:ascii="Times New Roman"/>
                <w:sz w:val="14"/>
              </w:rPr>
            </w:pPr>
          </w:p>
        </w:tc>
      </w:tr>
      <w:tr w:rsidR="00317CC6" w14:paraId="0E46708E" w14:textId="77777777" w:rsidTr="00A90360">
        <w:trPr>
          <w:gridAfter w:val="1"/>
          <w:wAfter w:w="22" w:type="dxa"/>
          <w:trHeight w:val="220"/>
        </w:trPr>
        <w:tc>
          <w:tcPr>
            <w:tcW w:w="7362" w:type="dxa"/>
          </w:tcPr>
          <w:p w14:paraId="6201BC36" w14:textId="1696F2B3" w:rsidR="00317CC6" w:rsidRDefault="004156E5">
            <w:pPr>
              <w:pStyle w:val="TableParagraph"/>
              <w:spacing w:line="201" w:lineRule="exact"/>
              <w:rPr>
                <w:sz w:val="19"/>
              </w:rPr>
            </w:pPr>
            <w:r>
              <w:rPr>
                <w:sz w:val="19"/>
              </w:rPr>
              <w:t xml:space="preserve">Compulsive </w:t>
            </w:r>
            <w:r w:rsidR="004B454B">
              <w:rPr>
                <w:sz w:val="19"/>
              </w:rPr>
              <w:t>o</w:t>
            </w:r>
            <w:r>
              <w:rPr>
                <w:sz w:val="19"/>
              </w:rPr>
              <w:t>vereater</w:t>
            </w:r>
          </w:p>
        </w:tc>
        <w:tc>
          <w:tcPr>
            <w:tcW w:w="7168" w:type="dxa"/>
          </w:tcPr>
          <w:p w14:paraId="779E483E" w14:textId="77777777" w:rsidR="00317CC6" w:rsidRDefault="00317CC6">
            <w:pPr>
              <w:pStyle w:val="TableParagraph"/>
              <w:ind w:left="0"/>
              <w:rPr>
                <w:rFonts w:ascii="Times New Roman"/>
                <w:sz w:val="14"/>
              </w:rPr>
            </w:pPr>
          </w:p>
        </w:tc>
      </w:tr>
      <w:tr w:rsidR="003F67DA" w14:paraId="1D78C209" w14:textId="77777777" w:rsidTr="00A90360">
        <w:trPr>
          <w:gridAfter w:val="1"/>
          <w:wAfter w:w="22" w:type="dxa"/>
          <w:trHeight w:val="220"/>
        </w:trPr>
        <w:tc>
          <w:tcPr>
            <w:tcW w:w="7362" w:type="dxa"/>
          </w:tcPr>
          <w:p w14:paraId="21E52154" w14:textId="67C1A540" w:rsidR="003F67DA" w:rsidRDefault="003F67DA" w:rsidP="003F67DA">
            <w:pPr>
              <w:pStyle w:val="TableParagraph"/>
              <w:spacing w:line="201" w:lineRule="exact"/>
              <w:rPr>
                <w:sz w:val="19"/>
              </w:rPr>
            </w:pPr>
            <w:r>
              <w:rPr>
                <w:sz w:val="17"/>
              </w:rPr>
              <w:t xml:space="preserve">** </w:t>
            </w:r>
            <w:r>
              <w:rPr>
                <w:spacing w:val="4"/>
                <w:sz w:val="17"/>
              </w:rPr>
              <w:t>e.g., “</w:t>
            </w:r>
            <w:r>
              <w:rPr>
                <w:spacing w:val="-3"/>
                <w:sz w:val="17"/>
              </w:rPr>
              <w:t xml:space="preserve">My </w:t>
            </w:r>
            <w:r>
              <w:rPr>
                <w:sz w:val="17"/>
              </w:rPr>
              <w:t xml:space="preserve">name is ... </w:t>
            </w:r>
            <w:r>
              <w:rPr>
                <w:spacing w:val="4"/>
                <w:sz w:val="17"/>
              </w:rPr>
              <w:t xml:space="preserve">and </w:t>
            </w:r>
            <w:r>
              <w:rPr>
                <w:sz w:val="17"/>
              </w:rPr>
              <w:t xml:space="preserve">I </w:t>
            </w:r>
            <w:r>
              <w:rPr>
                <w:spacing w:val="3"/>
                <w:sz w:val="17"/>
              </w:rPr>
              <w:t xml:space="preserve">am </w:t>
            </w:r>
            <w:r>
              <w:rPr>
                <w:sz w:val="17"/>
              </w:rPr>
              <w:t xml:space="preserve">a compulsive </w:t>
            </w:r>
            <w:r>
              <w:rPr>
                <w:spacing w:val="2"/>
                <w:sz w:val="17"/>
              </w:rPr>
              <w:t xml:space="preserve">overeater.” </w:t>
            </w:r>
            <w:r>
              <w:rPr>
                <w:sz w:val="17"/>
              </w:rPr>
              <w:t xml:space="preserve">OA members </w:t>
            </w:r>
            <w:r>
              <w:rPr>
                <w:spacing w:val="2"/>
                <w:sz w:val="17"/>
              </w:rPr>
              <w:t xml:space="preserve">introduce themselves </w:t>
            </w:r>
            <w:r>
              <w:rPr>
                <w:spacing w:val="3"/>
                <w:sz w:val="17"/>
              </w:rPr>
              <w:t xml:space="preserve">as </w:t>
            </w:r>
            <w:r>
              <w:rPr>
                <w:sz w:val="17"/>
              </w:rPr>
              <w:t xml:space="preserve">compulsive </w:t>
            </w:r>
            <w:r>
              <w:rPr>
                <w:spacing w:val="3"/>
                <w:sz w:val="17"/>
              </w:rPr>
              <w:t xml:space="preserve">eaters or </w:t>
            </w:r>
            <w:r>
              <w:rPr>
                <w:sz w:val="17"/>
              </w:rPr>
              <w:t xml:space="preserve">compulsive </w:t>
            </w:r>
            <w:r>
              <w:rPr>
                <w:spacing w:val="2"/>
                <w:sz w:val="17"/>
              </w:rPr>
              <w:t xml:space="preserve">overeaters. </w:t>
            </w:r>
            <w:r>
              <w:rPr>
                <w:sz w:val="17"/>
              </w:rPr>
              <w:t xml:space="preserve">Sometimes </w:t>
            </w:r>
            <w:r>
              <w:rPr>
                <w:spacing w:val="4"/>
                <w:sz w:val="17"/>
              </w:rPr>
              <w:t xml:space="preserve">they add that they </w:t>
            </w:r>
            <w:r>
              <w:rPr>
                <w:sz w:val="17"/>
              </w:rPr>
              <w:t>are</w:t>
            </w:r>
            <w:r>
              <w:rPr>
                <w:spacing w:val="-20"/>
                <w:sz w:val="17"/>
              </w:rPr>
              <w:t xml:space="preserve"> </w:t>
            </w:r>
            <w:r>
              <w:rPr>
                <w:sz w:val="17"/>
              </w:rPr>
              <w:t>anorexic, bulimic, or a compulsive exerciser.</w:t>
            </w:r>
          </w:p>
        </w:tc>
        <w:tc>
          <w:tcPr>
            <w:tcW w:w="7168" w:type="dxa"/>
          </w:tcPr>
          <w:p w14:paraId="6E3C6197" w14:textId="77777777" w:rsidR="003F67DA" w:rsidRDefault="003F67DA" w:rsidP="003F67DA">
            <w:pPr>
              <w:pStyle w:val="TableParagraph"/>
              <w:ind w:left="0"/>
              <w:rPr>
                <w:rFonts w:ascii="Times New Roman"/>
                <w:sz w:val="14"/>
              </w:rPr>
            </w:pPr>
          </w:p>
        </w:tc>
      </w:tr>
      <w:tr w:rsidR="00B17F30" w14:paraId="6848574B" w14:textId="77777777" w:rsidTr="00A90360">
        <w:trPr>
          <w:gridAfter w:val="1"/>
          <w:wAfter w:w="22" w:type="dxa"/>
          <w:trHeight w:val="220"/>
        </w:trPr>
        <w:tc>
          <w:tcPr>
            <w:tcW w:w="7362" w:type="dxa"/>
          </w:tcPr>
          <w:p w14:paraId="41CEDA71" w14:textId="1D23BE29" w:rsidR="00B17F30" w:rsidRDefault="00B17F30" w:rsidP="00B17F30">
            <w:pPr>
              <w:pStyle w:val="TableParagraph"/>
              <w:spacing w:line="201" w:lineRule="exact"/>
              <w:rPr>
                <w:sz w:val="17"/>
              </w:rPr>
            </w:pPr>
            <w:r>
              <w:rPr>
                <w:sz w:val="19"/>
              </w:rPr>
              <w:t>Concepts (the Twelve Concepts of OA Service)</w:t>
            </w:r>
          </w:p>
        </w:tc>
        <w:tc>
          <w:tcPr>
            <w:tcW w:w="7168" w:type="dxa"/>
          </w:tcPr>
          <w:p w14:paraId="379EF5CC" w14:textId="77777777" w:rsidR="00B17F30" w:rsidRDefault="00B17F30" w:rsidP="00B17F30">
            <w:pPr>
              <w:pStyle w:val="TableParagraph"/>
              <w:ind w:left="0"/>
              <w:rPr>
                <w:rFonts w:ascii="Times New Roman"/>
                <w:sz w:val="14"/>
              </w:rPr>
            </w:pPr>
          </w:p>
        </w:tc>
      </w:tr>
      <w:tr w:rsidR="00B17F30" w14:paraId="05261870" w14:textId="77777777" w:rsidTr="00A90360">
        <w:trPr>
          <w:gridAfter w:val="1"/>
          <w:wAfter w:w="22" w:type="dxa"/>
          <w:trHeight w:val="220"/>
        </w:trPr>
        <w:tc>
          <w:tcPr>
            <w:tcW w:w="7362" w:type="dxa"/>
          </w:tcPr>
          <w:p w14:paraId="72B88627" w14:textId="21842F4C" w:rsidR="00B17F30" w:rsidRDefault="00B17F30" w:rsidP="00B17F30">
            <w:pPr>
              <w:pStyle w:val="TableParagraph"/>
              <w:spacing w:line="201" w:lineRule="exact"/>
              <w:rPr>
                <w:sz w:val="19"/>
              </w:rPr>
            </w:pPr>
            <w:r>
              <w:rPr>
                <w:sz w:val="17"/>
              </w:rPr>
              <w:t>** the Concepts guiding all OA members in their service to the organization</w:t>
            </w:r>
          </w:p>
        </w:tc>
        <w:tc>
          <w:tcPr>
            <w:tcW w:w="7168" w:type="dxa"/>
          </w:tcPr>
          <w:p w14:paraId="2BFF888B" w14:textId="77777777" w:rsidR="00B17F30" w:rsidRDefault="00B17F30" w:rsidP="00B17F30">
            <w:pPr>
              <w:pStyle w:val="TableParagraph"/>
              <w:ind w:left="0"/>
              <w:rPr>
                <w:rFonts w:ascii="Times New Roman"/>
                <w:sz w:val="14"/>
              </w:rPr>
            </w:pPr>
          </w:p>
        </w:tc>
      </w:tr>
      <w:tr w:rsidR="00B17F30" w14:paraId="37A6FAD7" w14:textId="77777777" w:rsidTr="00A90360">
        <w:trPr>
          <w:gridAfter w:val="1"/>
          <w:wAfter w:w="22" w:type="dxa"/>
          <w:trHeight w:val="220"/>
        </w:trPr>
        <w:tc>
          <w:tcPr>
            <w:tcW w:w="7362" w:type="dxa"/>
          </w:tcPr>
          <w:p w14:paraId="66C0B33D" w14:textId="1BF1E033" w:rsidR="00B17F30" w:rsidRDefault="00B17F30" w:rsidP="00B17F30">
            <w:pPr>
              <w:pStyle w:val="TableParagraph"/>
              <w:spacing w:line="201" w:lineRule="exact"/>
              <w:rPr>
                <w:sz w:val="17"/>
              </w:rPr>
            </w:pPr>
            <w:r>
              <w:rPr>
                <w:sz w:val="19"/>
              </w:rPr>
              <w:t>Condition, medical</w:t>
            </w:r>
          </w:p>
        </w:tc>
        <w:tc>
          <w:tcPr>
            <w:tcW w:w="7168" w:type="dxa"/>
          </w:tcPr>
          <w:p w14:paraId="09A91C15" w14:textId="77777777" w:rsidR="00B17F30" w:rsidRDefault="00B17F30" w:rsidP="00B17F30">
            <w:pPr>
              <w:pStyle w:val="TableParagraph"/>
              <w:ind w:left="0"/>
              <w:rPr>
                <w:rFonts w:ascii="Times New Roman"/>
                <w:sz w:val="14"/>
              </w:rPr>
            </w:pPr>
          </w:p>
        </w:tc>
      </w:tr>
      <w:tr w:rsidR="00B17F30" w14:paraId="212EF99F" w14:textId="77777777" w:rsidTr="00A90360">
        <w:trPr>
          <w:gridAfter w:val="1"/>
          <w:wAfter w:w="22" w:type="dxa"/>
          <w:trHeight w:val="220"/>
        </w:trPr>
        <w:tc>
          <w:tcPr>
            <w:tcW w:w="7362" w:type="dxa"/>
          </w:tcPr>
          <w:p w14:paraId="1B2B3971" w14:textId="62E11543" w:rsidR="00B17F30" w:rsidRDefault="00B17F30" w:rsidP="00B17F30">
            <w:pPr>
              <w:pStyle w:val="TableParagraph"/>
              <w:spacing w:line="201" w:lineRule="exact"/>
              <w:rPr>
                <w:sz w:val="19"/>
              </w:rPr>
            </w:pPr>
            <w:r>
              <w:rPr>
                <w:sz w:val="19"/>
              </w:rPr>
              <w:t>Conference</w:t>
            </w:r>
          </w:p>
        </w:tc>
        <w:tc>
          <w:tcPr>
            <w:tcW w:w="7168" w:type="dxa"/>
          </w:tcPr>
          <w:p w14:paraId="64475FB1" w14:textId="77777777" w:rsidR="00B17F30" w:rsidRDefault="00B17F30" w:rsidP="00B17F30">
            <w:pPr>
              <w:pStyle w:val="TableParagraph"/>
              <w:ind w:left="0"/>
              <w:rPr>
                <w:rFonts w:ascii="Times New Roman"/>
                <w:sz w:val="14"/>
              </w:rPr>
            </w:pPr>
          </w:p>
        </w:tc>
      </w:tr>
      <w:tr w:rsidR="00B17F30" w14:paraId="0405EE73" w14:textId="77777777" w:rsidTr="00A90360">
        <w:trPr>
          <w:gridAfter w:val="1"/>
          <w:wAfter w:w="22" w:type="dxa"/>
          <w:trHeight w:val="220"/>
        </w:trPr>
        <w:tc>
          <w:tcPr>
            <w:tcW w:w="7362" w:type="dxa"/>
          </w:tcPr>
          <w:p w14:paraId="3C8F496A" w14:textId="72995EBB" w:rsidR="00B17F30" w:rsidRDefault="00B17F30" w:rsidP="00B17F30">
            <w:pPr>
              <w:pStyle w:val="TableParagraph"/>
              <w:spacing w:line="201" w:lineRule="exact"/>
              <w:rPr>
                <w:sz w:val="19"/>
              </w:rPr>
            </w:pPr>
            <w:r>
              <w:rPr>
                <w:sz w:val="17"/>
              </w:rPr>
              <w:lastRenderedPageBreak/>
              <w:t>** the assembly of the World Service Business Conference</w:t>
            </w:r>
          </w:p>
        </w:tc>
        <w:tc>
          <w:tcPr>
            <w:tcW w:w="7168" w:type="dxa"/>
          </w:tcPr>
          <w:p w14:paraId="60003BE0" w14:textId="77777777" w:rsidR="00B17F30" w:rsidRDefault="00B17F30" w:rsidP="00B17F30">
            <w:pPr>
              <w:pStyle w:val="TableParagraph"/>
              <w:ind w:left="0"/>
              <w:rPr>
                <w:rFonts w:ascii="Times New Roman"/>
                <w:sz w:val="14"/>
              </w:rPr>
            </w:pPr>
          </w:p>
        </w:tc>
      </w:tr>
      <w:tr w:rsidR="00317CC6" w14:paraId="10B05D1B" w14:textId="77777777" w:rsidTr="00A90360">
        <w:trPr>
          <w:gridAfter w:val="1"/>
          <w:wAfter w:w="22" w:type="dxa"/>
          <w:trHeight w:val="220"/>
        </w:trPr>
        <w:tc>
          <w:tcPr>
            <w:tcW w:w="7362" w:type="dxa"/>
          </w:tcPr>
          <w:p w14:paraId="7E3EE218" w14:textId="506710EC" w:rsidR="00317CC6" w:rsidRDefault="004156E5">
            <w:pPr>
              <w:pStyle w:val="TableParagraph"/>
              <w:spacing w:line="201" w:lineRule="exact"/>
              <w:rPr>
                <w:sz w:val="19"/>
              </w:rPr>
            </w:pPr>
            <w:r>
              <w:rPr>
                <w:sz w:val="19"/>
              </w:rPr>
              <w:t>Conference-</w:t>
            </w:r>
            <w:r w:rsidR="004B454B">
              <w:rPr>
                <w:sz w:val="19"/>
              </w:rPr>
              <w:t>a</w:t>
            </w:r>
            <w:r>
              <w:rPr>
                <w:sz w:val="19"/>
              </w:rPr>
              <w:t>pproved Literature</w:t>
            </w:r>
          </w:p>
        </w:tc>
        <w:tc>
          <w:tcPr>
            <w:tcW w:w="7168" w:type="dxa"/>
          </w:tcPr>
          <w:p w14:paraId="4D74B0D3" w14:textId="77777777" w:rsidR="00317CC6" w:rsidRDefault="00317CC6">
            <w:pPr>
              <w:pStyle w:val="TableParagraph"/>
              <w:ind w:left="0"/>
              <w:rPr>
                <w:rFonts w:ascii="Times New Roman"/>
                <w:sz w:val="14"/>
              </w:rPr>
            </w:pPr>
          </w:p>
        </w:tc>
      </w:tr>
      <w:tr w:rsidR="00317CC6" w14:paraId="69A46F7A" w14:textId="77777777" w:rsidTr="00A90360">
        <w:trPr>
          <w:gridAfter w:val="1"/>
          <w:wAfter w:w="22" w:type="dxa"/>
          <w:trHeight w:val="427"/>
        </w:trPr>
        <w:tc>
          <w:tcPr>
            <w:tcW w:w="7362" w:type="dxa"/>
          </w:tcPr>
          <w:p w14:paraId="58F08F1A" w14:textId="77777777" w:rsidR="00317CC6" w:rsidRDefault="004156E5">
            <w:pPr>
              <w:pStyle w:val="TableParagraph"/>
              <w:spacing w:before="1"/>
              <w:rPr>
                <w:sz w:val="17"/>
              </w:rPr>
            </w:pPr>
            <w:r>
              <w:rPr>
                <w:sz w:val="17"/>
              </w:rPr>
              <w:t>** OA literature that has been approved by Conference and granted the Conference Seal</w:t>
            </w:r>
          </w:p>
          <w:p w14:paraId="1FAEBE6D" w14:textId="77777777" w:rsidR="00317CC6" w:rsidRDefault="004156E5">
            <w:pPr>
              <w:pStyle w:val="TableParagraph"/>
              <w:spacing w:before="28" w:line="182" w:lineRule="exact"/>
              <w:rPr>
                <w:sz w:val="17"/>
              </w:rPr>
            </w:pPr>
            <w:r>
              <w:rPr>
                <w:sz w:val="17"/>
              </w:rPr>
              <w:t>of Approval</w:t>
            </w:r>
          </w:p>
        </w:tc>
        <w:tc>
          <w:tcPr>
            <w:tcW w:w="7168" w:type="dxa"/>
          </w:tcPr>
          <w:p w14:paraId="0DCC173E" w14:textId="77777777" w:rsidR="00317CC6" w:rsidRDefault="00317CC6">
            <w:pPr>
              <w:pStyle w:val="TableParagraph"/>
              <w:ind w:left="0"/>
              <w:rPr>
                <w:rFonts w:ascii="Times New Roman"/>
                <w:sz w:val="16"/>
              </w:rPr>
            </w:pPr>
          </w:p>
        </w:tc>
      </w:tr>
      <w:tr w:rsidR="00317CC6" w14:paraId="0458F56F" w14:textId="77777777" w:rsidTr="00A90360">
        <w:trPr>
          <w:gridAfter w:val="1"/>
          <w:wAfter w:w="22" w:type="dxa"/>
          <w:trHeight w:val="220"/>
        </w:trPr>
        <w:tc>
          <w:tcPr>
            <w:tcW w:w="7362" w:type="dxa"/>
          </w:tcPr>
          <w:p w14:paraId="64557FDF" w14:textId="4BA3630A" w:rsidR="00317CC6" w:rsidRDefault="004156E5">
            <w:pPr>
              <w:pStyle w:val="TableParagraph"/>
              <w:spacing w:line="201" w:lineRule="exact"/>
              <w:rPr>
                <w:sz w:val="19"/>
              </w:rPr>
            </w:pPr>
            <w:r>
              <w:rPr>
                <w:sz w:val="19"/>
              </w:rPr>
              <w:t xml:space="preserve">Conference </w:t>
            </w:r>
            <w:r w:rsidR="004B454B">
              <w:rPr>
                <w:sz w:val="19"/>
              </w:rPr>
              <w:t>c</w:t>
            </w:r>
            <w:r>
              <w:rPr>
                <w:sz w:val="19"/>
              </w:rPr>
              <w:t>ommittees</w:t>
            </w:r>
          </w:p>
        </w:tc>
        <w:tc>
          <w:tcPr>
            <w:tcW w:w="7168" w:type="dxa"/>
          </w:tcPr>
          <w:p w14:paraId="3F178513" w14:textId="77777777" w:rsidR="00317CC6" w:rsidRDefault="00317CC6">
            <w:pPr>
              <w:pStyle w:val="TableParagraph"/>
              <w:ind w:left="0"/>
              <w:rPr>
                <w:rFonts w:ascii="Times New Roman"/>
                <w:sz w:val="14"/>
              </w:rPr>
            </w:pPr>
          </w:p>
        </w:tc>
      </w:tr>
      <w:tr w:rsidR="00317CC6" w14:paraId="32411F57" w14:textId="77777777" w:rsidTr="00A90360">
        <w:trPr>
          <w:gridAfter w:val="1"/>
          <w:wAfter w:w="22" w:type="dxa"/>
          <w:trHeight w:val="650"/>
        </w:trPr>
        <w:tc>
          <w:tcPr>
            <w:tcW w:w="7362" w:type="dxa"/>
          </w:tcPr>
          <w:p w14:paraId="63CC5A65" w14:textId="77777777" w:rsidR="00317CC6" w:rsidRDefault="004156E5">
            <w:pPr>
              <w:pStyle w:val="TableParagraph"/>
              <w:spacing w:before="1" w:line="273" w:lineRule="auto"/>
              <w:rPr>
                <w:sz w:val="17"/>
              </w:rPr>
            </w:pPr>
            <w:r>
              <w:rPr>
                <w:sz w:val="17"/>
              </w:rPr>
              <w:t>** Standing or special committees of the Conference at the world service level formed for a specific purpose or project. Conference committees are made up of Conference delegates</w:t>
            </w:r>
          </w:p>
          <w:p w14:paraId="31B4C1F0" w14:textId="77777777" w:rsidR="00317CC6" w:rsidRDefault="004156E5">
            <w:pPr>
              <w:pStyle w:val="TableParagraph"/>
              <w:spacing w:before="2" w:line="182" w:lineRule="exact"/>
              <w:rPr>
                <w:sz w:val="17"/>
              </w:rPr>
            </w:pPr>
            <w:r>
              <w:rPr>
                <w:sz w:val="17"/>
              </w:rPr>
              <w:t>and are cochaired by a delegate cochair and a trustee cochair.</w:t>
            </w:r>
          </w:p>
        </w:tc>
        <w:tc>
          <w:tcPr>
            <w:tcW w:w="7168" w:type="dxa"/>
          </w:tcPr>
          <w:p w14:paraId="7E80E794" w14:textId="77777777" w:rsidR="00317CC6" w:rsidRDefault="00317CC6">
            <w:pPr>
              <w:pStyle w:val="TableParagraph"/>
              <w:ind w:left="0"/>
              <w:rPr>
                <w:rFonts w:ascii="Times New Roman"/>
                <w:sz w:val="16"/>
              </w:rPr>
            </w:pPr>
          </w:p>
        </w:tc>
      </w:tr>
      <w:tr w:rsidR="00B77EF5" w14:paraId="377350B7" w14:textId="77777777" w:rsidTr="00A90360">
        <w:trPr>
          <w:gridAfter w:val="1"/>
          <w:wAfter w:w="22" w:type="dxa"/>
          <w:trHeight w:val="220"/>
        </w:trPr>
        <w:tc>
          <w:tcPr>
            <w:tcW w:w="7362" w:type="dxa"/>
          </w:tcPr>
          <w:p w14:paraId="076A0503" w14:textId="5FC834AD" w:rsidR="00B77EF5" w:rsidRDefault="00B77EF5">
            <w:pPr>
              <w:pStyle w:val="TableParagraph"/>
              <w:spacing w:line="201" w:lineRule="exact"/>
              <w:rPr>
                <w:sz w:val="19"/>
              </w:rPr>
            </w:pPr>
            <w:r>
              <w:rPr>
                <w:sz w:val="19"/>
              </w:rPr>
              <w:t>Conference Policy Manual</w:t>
            </w:r>
          </w:p>
        </w:tc>
        <w:tc>
          <w:tcPr>
            <w:tcW w:w="7168" w:type="dxa"/>
          </w:tcPr>
          <w:p w14:paraId="094F04AF" w14:textId="77777777" w:rsidR="00B77EF5" w:rsidRDefault="00B77EF5">
            <w:pPr>
              <w:pStyle w:val="TableParagraph"/>
              <w:ind w:left="0"/>
              <w:rPr>
                <w:rFonts w:ascii="Times New Roman"/>
                <w:sz w:val="14"/>
              </w:rPr>
            </w:pPr>
          </w:p>
        </w:tc>
      </w:tr>
      <w:tr w:rsidR="00317CC6" w14:paraId="79B319AD" w14:textId="77777777" w:rsidTr="00A90360">
        <w:trPr>
          <w:gridAfter w:val="1"/>
          <w:wAfter w:w="22" w:type="dxa"/>
          <w:trHeight w:val="220"/>
        </w:trPr>
        <w:tc>
          <w:tcPr>
            <w:tcW w:w="7362" w:type="dxa"/>
          </w:tcPr>
          <w:p w14:paraId="075C08C7" w14:textId="032E5B3E" w:rsidR="00317CC6" w:rsidRDefault="004156E5">
            <w:pPr>
              <w:pStyle w:val="TableParagraph"/>
              <w:spacing w:line="201" w:lineRule="exact"/>
              <w:rPr>
                <w:sz w:val="19"/>
              </w:rPr>
            </w:pPr>
            <w:r>
              <w:rPr>
                <w:sz w:val="19"/>
              </w:rPr>
              <w:t xml:space="preserve">Conference Support Committee </w:t>
            </w:r>
          </w:p>
        </w:tc>
        <w:tc>
          <w:tcPr>
            <w:tcW w:w="7168" w:type="dxa"/>
          </w:tcPr>
          <w:p w14:paraId="70C9684C" w14:textId="77777777" w:rsidR="00317CC6" w:rsidRDefault="00317CC6">
            <w:pPr>
              <w:pStyle w:val="TableParagraph"/>
              <w:ind w:left="0"/>
              <w:rPr>
                <w:rFonts w:ascii="Times New Roman"/>
                <w:sz w:val="14"/>
              </w:rPr>
            </w:pPr>
          </w:p>
        </w:tc>
      </w:tr>
      <w:tr w:rsidR="00317CC6" w14:paraId="5D7D0F5A" w14:textId="77777777" w:rsidTr="00A90360">
        <w:trPr>
          <w:gridAfter w:val="1"/>
          <w:wAfter w:w="22" w:type="dxa"/>
          <w:trHeight w:val="220"/>
        </w:trPr>
        <w:tc>
          <w:tcPr>
            <w:tcW w:w="7362" w:type="dxa"/>
          </w:tcPr>
          <w:p w14:paraId="66ECFB9B" w14:textId="77777777" w:rsidR="00317CC6" w:rsidRPr="005268DB" w:rsidRDefault="004156E5">
            <w:pPr>
              <w:pStyle w:val="TableParagraph"/>
              <w:spacing w:line="201" w:lineRule="exact"/>
              <w:rPr>
                <w:sz w:val="17"/>
                <w:szCs w:val="17"/>
              </w:rPr>
            </w:pPr>
            <w:r w:rsidRPr="005268DB">
              <w:rPr>
                <w:sz w:val="17"/>
                <w:szCs w:val="17"/>
              </w:rPr>
              <w:t>** experienced OA members who assist with logistics at Conference</w:t>
            </w:r>
          </w:p>
        </w:tc>
        <w:tc>
          <w:tcPr>
            <w:tcW w:w="7168" w:type="dxa"/>
          </w:tcPr>
          <w:p w14:paraId="2C7D4998" w14:textId="77777777" w:rsidR="00317CC6" w:rsidRDefault="00317CC6">
            <w:pPr>
              <w:pStyle w:val="TableParagraph"/>
              <w:ind w:left="0"/>
              <w:rPr>
                <w:rFonts w:ascii="Times New Roman"/>
                <w:sz w:val="14"/>
              </w:rPr>
            </w:pPr>
          </w:p>
        </w:tc>
      </w:tr>
      <w:tr w:rsidR="00317CC6" w14:paraId="1A64C475" w14:textId="77777777" w:rsidTr="00A90360">
        <w:trPr>
          <w:gridAfter w:val="1"/>
          <w:wAfter w:w="22" w:type="dxa"/>
          <w:trHeight w:val="220"/>
        </w:trPr>
        <w:tc>
          <w:tcPr>
            <w:tcW w:w="7362" w:type="dxa"/>
          </w:tcPr>
          <w:p w14:paraId="21C2E64F" w14:textId="77777777" w:rsidR="00317CC6" w:rsidRDefault="004156E5">
            <w:pPr>
              <w:pStyle w:val="TableParagraph"/>
              <w:spacing w:line="201" w:lineRule="exact"/>
              <w:rPr>
                <w:sz w:val="19"/>
              </w:rPr>
            </w:pPr>
            <w:r>
              <w:rPr>
                <w:sz w:val="19"/>
              </w:rPr>
              <w:t>Confidence</w:t>
            </w:r>
          </w:p>
        </w:tc>
        <w:tc>
          <w:tcPr>
            <w:tcW w:w="7168" w:type="dxa"/>
          </w:tcPr>
          <w:p w14:paraId="4D0A2CC8" w14:textId="77777777" w:rsidR="00317CC6" w:rsidRDefault="00317CC6">
            <w:pPr>
              <w:pStyle w:val="TableParagraph"/>
              <w:ind w:left="0"/>
              <w:rPr>
                <w:rFonts w:ascii="Times New Roman"/>
                <w:sz w:val="14"/>
              </w:rPr>
            </w:pPr>
          </w:p>
        </w:tc>
      </w:tr>
      <w:tr w:rsidR="00317CC6" w14:paraId="083380EA" w14:textId="77777777" w:rsidTr="00A90360">
        <w:trPr>
          <w:gridAfter w:val="1"/>
          <w:wAfter w:w="22" w:type="dxa"/>
          <w:trHeight w:val="220"/>
        </w:trPr>
        <w:tc>
          <w:tcPr>
            <w:tcW w:w="7362" w:type="dxa"/>
          </w:tcPr>
          <w:p w14:paraId="26D18124" w14:textId="77777777" w:rsidR="00317CC6" w:rsidRDefault="004156E5">
            <w:pPr>
              <w:pStyle w:val="TableParagraph"/>
              <w:spacing w:line="201" w:lineRule="exact"/>
              <w:rPr>
                <w:sz w:val="19"/>
              </w:rPr>
            </w:pPr>
            <w:r>
              <w:rPr>
                <w:sz w:val="19"/>
              </w:rPr>
              <w:t>Conscience</w:t>
            </w:r>
          </w:p>
        </w:tc>
        <w:tc>
          <w:tcPr>
            <w:tcW w:w="7168" w:type="dxa"/>
          </w:tcPr>
          <w:p w14:paraId="4E54043D" w14:textId="77777777" w:rsidR="00317CC6" w:rsidRDefault="00317CC6">
            <w:pPr>
              <w:pStyle w:val="TableParagraph"/>
              <w:ind w:left="0"/>
              <w:rPr>
                <w:rFonts w:ascii="Times New Roman"/>
                <w:sz w:val="14"/>
              </w:rPr>
            </w:pPr>
          </w:p>
        </w:tc>
      </w:tr>
      <w:tr w:rsidR="00317CC6" w14:paraId="3690CDF4" w14:textId="77777777" w:rsidTr="00A90360">
        <w:trPr>
          <w:gridAfter w:val="1"/>
          <w:wAfter w:w="22" w:type="dxa"/>
          <w:trHeight w:val="220"/>
        </w:trPr>
        <w:tc>
          <w:tcPr>
            <w:tcW w:w="7362" w:type="dxa"/>
          </w:tcPr>
          <w:p w14:paraId="3AE541F0" w14:textId="77777777" w:rsidR="00317CC6" w:rsidRDefault="004156E5">
            <w:pPr>
              <w:pStyle w:val="TableParagraph"/>
              <w:spacing w:line="201" w:lineRule="exact"/>
              <w:rPr>
                <w:sz w:val="19"/>
              </w:rPr>
            </w:pPr>
            <w:r>
              <w:rPr>
                <w:sz w:val="19"/>
              </w:rPr>
              <w:t>Convention</w:t>
            </w:r>
          </w:p>
        </w:tc>
        <w:tc>
          <w:tcPr>
            <w:tcW w:w="7168" w:type="dxa"/>
          </w:tcPr>
          <w:p w14:paraId="081F5F1F" w14:textId="77777777" w:rsidR="00317CC6" w:rsidRDefault="00317CC6">
            <w:pPr>
              <w:pStyle w:val="TableParagraph"/>
              <w:ind w:left="0"/>
              <w:rPr>
                <w:rFonts w:ascii="Times New Roman"/>
                <w:sz w:val="14"/>
              </w:rPr>
            </w:pPr>
          </w:p>
        </w:tc>
      </w:tr>
      <w:tr w:rsidR="00317CC6" w14:paraId="3F88D2FA" w14:textId="77777777" w:rsidTr="00A90360">
        <w:trPr>
          <w:gridAfter w:val="1"/>
          <w:wAfter w:w="22" w:type="dxa"/>
          <w:trHeight w:val="461"/>
        </w:trPr>
        <w:tc>
          <w:tcPr>
            <w:tcW w:w="7362" w:type="dxa"/>
          </w:tcPr>
          <w:p w14:paraId="6C39CB20" w14:textId="77777777" w:rsidR="00317CC6" w:rsidRPr="005268DB" w:rsidRDefault="004156E5" w:rsidP="003A5A5A">
            <w:pPr>
              <w:pStyle w:val="TableParagraph"/>
              <w:rPr>
                <w:sz w:val="17"/>
                <w:szCs w:val="17"/>
              </w:rPr>
            </w:pPr>
            <w:r>
              <w:rPr>
                <w:sz w:val="19"/>
              </w:rPr>
              <w:t xml:space="preserve">** </w:t>
            </w:r>
            <w:r w:rsidRPr="005268DB">
              <w:rPr>
                <w:sz w:val="17"/>
                <w:szCs w:val="17"/>
              </w:rPr>
              <w:t>World Service Convention. Event held to promote recovery and fellowship for OA</w:t>
            </w:r>
          </w:p>
          <w:p w14:paraId="00328164" w14:textId="77777777" w:rsidR="00317CC6" w:rsidRDefault="004156E5" w:rsidP="003A5A5A">
            <w:pPr>
              <w:pStyle w:val="TableParagraph"/>
              <w:spacing w:before="22"/>
              <w:rPr>
                <w:sz w:val="19"/>
              </w:rPr>
            </w:pPr>
            <w:r w:rsidRPr="005268DB">
              <w:rPr>
                <w:sz w:val="17"/>
                <w:szCs w:val="17"/>
              </w:rPr>
              <w:t>members around the world</w:t>
            </w:r>
          </w:p>
        </w:tc>
        <w:tc>
          <w:tcPr>
            <w:tcW w:w="7168" w:type="dxa"/>
          </w:tcPr>
          <w:p w14:paraId="2C9A890F" w14:textId="77777777" w:rsidR="00317CC6" w:rsidRDefault="00317CC6">
            <w:pPr>
              <w:pStyle w:val="TableParagraph"/>
              <w:ind w:left="0"/>
              <w:rPr>
                <w:rFonts w:ascii="Times New Roman"/>
                <w:sz w:val="16"/>
              </w:rPr>
            </w:pPr>
          </w:p>
        </w:tc>
      </w:tr>
      <w:tr w:rsidR="00317CC6" w14:paraId="734D7F95" w14:textId="77777777" w:rsidTr="00A90360">
        <w:trPr>
          <w:gridAfter w:val="1"/>
          <w:wAfter w:w="22" w:type="dxa"/>
          <w:trHeight w:val="220"/>
        </w:trPr>
        <w:tc>
          <w:tcPr>
            <w:tcW w:w="7362" w:type="dxa"/>
          </w:tcPr>
          <w:p w14:paraId="7F129077" w14:textId="77777777" w:rsidR="00317CC6" w:rsidRDefault="004156E5">
            <w:pPr>
              <w:pStyle w:val="TableParagraph"/>
              <w:spacing w:line="201" w:lineRule="exact"/>
              <w:rPr>
                <w:sz w:val="19"/>
              </w:rPr>
            </w:pPr>
            <w:r>
              <w:rPr>
                <w:sz w:val="19"/>
              </w:rPr>
              <w:t>Cope with, to</w:t>
            </w:r>
          </w:p>
        </w:tc>
        <w:tc>
          <w:tcPr>
            <w:tcW w:w="7168" w:type="dxa"/>
          </w:tcPr>
          <w:p w14:paraId="063D28A9" w14:textId="77777777" w:rsidR="00317CC6" w:rsidRDefault="00317CC6">
            <w:pPr>
              <w:pStyle w:val="TableParagraph"/>
              <w:ind w:left="0"/>
              <w:rPr>
                <w:rFonts w:ascii="Times New Roman"/>
                <w:sz w:val="14"/>
              </w:rPr>
            </w:pPr>
          </w:p>
        </w:tc>
      </w:tr>
      <w:tr w:rsidR="00317CC6" w14:paraId="43521468" w14:textId="77777777" w:rsidTr="00A90360">
        <w:trPr>
          <w:gridAfter w:val="1"/>
          <w:wAfter w:w="22" w:type="dxa"/>
          <w:trHeight w:val="220"/>
        </w:trPr>
        <w:tc>
          <w:tcPr>
            <w:tcW w:w="7362" w:type="dxa"/>
          </w:tcPr>
          <w:p w14:paraId="7F246D10" w14:textId="77777777" w:rsidR="00317CC6" w:rsidRDefault="004156E5">
            <w:pPr>
              <w:pStyle w:val="TableParagraph"/>
              <w:spacing w:line="201" w:lineRule="exact"/>
              <w:rPr>
                <w:sz w:val="19"/>
              </w:rPr>
            </w:pPr>
            <w:r>
              <w:rPr>
                <w:sz w:val="19"/>
              </w:rPr>
              <w:t>Courage</w:t>
            </w:r>
          </w:p>
        </w:tc>
        <w:tc>
          <w:tcPr>
            <w:tcW w:w="7168" w:type="dxa"/>
          </w:tcPr>
          <w:p w14:paraId="3378FB6B" w14:textId="77777777" w:rsidR="00317CC6" w:rsidRDefault="00317CC6">
            <w:pPr>
              <w:pStyle w:val="TableParagraph"/>
              <w:ind w:left="0"/>
              <w:rPr>
                <w:rFonts w:ascii="Times New Roman"/>
                <w:sz w:val="14"/>
              </w:rPr>
            </w:pPr>
          </w:p>
        </w:tc>
      </w:tr>
      <w:tr w:rsidR="00317CC6" w14:paraId="5C5B0B74" w14:textId="77777777" w:rsidTr="00A90360">
        <w:trPr>
          <w:gridAfter w:val="1"/>
          <w:wAfter w:w="22" w:type="dxa"/>
          <w:trHeight w:val="203"/>
        </w:trPr>
        <w:tc>
          <w:tcPr>
            <w:tcW w:w="7362" w:type="dxa"/>
          </w:tcPr>
          <w:p w14:paraId="3EE5C022" w14:textId="4880FD10" w:rsidR="00317CC6" w:rsidRDefault="004156E5">
            <w:pPr>
              <w:pStyle w:val="TableParagraph"/>
              <w:spacing w:before="1" w:line="182" w:lineRule="exact"/>
              <w:rPr>
                <w:sz w:val="17"/>
              </w:rPr>
            </w:pPr>
            <w:r>
              <w:rPr>
                <w:sz w:val="17"/>
              </w:rPr>
              <w:t xml:space="preserve">** e.g. </w:t>
            </w:r>
            <w:r w:rsidR="004B454B">
              <w:rPr>
                <w:sz w:val="17"/>
              </w:rPr>
              <w:t>“</w:t>
            </w:r>
            <w:r>
              <w:rPr>
                <w:sz w:val="17"/>
              </w:rPr>
              <w:t xml:space="preserve">God, grant me </w:t>
            </w:r>
            <w:r w:rsidR="004B454B" w:rsidRPr="004B454B">
              <w:rPr>
                <w:sz w:val="17"/>
              </w:rPr>
              <w:t>...</w:t>
            </w:r>
            <w:r>
              <w:rPr>
                <w:sz w:val="17"/>
              </w:rPr>
              <w:t xml:space="preserve"> courage to change the things I can</w:t>
            </w:r>
            <w:r w:rsidR="004B454B">
              <w:rPr>
                <w:sz w:val="17"/>
              </w:rPr>
              <w:t xml:space="preserve"> </w:t>
            </w:r>
            <w:r w:rsidR="004B454B" w:rsidRPr="004B454B">
              <w:rPr>
                <w:sz w:val="17"/>
              </w:rPr>
              <w:t>...</w:t>
            </w:r>
            <w:r w:rsidR="004B454B">
              <w:rPr>
                <w:sz w:val="17"/>
              </w:rPr>
              <w:t>”</w:t>
            </w:r>
          </w:p>
        </w:tc>
        <w:tc>
          <w:tcPr>
            <w:tcW w:w="7168" w:type="dxa"/>
          </w:tcPr>
          <w:p w14:paraId="0F08B6D7" w14:textId="77777777" w:rsidR="00317CC6" w:rsidRDefault="00317CC6">
            <w:pPr>
              <w:pStyle w:val="TableParagraph"/>
              <w:ind w:left="0"/>
              <w:rPr>
                <w:rFonts w:ascii="Times New Roman"/>
                <w:sz w:val="14"/>
              </w:rPr>
            </w:pPr>
          </w:p>
        </w:tc>
      </w:tr>
      <w:tr w:rsidR="00317CC6" w14:paraId="77B3A894" w14:textId="77777777" w:rsidTr="00A90360">
        <w:trPr>
          <w:gridAfter w:val="1"/>
          <w:wAfter w:w="22" w:type="dxa"/>
          <w:trHeight w:val="220"/>
        </w:trPr>
        <w:tc>
          <w:tcPr>
            <w:tcW w:w="7362" w:type="dxa"/>
          </w:tcPr>
          <w:p w14:paraId="2BD34792" w14:textId="77777777" w:rsidR="00317CC6" w:rsidRDefault="004156E5">
            <w:pPr>
              <w:pStyle w:val="TableParagraph"/>
              <w:spacing w:line="201" w:lineRule="exact"/>
              <w:rPr>
                <w:i/>
                <w:sz w:val="19"/>
              </w:rPr>
            </w:pPr>
            <w:r>
              <w:rPr>
                <w:i/>
                <w:sz w:val="19"/>
              </w:rPr>
              <w:t>Courier, Professional Community</w:t>
            </w:r>
          </w:p>
        </w:tc>
        <w:tc>
          <w:tcPr>
            <w:tcW w:w="7168" w:type="dxa"/>
          </w:tcPr>
          <w:p w14:paraId="636D6B20" w14:textId="77777777" w:rsidR="00317CC6" w:rsidRDefault="00317CC6">
            <w:pPr>
              <w:pStyle w:val="TableParagraph"/>
              <w:ind w:left="0"/>
              <w:rPr>
                <w:rFonts w:ascii="Times New Roman"/>
                <w:sz w:val="14"/>
              </w:rPr>
            </w:pPr>
          </w:p>
        </w:tc>
      </w:tr>
      <w:tr w:rsidR="00317CC6" w14:paraId="63EFCBA8" w14:textId="77777777" w:rsidTr="00A90360">
        <w:trPr>
          <w:gridAfter w:val="1"/>
          <w:wAfter w:w="22" w:type="dxa"/>
          <w:trHeight w:val="354"/>
        </w:trPr>
        <w:tc>
          <w:tcPr>
            <w:tcW w:w="7362" w:type="dxa"/>
          </w:tcPr>
          <w:p w14:paraId="42571C91" w14:textId="77777777" w:rsidR="00317CC6" w:rsidRDefault="004156E5" w:rsidP="003A5A5A">
            <w:pPr>
              <w:pStyle w:val="TableParagraph"/>
              <w:spacing w:before="1"/>
              <w:rPr>
                <w:sz w:val="17"/>
              </w:rPr>
            </w:pPr>
            <w:r>
              <w:rPr>
                <w:sz w:val="17"/>
              </w:rPr>
              <w:t>** OA publication for the professional community with OA news, information, and stories of recovery written by health care professionals. Available at oa.org.</w:t>
            </w:r>
          </w:p>
        </w:tc>
        <w:tc>
          <w:tcPr>
            <w:tcW w:w="7168" w:type="dxa"/>
          </w:tcPr>
          <w:p w14:paraId="22EFC89C" w14:textId="77777777" w:rsidR="00317CC6" w:rsidRDefault="00317CC6">
            <w:pPr>
              <w:pStyle w:val="TableParagraph"/>
              <w:ind w:left="0"/>
              <w:rPr>
                <w:rFonts w:ascii="Times New Roman"/>
                <w:sz w:val="16"/>
              </w:rPr>
            </w:pPr>
          </w:p>
        </w:tc>
      </w:tr>
      <w:tr w:rsidR="00317CC6" w14:paraId="1AE07252" w14:textId="77777777" w:rsidTr="00A90360">
        <w:trPr>
          <w:gridAfter w:val="1"/>
          <w:wAfter w:w="22" w:type="dxa"/>
          <w:trHeight w:val="220"/>
        </w:trPr>
        <w:tc>
          <w:tcPr>
            <w:tcW w:w="7362" w:type="dxa"/>
          </w:tcPr>
          <w:p w14:paraId="0164D4B6" w14:textId="77777777" w:rsidR="00317CC6" w:rsidRDefault="004156E5">
            <w:pPr>
              <w:pStyle w:val="TableParagraph"/>
              <w:spacing w:line="201" w:lineRule="exact"/>
              <w:rPr>
                <w:sz w:val="19"/>
              </w:rPr>
            </w:pPr>
            <w:r>
              <w:rPr>
                <w:sz w:val="19"/>
              </w:rPr>
              <w:t>Crave</w:t>
            </w:r>
          </w:p>
        </w:tc>
        <w:tc>
          <w:tcPr>
            <w:tcW w:w="7168" w:type="dxa"/>
          </w:tcPr>
          <w:p w14:paraId="1440F414" w14:textId="77777777" w:rsidR="00317CC6" w:rsidRDefault="00317CC6">
            <w:pPr>
              <w:pStyle w:val="TableParagraph"/>
              <w:ind w:left="0"/>
              <w:rPr>
                <w:rFonts w:ascii="Times New Roman"/>
                <w:sz w:val="14"/>
              </w:rPr>
            </w:pPr>
          </w:p>
        </w:tc>
      </w:tr>
      <w:tr w:rsidR="00317CC6" w14:paraId="63D92625" w14:textId="77777777" w:rsidTr="00A90360">
        <w:trPr>
          <w:gridAfter w:val="1"/>
          <w:wAfter w:w="22" w:type="dxa"/>
          <w:trHeight w:val="220"/>
        </w:trPr>
        <w:tc>
          <w:tcPr>
            <w:tcW w:w="7362" w:type="dxa"/>
          </w:tcPr>
          <w:p w14:paraId="2F8E649B" w14:textId="77777777" w:rsidR="00317CC6" w:rsidRDefault="004156E5">
            <w:pPr>
              <w:pStyle w:val="TableParagraph"/>
              <w:spacing w:line="201" w:lineRule="exact"/>
              <w:rPr>
                <w:sz w:val="19"/>
              </w:rPr>
            </w:pPr>
            <w:r>
              <w:rPr>
                <w:sz w:val="19"/>
              </w:rPr>
              <w:t>Craving</w:t>
            </w:r>
          </w:p>
        </w:tc>
        <w:tc>
          <w:tcPr>
            <w:tcW w:w="7168" w:type="dxa"/>
          </w:tcPr>
          <w:p w14:paraId="04B661F8" w14:textId="77777777" w:rsidR="00317CC6" w:rsidRDefault="00317CC6">
            <w:pPr>
              <w:pStyle w:val="TableParagraph"/>
              <w:ind w:left="0"/>
              <w:rPr>
                <w:rFonts w:ascii="Times New Roman"/>
                <w:sz w:val="14"/>
              </w:rPr>
            </w:pPr>
          </w:p>
        </w:tc>
      </w:tr>
      <w:tr w:rsidR="00B77EF5" w14:paraId="62CBA2C7" w14:textId="77777777" w:rsidTr="00A90360">
        <w:trPr>
          <w:gridAfter w:val="1"/>
          <w:wAfter w:w="22" w:type="dxa"/>
          <w:trHeight w:val="220"/>
        </w:trPr>
        <w:tc>
          <w:tcPr>
            <w:tcW w:w="7362" w:type="dxa"/>
          </w:tcPr>
          <w:p w14:paraId="7A8DBB49" w14:textId="23C407E2" w:rsidR="00B77EF5" w:rsidRDefault="00B77EF5">
            <w:pPr>
              <w:pStyle w:val="TableParagraph"/>
              <w:spacing w:line="201" w:lineRule="exact"/>
              <w:rPr>
                <w:sz w:val="19"/>
              </w:rPr>
            </w:pPr>
            <w:r>
              <w:rPr>
                <w:sz w:val="19"/>
              </w:rPr>
              <w:t>Cross talk</w:t>
            </w:r>
          </w:p>
        </w:tc>
        <w:tc>
          <w:tcPr>
            <w:tcW w:w="7168" w:type="dxa"/>
          </w:tcPr>
          <w:p w14:paraId="2A56E63E" w14:textId="77777777" w:rsidR="00B77EF5" w:rsidRDefault="00B77EF5">
            <w:pPr>
              <w:pStyle w:val="TableParagraph"/>
              <w:ind w:left="0"/>
              <w:rPr>
                <w:rFonts w:ascii="Times New Roman"/>
                <w:sz w:val="14"/>
              </w:rPr>
            </w:pPr>
          </w:p>
        </w:tc>
      </w:tr>
      <w:tr w:rsidR="00B77EF5" w14:paraId="5A29F141" w14:textId="77777777" w:rsidTr="00A90360">
        <w:trPr>
          <w:gridAfter w:val="1"/>
          <w:wAfter w:w="22" w:type="dxa"/>
          <w:trHeight w:val="220"/>
        </w:trPr>
        <w:tc>
          <w:tcPr>
            <w:tcW w:w="7362" w:type="dxa"/>
          </w:tcPr>
          <w:p w14:paraId="65A2C03A" w14:textId="356A34CE" w:rsidR="00B77EF5" w:rsidRDefault="00B77EF5">
            <w:pPr>
              <w:pStyle w:val="TableParagraph"/>
              <w:spacing w:line="201" w:lineRule="exact"/>
              <w:rPr>
                <w:sz w:val="19"/>
              </w:rPr>
            </w:pPr>
            <w:r>
              <w:rPr>
                <w:sz w:val="19"/>
              </w:rPr>
              <w:t>CSC</w:t>
            </w:r>
          </w:p>
        </w:tc>
        <w:tc>
          <w:tcPr>
            <w:tcW w:w="7168" w:type="dxa"/>
          </w:tcPr>
          <w:p w14:paraId="2FB5527A" w14:textId="77777777" w:rsidR="00B77EF5" w:rsidRDefault="00B77EF5">
            <w:pPr>
              <w:pStyle w:val="TableParagraph"/>
              <w:ind w:left="0"/>
              <w:rPr>
                <w:rFonts w:ascii="Times New Roman"/>
                <w:sz w:val="14"/>
              </w:rPr>
            </w:pPr>
          </w:p>
        </w:tc>
      </w:tr>
      <w:tr w:rsidR="00B77EF5" w14:paraId="7FAFF845" w14:textId="77777777" w:rsidTr="00A90360">
        <w:trPr>
          <w:gridAfter w:val="1"/>
          <w:wAfter w:w="22" w:type="dxa"/>
          <w:trHeight w:val="220"/>
        </w:trPr>
        <w:tc>
          <w:tcPr>
            <w:tcW w:w="7362" w:type="dxa"/>
          </w:tcPr>
          <w:p w14:paraId="00A16A83" w14:textId="0B826B3A" w:rsidR="00B77EF5" w:rsidRDefault="00B77EF5">
            <w:pPr>
              <w:pStyle w:val="TableParagraph"/>
              <w:spacing w:line="201" w:lineRule="exact"/>
              <w:rPr>
                <w:sz w:val="19"/>
              </w:rPr>
            </w:pPr>
            <w:r>
              <w:rPr>
                <w:sz w:val="19"/>
              </w:rPr>
              <w:t>** abbreviation for Conference Support Committee</w:t>
            </w:r>
          </w:p>
        </w:tc>
        <w:tc>
          <w:tcPr>
            <w:tcW w:w="7168" w:type="dxa"/>
          </w:tcPr>
          <w:p w14:paraId="4B7FC4DC" w14:textId="77777777" w:rsidR="00B77EF5" w:rsidRDefault="00B77EF5">
            <w:pPr>
              <w:pStyle w:val="TableParagraph"/>
              <w:ind w:left="0"/>
              <w:rPr>
                <w:rFonts w:ascii="Times New Roman"/>
                <w:sz w:val="14"/>
              </w:rPr>
            </w:pPr>
          </w:p>
        </w:tc>
      </w:tr>
      <w:tr w:rsidR="00317CC6" w14:paraId="6212A7B6" w14:textId="77777777" w:rsidTr="00A90360">
        <w:trPr>
          <w:gridAfter w:val="1"/>
          <w:wAfter w:w="22" w:type="dxa"/>
          <w:trHeight w:val="220"/>
        </w:trPr>
        <w:tc>
          <w:tcPr>
            <w:tcW w:w="7362" w:type="dxa"/>
          </w:tcPr>
          <w:p w14:paraId="1C9940BC" w14:textId="77777777" w:rsidR="00317CC6" w:rsidRDefault="004156E5">
            <w:pPr>
              <w:pStyle w:val="TableParagraph"/>
              <w:spacing w:line="201" w:lineRule="exact"/>
              <w:rPr>
                <w:sz w:val="19"/>
              </w:rPr>
            </w:pPr>
            <w:r>
              <w:rPr>
                <w:sz w:val="19"/>
              </w:rPr>
              <w:t>Cultivate willingness and open-mindedness, to</w:t>
            </w:r>
          </w:p>
        </w:tc>
        <w:tc>
          <w:tcPr>
            <w:tcW w:w="7168" w:type="dxa"/>
          </w:tcPr>
          <w:p w14:paraId="3E551BA7" w14:textId="77777777" w:rsidR="00317CC6" w:rsidRDefault="00317CC6">
            <w:pPr>
              <w:pStyle w:val="TableParagraph"/>
              <w:ind w:left="0"/>
              <w:rPr>
                <w:rFonts w:ascii="Times New Roman"/>
                <w:sz w:val="14"/>
              </w:rPr>
            </w:pPr>
          </w:p>
        </w:tc>
      </w:tr>
      <w:tr w:rsidR="00317CC6" w14:paraId="42CDA40E" w14:textId="77777777" w:rsidTr="00A90360">
        <w:trPr>
          <w:gridAfter w:val="1"/>
          <w:wAfter w:w="22" w:type="dxa"/>
          <w:trHeight w:val="220"/>
        </w:trPr>
        <w:tc>
          <w:tcPr>
            <w:tcW w:w="7362" w:type="dxa"/>
          </w:tcPr>
          <w:p w14:paraId="00B8ED5A" w14:textId="77777777" w:rsidR="00317CC6" w:rsidRDefault="004156E5">
            <w:pPr>
              <w:pStyle w:val="TableParagraph"/>
              <w:spacing w:line="201" w:lineRule="exact"/>
              <w:rPr>
                <w:sz w:val="19"/>
              </w:rPr>
            </w:pPr>
            <w:r>
              <w:rPr>
                <w:sz w:val="19"/>
              </w:rPr>
              <w:t>Cunning</w:t>
            </w:r>
          </w:p>
        </w:tc>
        <w:tc>
          <w:tcPr>
            <w:tcW w:w="7168" w:type="dxa"/>
          </w:tcPr>
          <w:p w14:paraId="51764F50" w14:textId="77777777" w:rsidR="00317CC6" w:rsidRDefault="00317CC6">
            <w:pPr>
              <w:pStyle w:val="TableParagraph"/>
              <w:ind w:left="0"/>
              <w:rPr>
                <w:rFonts w:ascii="Times New Roman"/>
                <w:sz w:val="14"/>
              </w:rPr>
            </w:pPr>
          </w:p>
        </w:tc>
      </w:tr>
      <w:tr w:rsidR="00317CC6" w14:paraId="1C710527" w14:textId="77777777" w:rsidTr="00A90360">
        <w:trPr>
          <w:gridAfter w:val="1"/>
          <w:wAfter w:w="22" w:type="dxa"/>
          <w:trHeight w:val="222"/>
        </w:trPr>
        <w:tc>
          <w:tcPr>
            <w:tcW w:w="7362" w:type="dxa"/>
            <w:tcBorders>
              <w:bottom w:val="nil"/>
            </w:tcBorders>
          </w:tcPr>
          <w:p w14:paraId="661B72EB" w14:textId="77777777" w:rsidR="00317CC6" w:rsidRDefault="004156E5">
            <w:pPr>
              <w:pStyle w:val="TableParagraph"/>
              <w:spacing w:line="202" w:lineRule="exact"/>
              <w:rPr>
                <w:sz w:val="19"/>
              </w:rPr>
            </w:pPr>
            <w:r>
              <w:rPr>
                <w:sz w:val="19"/>
              </w:rPr>
              <w:t>Cure</w:t>
            </w:r>
          </w:p>
        </w:tc>
        <w:tc>
          <w:tcPr>
            <w:tcW w:w="7168" w:type="dxa"/>
            <w:tcBorders>
              <w:bottom w:val="nil"/>
            </w:tcBorders>
          </w:tcPr>
          <w:p w14:paraId="4614864D" w14:textId="77777777" w:rsidR="00317CC6" w:rsidRDefault="00317CC6">
            <w:pPr>
              <w:pStyle w:val="TableParagraph"/>
              <w:ind w:left="0"/>
              <w:rPr>
                <w:rFonts w:ascii="Times New Roman"/>
                <w:sz w:val="14"/>
              </w:rPr>
            </w:pPr>
          </w:p>
        </w:tc>
      </w:tr>
      <w:tr w:rsidR="00317CC6" w14:paraId="327631AA" w14:textId="77777777" w:rsidTr="00A90360">
        <w:trPr>
          <w:gridAfter w:val="1"/>
          <w:wAfter w:w="22" w:type="dxa"/>
          <w:trHeight w:val="602"/>
        </w:trPr>
        <w:tc>
          <w:tcPr>
            <w:tcW w:w="14530" w:type="dxa"/>
            <w:gridSpan w:val="2"/>
            <w:tcBorders>
              <w:top w:val="nil"/>
              <w:bottom w:val="nil"/>
            </w:tcBorders>
            <w:shd w:val="clear" w:color="auto" w:fill="4F81BD"/>
          </w:tcPr>
          <w:p w14:paraId="36DF6017" w14:textId="77777777" w:rsidR="00317CC6" w:rsidRDefault="004156E5">
            <w:pPr>
              <w:pStyle w:val="TableParagraph"/>
              <w:spacing w:before="19"/>
              <w:ind w:left="76"/>
              <w:rPr>
                <w:rFonts w:ascii="Cambria"/>
                <w:b/>
                <w:sz w:val="44"/>
              </w:rPr>
            </w:pPr>
            <w:r>
              <w:rPr>
                <w:rFonts w:ascii="Cambria"/>
                <w:b/>
                <w:color w:val="FFFFFF"/>
                <w:w w:val="101"/>
                <w:sz w:val="44"/>
              </w:rPr>
              <w:t>D</w:t>
            </w:r>
          </w:p>
        </w:tc>
      </w:tr>
      <w:tr w:rsidR="00317CC6" w14:paraId="5AFC0787" w14:textId="77777777" w:rsidTr="00A90360">
        <w:trPr>
          <w:gridAfter w:val="1"/>
          <w:wAfter w:w="22" w:type="dxa"/>
          <w:trHeight w:val="222"/>
        </w:trPr>
        <w:tc>
          <w:tcPr>
            <w:tcW w:w="7362" w:type="dxa"/>
            <w:tcBorders>
              <w:top w:val="nil"/>
            </w:tcBorders>
          </w:tcPr>
          <w:p w14:paraId="7B5C2264" w14:textId="77777777" w:rsidR="00317CC6" w:rsidRDefault="004156E5">
            <w:pPr>
              <w:pStyle w:val="TableParagraph"/>
              <w:spacing w:before="1" w:line="201" w:lineRule="exact"/>
              <w:rPr>
                <w:sz w:val="19"/>
              </w:rPr>
            </w:pPr>
            <w:r>
              <w:rPr>
                <w:sz w:val="19"/>
              </w:rPr>
              <w:t>Debatable motion</w:t>
            </w:r>
          </w:p>
        </w:tc>
        <w:tc>
          <w:tcPr>
            <w:tcW w:w="7168" w:type="dxa"/>
            <w:tcBorders>
              <w:top w:val="nil"/>
            </w:tcBorders>
          </w:tcPr>
          <w:p w14:paraId="18A05C27" w14:textId="77777777" w:rsidR="00317CC6" w:rsidRDefault="00317CC6">
            <w:pPr>
              <w:pStyle w:val="TableParagraph"/>
              <w:ind w:left="0"/>
              <w:rPr>
                <w:rFonts w:ascii="Times New Roman"/>
                <w:sz w:val="14"/>
              </w:rPr>
            </w:pPr>
          </w:p>
        </w:tc>
      </w:tr>
      <w:tr w:rsidR="00B77EF5" w14:paraId="5EFD8D97" w14:textId="77777777" w:rsidTr="00A90360">
        <w:trPr>
          <w:gridAfter w:val="1"/>
          <w:wAfter w:w="22" w:type="dxa"/>
          <w:trHeight w:val="220"/>
        </w:trPr>
        <w:tc>
          <w:tcPr>
            <w:tcW w:w="7362" w:type="dxa"/>
          </w:tcPr>
          <w:p w14:paraId="2E8B9D23" w14:textId="5AFE5D8F" w:rsidR="00B77EF5" w:rsidRDefault="00B77EF5">
            <w:pPr>
              <w:pStyle w:val="TableParagraph"/>
              <w:spacing w:line="201" w:lineRule="exact"/>
              <w:rPr>
                <w:sz w:val="19"/>
              </w:rPr>
            </w:pPr>
            <w:r>
              <w:rPr>
                <w:sz w:val="19"/>
              </w:rPr>
              <w:t>Defiance</w:t>
            </w:r>
          </w:p>
        </w:tc>
        <w:tc>
          <w:tcPr>
            <w:tcW w:w="7168" w:type="dxa"/>
          </w:tcPr>
          <w:p w14:paraId="3D180ED3" w14:textId="77777777" w:rsidR="00B77EF5" w:rsidRDefault="00B77EF5">
            <w:pPr>
              <w:pStyle w:val="TableParagraph"/>
              <w:ind w:left="0"/>
              <w:rPr>
                <w:rFonts w:ascii="Times New Roman"/>
                <w:sz w:val="14"/>
              </w:rPr>
            </w:pPr>
          </w:p>
        </w:tc>
      </w:tr>
      <w:tr w:rsidR="00317CC6" w14:paraId="0AC364D0" w14:textId="77777777" w:rsidTr="00A90360">
        <w:trPr>
          <w:gridAfter w:val="1"/>
          <w:wAfter w:w="22" w:type="dxa"/>
          <w:trHeight w:val="220"/>
        </w:trPr>
        <w:tc>
          <w:tcPr>
            <w:tcW w:w="7362" w:type="dxa"/>
          </w:tcPr>
          <w:p w14:paraId="11B9AB33" w14:textId="77777777" w:rsidR="00317CC6" w:rsidRDefault="004156E5">
            <w:pPr>
              <w:pStyle w:val="TableParagraph"/>
              <w:spacing w:line="201" w:lineRule="exact"/>
              <w:rPr>
                <w:sz w:val="19"/>
              </w:rPr>
            </w:pPr>
            <w:r>
              <w:rPr>
                <w:sz w:val="19"/>
              </w:rPr>
              <w:t>Delegate</w:t>
            </w:r>
          </w:p>
        </w:tc>
        <w:tc>
          <w:tcPr>
            <w:tcW w:w="7168" w:type="dxa"/>
          </w:tcPr>
          <w:p w14:paraId="1AE97F3F" w14:textId="77777777" w:rsidR="00317CC6" w:rsidRDefault="00317CC6">
            <w:pPr>
              <w:pStyle w:val="TableParagraph"/>
              <w:ind w:left="0"/>
              <w:rPr>
                <w:rFonts w:ascii="Times New Roman"/>
                <w:sz w:val="14"/>
              </w:rPr>
            </w:pPr>
          </w:p>
        </w:tc>
      </w:tr>
      <w:tr w:rsidR="00317CC6" w14:paraId="7A829CA3" w14:textId="77777777" w:rsidTr="00A90360">
        <w:trPr>
          <w:gridAfter w:val="1"/>
          <w:wAfter w:w="22" w:type="dxa"/>
          <w:trHeight w:val="650"/>
        </w:trPr>
        <w:tc>
          <w:tcPr>
            <w:tcW w:w="7362" w:type="dxa"/>
          </w:tcPr>
          <w:p w14:paraId="4E52CCEC" w14:textId="79263BDD" w:rsidR="00317CC6" w:rsidRDefault="004B77E7" w:rsidP="003F67DA">
            <w:pPr>
              <w:pStyle w:val="TableParagraph"/>
              <w:spacing w:before="1"/>
              <w:ind w:left="0" w:right="215"/>
              <w:rPr>
                <w:sz w:val="17"/>
              </w:rPr>
            </w:pPr>
            <w:r>
              <w:rPr>
                <w:sz w:val="17"/>
              </w:rPr>
              <w:t xml:space="preserve"> </w:t>
            </w:r>
            <w:r w:rsidR="004156E5">
              <w:rPr>
                <w:sz w:val="17"/>
              </w:rPr>
              <w:t xml:space="preserve">** The person elected at the intergroup or service body level to represent that intergroup, national service board, </w:t>
            </w:r>
            <w:r w:rsidR="003F67DA">
              <w:rPr>
                <w:sz w:val="17"/>
              </w:rPr>
              <w:t xml:space="preserve">specific-focus service board, </w:t>
            </w:r>
            <w:r w:rsidR="004156E5">
              <w:rPr>
                <w:sz w:val="17"/>
              </w:rPr>
              <w:t>or language service board at World Service Business Conference.</w:t>
            </w:r>
            <w:r w:rsidR="003F67DA">
              <w:rPr>
                <w:sz w:val="17"/>
              </w:rPr>
              <w:t xml:space="preserve"> </w:t>
            </w:r>
            <w:r w:rsidR="004156E5">
              <w:rPr>
                <w:sz w:val="17"/>
              </w:rPr>
              <w:t>Regional chairs and trustees also serve as Conference delegates.</w:t>
            </w:r>
          </w:p>
        </w:tc>
        <w:tc>
          <w:tcPr>
            <w:tcW w:w="7168" w:type="dxa"/>
          </w:tcPr>
          <w:p w14:paraId="598C681A" w14:textId="77777777" w:rsidR="00317CC6" w:rsidRDefault="00317CC6">
            <w:pPr>
              <w:pStyle w:val="TableParagraph"/>
              <w:ind w:left="0"/>
              <w:rPr>
                <w:rFonts w:ascii="Times New Roman"/>
                <w:sz w:val="16"/>
              </w:rPr>
            </w:pPr>
          </w:p>
        </w:tc>
      </w:tr>
      <w:tr w:rsidR="00B77EF5" w14:paraId="1F3D001F" w14:textId="77777777" w:rsidTr="00A90360">
        <w:trPr>
          <w:gridAfter w:val="1"/>
          <w:wAfter w:w="22" w:type="dxa"/>
          <w:trHeight w:val="220"/>
        </w:trPr>
        <w:tc>
          <w:tcPr>
            <w:tcW w:w="7362" w:type="dxa"/>
          </w:tcPr>
          <w:p w14:paraId="08BC7CBE" w14:textId="60FCEF03" w:rsidR="00B77EF5" w:rsidRDefault="00B77EF5">
            <w:pPr>
              <w:pStyle w:val="TableParagraph"/>
              <w:spacing w:line="201" w:lineRule="exact"/>
              <w:rPr>
                <w:sz w:val="19"/>
              </w:rPr>
            </w:pPr>
            <w:r>
              <w:rPr>
                <w:sz w:val="19"/>
              </w:rPr>
              <w:t>Delegate Binder</w:t>
            </w:r>
          </w:p>
        </w:tc>
        <w:tc>
          <w:tcPr>
            <w:tcW w:w="7168" w:type="dxa"/>
          </w:tcPr>
          <w:p w14:paraId="420A4670" w14:textId="77777777" w:rsidR="00B77EF5" w:rsidRDefault="00B77EF5">
            <w:pPr>
              <w:pStyle w:val="TableParagraph"/>
              <w:ind w:left="0"/>
              <w:rPr>
                <w:rFonts w:ascii="Times New Roman"/>
                <w:sz w:val="14"/>
              </w:rPr>
            </w:pPr>
          </w:p>
        </w:tc>
      </w:tr>
      <w:tr w:rsidR="00B77EF5" w14:paraId="03FF224C" w14:textId="77777777" w:rsidTr="00A90360">
        <w:trPr>
          <w:gridAfter w:val="1"/>
          <w:wAfter w:w="22" w:type="dxa"/>
          <w:trHeight w:val="220"/>
        </w:trPr>
        <w:tc>
          <w:tcPr>
            <w:tcW w:w="7362" w:type="dxa"/>
          </w:tcPr>
          <w:p w14:paraId="24929B31" w14:textId="480C7593" w:rsidR="00B77EF5" w:rsidRDefault="00B77EF5">
            <w:pPr>
              <w:pStyle w:val="TableParagraph"/>
              <w:spacing w:line="201" w:lineRule="exact"/>
              <w:rPr>
                <w:sz w:val="19"/>
              </w:rPr>
            </w:pPr>
            <w:r>
              <w:rPr>
                <w:sz w:val="19"/>
              </w:rPr>
              <w:t xml:space="preserve">** </w:t>
            </w:r>
            <w:r w:rsidRPr="00A90360">
              <w:rPr>
                <w:sz w:val="17"/>
              </w:rPr>
              <w:t>This is the World Service Business Conference document sent or given to all registered delegates. It includes the Agenda, General Information, Conference Information, Proposed New Business Motions and Bylaw Amendments, Executive, Region and Committee Reports, Committee Agendas, Summary of Workshops and various appendices.</w:t>
            </w:r>
          </w:p>
        </w:tc>
        <w:tc>
          <w:tcPr>
            <w:tcW w:w="7168" w:type="dxa"/>
          </w:tcPr>
          <w:p w14:paraId="27585D47" w14:textId="77777777" w:rsidR="00B77EF5" w:rsidRDefault="00B77EF5">
            <w:pPr>
              <w:pStyle w:val="TableParagraph"/>
              <w:ind w:left="0"/>
              <w:rPr>
                <w:rFonts w:ascii="Times New Roman"/>
                <w:sz w:val="14"/>
              </w:rPr>
            </w:pPr>
          </w:p>
        </w:tc>
      </w:tr>
      <w:tr w:rsidR="00317CC6" w14:paraId="4D8E11C2" w14:textId="77777777" w:rsidTr="00A90360">
        <w:trPr>
          <w:gridAfter w:val="1"/>
          <w:wAfter w:w="22" w:type="dxa"/>
          <w:trHeight w:val="220"/>
        </w:trPr>
        <w:tc>
          <w:tcPr>
            <w:tcW w:w="7362" w:type="dxa"/>
          </w:tcPr>
          <w:p w14:paraId="7FC00854" w14:textId="77777777" w:rsidR="00317CC6" w:rsidRDefault="004156E5">
            <w:pPr>
              <w:pStyle w:val="TableParagraph"/>
              <w:spacing w:line="201" w:lineRule="exact"/>
              <w:rPr>
                <w:sz w:val="19"/>
              </w:rPr>
            </w:pPr>
            <w:r>
              <w:rPr>
                <w:sz w:val="19"/>
              </w:rPr>
              <w:t>Delusion</w:t>
            </w:r>
          </w:p>
        </w:tc>
        <w:tc>
          <w:tcPr>
            <w:tcW w:w="7168" w:type="dxa"/>
          </w:tcPr>
          <w:p w14:paraId="050C8D1C" w14:textId="77777777" w:rsidR="00317CC6" w:rsidRDefault="00317CC6">
            <w:pPr>
              <w:pStyle w:val="TableParagraph"/>
              <w:ind w:left="0"/>
              <w:rPr>
                <w:rFonts w:ascii="Times New Roman"/>
                <w:sz w:val="14"/>
              </w:rPr>
            </w:pPr>
          </w:p>
        </w:tc>
      </w:tr>
      <w:tr w:rsidR="00317CC6" w14:paraId="3571A1F8" w14:textId="77777777" w:rsidTr="00A90360">
        <w:trPr>
          <w:gridAfter w:val="1"/>
          <w:wAfter w:w="22" w:type="dxa"/>
          <w:trHeight w:val="220"/>
        </w:trPr>
        <w:tc>
          <w:tcPr>
            <w:tcW w:w="7362" w:type="dxa"/>
          </w:tcPr>
          <w:p w14:paraId="5E4C2E38" w14:textId="77777777" w:rsidR="00317CC6" w:rsidRDefault="004156E5">
            <w:pPr>
              <w:pStyle w:val="TableParagraph"/>
              <w:spacing w:line="201" w:lineRule="exact"/>
              <w:rPr>
                <w:sz w:val="19"/>
              </w:rPr>
            </w:pPr>
            <w:r>
              <w:rPr>
                <w:sz w:val="19"/>
              </w:rPr>
              <w:t>Denial</w:t>
            </w:r>
          </w:p>
        </w:tc>
        <w:tc>
          <w:tcPr>
            <w:tcW w:w="7168" w:type="dxa"/>
          </w:tcPr>
          <w:p w14:paraId="2B960604" w14:textId="77777777" w:rsidR="00317CC6" w:rsidRDefault="00317CC6">
            <w:pPr>
              <w:pStyle w:val="TableParagraph"/>
              <w:ind w:left="0"/>
              <w:rPr>
                <w:rFonts w:ascii="Times New Roman"/>
                <w:sz w:val="14"/>
              </w:rPr>
            </w:pPr>
          </w:p>
        </w:tc>
      </w:tr>
      <w:tr w:rsidR="00317CC6" w14:paraId="39E7CBE4" w14:textId="77777777" w:rsidTr="00A90360">
        <w:trPr>
          <w:gridAfter w:val="1"/>
          <w:wAfter w:w="22" w:type="dxa"/>
          <w:trHeight w:val="220"/>
        </w:trPr>
        <w:tc>
          <w:tcPr>
            <w:tcW w:w="7362" w:type="dxa"/>
          </w:tcPr>
          <w:p w14:paraId="635F6AC1" w14:textId="00C6D243" w:rsidR="00317CC6" w:rsidRDefault="004156E5">
            <w:pPr>
              <w:pStyle w:val="TableParagraph"/>
              <w:spacing w:line="201" w:lineRule="exact"/>
              <w:rPr>
                <w:sz w:val="19"/>
              </w:rPr>
            </w:pPr>
            <w:r>
              <w:rPr>
                <w:sz w:val="19"/>
              </w:rPr>
              <w:t xml:space="preserve">Designated </w:t>
            </w:r>
            <w:r w:rsidR="00F27B70">
              <w:rPr>
                <w:sz w:val="19"/>
              </w:rPr>
              <w:t>d</w:t>
            </w:r>
            <w:r>
              <w:rPr>
                <w:sz w:val="19"/>
              </w:rPr>
              <w:t>ownloader</w:t>
            </w:r>
            <w:r w:rsidR="009072B9">
              <w:rPr>
                <w:sz w:val="19"/>
              </w:rPr>
              <w:t xml:space="preserve"> and translator</w:t>
            </w:r>
          </w:p>
        </w:tc>
        <w:tc>
          <w:tcPr>
            <w:tcW w:w="7168" w:type="dxa"/>
          </w:tcPr>
          <w:p w14:paraId="5E8F48C6" w14:textId="77777777" w:rsidR="00317CC6" w:rsidRDefault="00317CC6">
            <w:pPr>
              <w:pStyle w:val="TableParagraph"/>
              <w:ind w:left="0"/>
              <w:rPr>
                <w:rFonts w:ascii="Times New Roman"/>
                <w:sz w:val="14"/>
              </w:rPr>
            </w:pPr>
          </w:p>
        </w:tc>
      </w:tr>
      <w:tr w:rsidR="00317CC6" w14:paraId="1AAA79F6" w14:textId="77777777" w:rsidTr="00A90360">
        <w:trPr>
          <w:gridAfter w:val="1"/>
          <w:wAfter w:w="22" w:type="dxa"/>
          <w:trHeight w:val="203"/>
        </w:trPr>
        <w:tc>
          <w:tcPr>
            <w:tcW w:w="7362" w:type="dxa"/>
          </w:tcPr>
          <w:p w14:paraId="0C85BC41" w14:textId="4AF512E0" w:rsidR="00317CC6" w:rsidRDefault="004B77E7" w:rsidP="004B77E7">
            <w:pPr>
              <w:pStyle w:val="TableParagraph"/>
              <w:spacing w:before="1" w:line="182" w:lineRule="exact"/>
              <w:ind w:left="0"/>
              <w:rPr>
                <w:sz w:val="17"/>
              </w:rPr>
            </w:pPr>
            <w:r>
              <w:rPr>
                <w:sz w:val="17"/>
              </w:rPr>
              <w:t xml:space="preserve"> </w:t>
            </w:r>
            <w:r w:rsidR="004156E5">
              <w:rPr>
                <w:sz w:val="17"/>
              </w:rPr>
              <w:t xml:space="preserve">** person assigned to print </w:t>
            </w:r>
            <w:r w:rsidR="009072B9">
              <w:rPr>
                <w:sz w:val="17"/>
              </w:rPr>
              <w:t xml:space="preserve">and/or translate </w:t>
            </w:r>
            <w:r w:rsidR="004156E5">
              <w:rPr>
                <w:sz w:val="17"/>
              </w:rPr>
              <w:t>documents that appear on the</w:t>
            </w:r>
            <w:r w:rsidR="003F67DA">
              <w:rPr>
                <w:sz w:val="17"/>
              </w:rPr>
              <w:t xml:space="preserve"> oa.org</w:t>
            </w:r>
            <w:r w:rsidR="004156E5">
              <w:rPr>
                <w:sz w:val="17"/>
              </w:rPr>
              <w:t xml:space="preserve"> website</w:t>
            </w:r>
          </w:p>
        </w:tc>
        <w:tc>
          <w:tcPr>
            <w:tcW w:w="7168" w:type="dxa"/>
          </w:tcPr>
          <w:p w14:paraId="0193B59A" w14:textId="77777777" w:rsidR="00317CC6" w:rsidRDefault="00317CC6">
            <w:pPr>
              <w:pStyle w:val="TableParagraph"/>
              <w:ind w:left="0"/>
              <w:rPr>
                <w:rFonts w:ascii="Times New Roman"/>
                <w:sz w:val="14"/>
              </w:rPr>
            </w:pPr>
          </w:p>
        </w:tc>
      </w:tr>
      <w:tr w:rsidR="00317CC6" w14:paraId="1C4B0ABA" w14:textId="77777777" w:rsidTr="00A90360">
        <w:trPr>
          <w:gridAfter w:val="1"/>
          <w:wAfter w:w="22" w:type="dxa"/>
          <w:trHeight w:val="220"/>
        </w:trPr>
        <w:tc>
          <w:tcPr>
            <w:tcW w:w="7362" w:type="dxa"/>
          </w:tcPr>
          <w:p w14:paraId="1915A1DF" w14:textId="77777777" w:rsidR="00317CC6" w:rsidRDefault="004156E5">
            <w:pPr>
              <w:pStyle w:val="TableParagraph"/>
              <w:spacing w:line="201" w:lineRule="exact"/>
              <w:rPr>
                <w:sz w:val="19"/>
              </w:rPr>
            </w:pPr>
            <w:r>
              <w:rPr>
                <w:sz w:val="19"/>
              </w:rPr>
              <w:lastRenderedPageBreak/>
              <w:t>Dictate, the type of event will</w:t>
            </w:r>
          </w:p>
        </w:tc>
        <w:tc>
          <w:tcPr>
            <w:tcW w:w="7168" w:type="dxa"/>
          </w:tcPr>
          <w:p w14:paraId="6DEF9C46" w14:textId="77777777" w:rsidR="00317CC6" w:rsidRDefault="00317CC6">
            <w:pPr>
              <w:pStyle w:val="TableParagraph"/>
              <w:ind w:left="0"/>
              <w:rPr>
                <w:rFonts w:ascii="Times New Roman"/>
                <w:sz w:val="14"/>
              </w:rPr>
            </w:pPr>
          </w:p>
        </w:tc>
      </w:tr>
      <w:tr w:rsidR="00317CC6" w14:paraId="19A3FEF6" w14:textId="77777777" w:rsidTr="00A90360">
        <w:trPr>
          <w:gridAfter w:val="1"/>
          <w:wAfter w:w="22" w:type="dxa"/>
          <w:trHeight w:val="220"/>
        </w:trPr>
        <w:tc>
          <w:tcPr>
            <w:tcW w:w="7362" w:type="dxa"/>
          </w:tcPr>
          <w:p w14:paraId="05E742FD" w14:textId="77777777" w:rsidR="00317CC6" w:rsidRDefault="004156E5">
            <w:pPr>
              <w:pStyle w:val="TableParagraph"/>
              <w:spacing w:line="201" w:lineRule="exact"/>
              <w:rPr>
                <w:sz w:val="19"/>
              </w:rPr>
            </w:pPr>
            <w:r>
              <w:rPr>
                <w:sz w:val="19"/>
              </w:rPr>
              <w:t>Difference, it has made a</w:t>
            </w:r>
          </w:p>
        </w:tc>
        <w:tc>
          <w:tcPr>
            <w:tcW w:w="7168" w:type="dxa"/>
          </w:tcPr>
          <w:p w14:paraId="140186FB" w14:textId="77777777" w:rsidR="00317CC6" w:rsidRDefault="00317CC6">
            <w:pPr>
              <w:pStyle w:val="TableParagraph"/>
              <w:ind w:left="0"/>
              <w:rPr>
                <w:rFonts w:ascii="Times New Roman"/>
                <w:sz w:val="14"/>
              </w:rPr>
            </w:pPr>
          </w:p>
        </w:tc>
      </w:tr>
      <w:tr w:rsidR="00B17F30" w14:paraId="4FB2C0FC" w14:textId="77777777" w:rsidTr="00A90360">
        <w:trPr>
          <w:gridAfter w:val="1"/>
          <w:wAfter w:w="22" w:type="dxa"/>
          <w:trHeight w:val="220"/>
        </w:trPr>
        <w:tc>
          <w:tcPr>
            <w:tcW w:w="7362" w:type="dxa"/>
          </w:tcPr>
          <w:p w14:paraId="63F6175F" w14:textId="5F44D3DC" w:rsidR="00B17F30" w:rsidRDefault="00B17F30" w:rsidP="00B17F30">
            <w:pPr>
              <w:pStyle w:val="TableParagraph"/>
              <w:spacing w:line="201" w:lineRule="exact"/>
              <w:rPr>
                <w:sz w:val="19"/>
              </w:rPr>
            </w:pPr>
            <w:r>
              <w:rPr>
                <w:sz w:val="19"/>
              </w:rPr>
              <w:t>Directions, to follow</w:t>
            </w:r>
          </w:p>
        </w:tc>
        <w:tc>
          <w:tcPr>
            <w:tcW w:w="7168" w:type="dxa"/>
          </w:tcPr>
          <w:p w14:paraId="72EB80A2" w14:textId="77777777" w:rsidR="00B17F30" w:rsidRDefault="00B17F30" w:rsidP="00B17F30">
            <w:pPr>
              <w:pStyle w:val="TableParagraph"/>
              <w:ind w:left="0"/>
              <w:rPr>
                <w:rFonts w:ascii="Times New Roman"/>
                <w:sz w:val="14"/>
              </w:rPr>
            </w:pPr>
          </w:p>
        </w:tc>
      </w:tr>
      <w:tr w:rsidR="00B17F30" w14:paraId="7D38D247" w14:textId="77777777" w:rsidTr="00A90360">
        <w:trPr>
          <w:gridAfter w:val="1"/>
          <w:wAfter w:w="22" w:type="dxa"/>
          <w:trHeight w:val="220"/>
        </w:trPr>
        <w:tc>
          <w:tcPr>
            <w:tcW w:w="7362" w:type="dxa"/>
          </w:tcPr>
          <w:p w14:paraId="12B74DE7" w14:textId="07E7EEAC" w:rsidR="00B17F30" w:rsidRDefault="00B17F30" w:rsidP="00B17F30">
            <w:pPr>
              <w:pStyle w:val="TableParagraph"/>
              <w:spacing w:line="201" w:lineRule="exact"/>
              <w:rPr>
                <w:sz w:val="19"/>
              </w:rPr>
            </w:pPr>
            <w:r>
              <w:rPr>
                <w:sz w:val="19"/>
              </w:rPr>
              <w:t>Disease</w:t>
            </w:r>
          </w:p>
        </w:tc>
        <w:tc>
          <w:tcPr>
            <w:tcW w:w="7168" w:type="dxa"/>
          </w:tcPr>
          <w:p w14:paraId="1D345F4D" w14:textId="77777777" w:rsidR="00B17F30" w:rsidRDefault="00B17F30" w:rsidP="00B17F30">
            <w:pPr>
              <w:pStyle w:val="TableParagraph"/>
              <w:ind w:left="0"/>
              <w:rPr>
                <w:rFonts w:ascii="Times New Roman"/>
                <w:sz w:val="14"/>
              </w:rPr>
            </w:pPr>
          </w:p>
        </w:tc>
      </w:tr>
      <w:tr w:rsidR="00B17F30" w14:paraId="0FC4E83D" w14:textId="77777777" w:rsidTr="00A90360">
        <w:trPr>
          <w:gridAfter w:val="1"/>
          <w:wAfter w:w="22" w:type="dxa"/>
          <w:trHeight w:val="220"/>
        </w:trPr>
        <w:tc>
          <w:tcPr>
            <w:tcW w:w="7362" w:type="dxa"/>
          </w:tcPr>
          <w:p w14:paraId="6A7FEB67" w14:textId="100E378B" w:rsidR="00B17F30" w:rsidRDefault="00B17F30" w:rsidP="00B17F30">
            <w:pPr>
              <w:pStyle w:val="TableParagraph"/>
              <w:spacing w:line="201" w:lineRule="exact"/>
              <w:rPr>
                <w:sz w:val="19"/>
              </w:rPr>
            </w:pPr>
            <w:r>
              <w:rPr>
                <w:sz w:val="17"/>
              </w:rPr>
              <w:t>** e.g., Compulsive eating is a threefold disease: spiritual, emotional, physical.</w:t>
            </w:r>
          </w:p>
        </w:tc>
        <w:tc>
          <w:tcPr>
            <w:tcW w:w="7168" w:type="dxa"/>
          </w:tcPr>
          <w:p w14:paraId="4876C734" w14:textId="77777777" w:rsidR="00B17F30" w:rsidRDefault="00B17F30" w:rsidP="00B17F30">
            <w:pPr>
              <w:pStyle w:val="TableParagraph"/>
              <w:ind w:left="0"/>
              <w:rPr>
                <w:rFonts w:ascii="Times New Roman"/>
                <w:sz w:val="14"/>
              </w:rPr>
            </w:pPr>
          </w:p>
        </w:tc>
      </w:tr>
      <w:tr w:rsidR="00B17F30" w14:paraId="34E25211" w14:textId="77777777" w:rsidTr="00A90360">
        <w:trPr>
          <w:gridAfter w:val="1"/>
          <w:wAfter w:w="22" w:type="dxa"/>
          <w:trHeight w:val="220"/>
        </w:trPr>
        <w:tc>
          <w:tcPr>
            <w:tcW w:w="7362" w:type="dxa"/>
          </w:tcPr>
          <w:p w14:paraId="029C2278" w14:textId="69731770" w:rsidR="00B17F30" w:rsidRDefault="00B17F30" w:rsidP="00B17F30">
            <w:pPr>
              <w:pStyle w:val="TableParagraph"/>
              <w:spacing w:line="201" w:lineRule="exact"/>
              <w:rPr>
                <w:sz w:val="17"/>
              </w:rPr>
            </w:pPr>
            <w:r>
              <w:rPr>
                <w:sz w:val="19"/>
              </w:rPr>
              <w:t>Diversity</w:t>
            </w:r>
          </w:p>
        </w:tc>
        <w:tc>
          <w:tcPr>
            <w:tcW w:w="7168" w:type="dxa"/>
          </w:tcPr>
          <w:p w14:paraId="3AE3167B" w14:textId="77777777" w:rsidR="00B17F30" w:rsidRDefault="00B17F30" w:rsidP="00B17F30">
            <w:pPr>
              <w:pStyle w:val="TableParagraph"/>
              <w:ind w:left="0"/>
              <w:rPr>
                <w:rFonts w:ascii="Times New Roman"/>
                <w:sz w:val="14"/>
              </w:rPr>
            </w:pPr>
          </w:p>
        </w:tc>
      </w:tr>
      <w:tr w:rsidR="00B17F30" w14:paraId="663B0949" w14:textId="77777777" w:rsidTr="00A90360">
        <w:trPr>
          <w:gridAfter w:val="1"/>
          <w:wAfter w:w="22" w:type="dxa"/>
          <w:trHeight w:val="220"/>
        </w:trPr>
        <w:tc>
          <w:tcPr>
            <w:tcW w:w="7362" w:type="dxa"/>
          </w:tcPr>
          <w:p w14:paraId="6C75893E" w14:textId="01E01642" w:rsidR="00B17F30" w:rsidRDefault="00B17F30" w:rsidP="00B17F30">
            <w:pPr>
              <w:pStyle w:val="TableParagraph"/>
              <w:spacing w:line="201" w:lineRule="exact"/>
              <w:rPr>
                <w:sz w:val="19"/>
              </w:rPr>
            </w:pPr>
            <w:r>
              <w:rPr>
                <w:sz w:val="19"/>
              </w:rPr>
              <w:t>Divine intervention</w:t>
            </w:r>
          </w:p>
        </w:tc>
        <w:tc>
          <w:tcPr>
            <w:tcW w:w="7168" w:type="dxa"/>
          </w:tcPr>
          <w:p w14:paraId="741F0CCD" w14:textId="77777777" w:rsidR="00B17F30" w:rsidRDefault="00B17F30" w:rsidP="00B17F30">
            <w:pPr>
              <w:pStyle w:val="TableParagraph"/>
              <w:ind w:left="0"/>
              <w:rPr>
                <w:rFonts w:ascii="Times New Roman"/>
                <w:sz w:val="14"/>
              </w:rPr>
            </w:pPr>
          </w:p>
        </w:tc>
      </w:tr>
      <w:tr w:rsidR="00B17F30" w14:paraId="270253C1" w14:textId="77777777" w:rsidTr="00A90360">
        <w:trPr>
          <w:gridAfter w:val="1"/>
          <w:wAfter w:w="22" w:type="dxa"/>
          <w:trHeight w:val="220"/>
        </w:trPr>
        <w:tc>
          <w:tcPr>
            <w:tcW w:w="7362" w:type="dxa"/>
          </w:tcPr>
          <w:p w14:paraId="13CE520C" w14:textId="1F53C7F1" w:rsidR="00B17F30" w:rsidRDefault="00B17F30" w:rsidP="00B17F30">
            <w:pPr>
              <w:pStyle w:val="TableParagraph"/>
              <w:spacing w:line="201" w:lineRule="exact"/>
              <w:rPr>
                <w:sz w:val="19"/>
              </w:rPr>
            </w:pPr>
            <w:r>
              <w:rPr>
                <w:sz w:val="19"/>
              </w:rPr>
              <w:t>Dump at meetings, to</w:t>
            </w:r>
          </w:p>
        </w:tc>
        <w:tc>
          <w:tcPr>
            <w:tcW w:w="7168" w:type="dxa"/>
          </w:tcPr>
          <w:p w14:paraId="6D2E5F13" w14:textId="77777777" w:rsidR="00B17F30" w:rsidRDefault="00B17F30" w:rsidP="00B17F30">
            <w:pPr>
              <w:pStyle w:val="TableParagraph"/>
              <w:ind w:left="0"/>
              <w:rPr>
                <w:rFonts w:ascii="Times New Roman"/>
                <w:sz w:val="14"/>
              </w:rPr>
            </w:pPr>
          </w:p>
        </w:tc>
      </w:tr>
      <w:tr w:rsidR="00B17F30" w14:paraId="3ADAD101" w14:textId="77777777" w:rsidTr="00A90360">
        <w:trPr>
          <w:gridAfter w:val="1"/>
          <w:wAfter w:w="22" w:type="dxa"/>
          <w:trHeight w:val="220"/>
        </w:trPr>
        <w:tc>
          <w:tcPr>
            <w:tcW w:w="7362" w:type="dxa"/>
          </w:tcPr>
          <w:p w14:paraId="63C8B846" w14:textId="7790EFF9" w:rsidR="00B17F30" w:rsidRDefault="00B17F30" w:rsidP="00B17F30">
            <w:pPr>
              <w:pStyle w:val="TableParagraph"/>
              <w:spacing w:line="201" w:lineRule="exact"/>
              <w:rPr>
                <w:sz w:val="19"/>
              </w:rPr>
            </w:pPr>
            <w:r>
              <w:rPr>
                <w:sz w:val="17"/>
              </w:rPr>
              <w:t>** complain or talk negatively</w:t>
            </w:r>
          </w:p>
        </w:tc>
        <w:tc>
          <w:tcPr>
            <w:tcW w:w="7168" w:type="dxa"/>
          </w:tcPr>
          <w:p w14:paraId="2652357D" w14:textId="77777777" w:rsidR="00B17F30" w:rsidRDefault="00B17F30" w:rsidP="00B17F30">
            <w:pPr>
              <w:pStyle w:val="TableParagraph"/>
              <w:ind w:left="0"/>
              <w:rPr>
                <w:rFonts w:ascii="Times New Roman"/>
                <w:sz w:val="14"/>
              </w:rPr>
            </w:pPr>
          </w:p>
        </w:tc>
      </w:tr>
      <w:tr w:rsidR="00B17F30" w14:paraId="6425B9E2" w14:textId="77777777" w:rsidTr="00A90360">
        <w:trPr>
          <w:gridAfter w:val="1"/>
          <w:wAfter w:w="22" w:type="dxa"/>
          <w:trHeight w:val="220"/>
        </w:trPr>
        <w:tc>
          <w:tcPr>
            <w:tcW w:w="7362" w:type="dxa"/>
          </w:tcPr>
          <w:p w14:paraId="5138F4FD" w14:textId="16590F69" w:rsidR="00B17F30" w:rsidRDefault="00B17F30" w:rsidP="00B17F30">
            <w:pPr>
              <w:pStyle w:val="TableParagraph"/>
              <w:spacing w:line="201" w:lineRule="exact"/>
              <w:rPr>
                <w:sz w:val="17"/>
              </w:rPr>
            </w:pPr>
            <w:r>
              <w:rPr>
                <w:sz w:val="19"/>
              </w:rPr>
              <w:t>Dump problems, to</w:t>
            </w:r>
          </w:p>
        </w:tc>
        <w:tc>
          <w:tcPr>
            <w:tcW w:w="7168" w:type="dxa"/>
          </w:tcPr>
          <w:p w14:paraId="111B6CB3" w14:textId="77777777" w:rsidR="00B17F30" w:rsidRDefault="00B17F30" w:rsidP="00B17F30">
            <w:pPr>
              <w:pStyle w:val="TableParagraph"/>
              <w:ind w:left="0"/>
              <w:rPr>
                <w:rFonts w:ascii="Times New Roman"/>
                <w:sz w:val="14"/>
              </w:rPr>
            </w:pPr>
          </w:p>
        </w:tc>
      </w:tr>
      <w:tr w:rsidR="00317CC6" w14:paraId="7EB78404" w14:textId="77777777" w:rsidTr="00A90360">
        <w:trPr>
          <w:gridAfter w:val="1"/>
          <w:wAfter w:w="22" w:type="dxa"/>
          <w:trHeight w:val="602"/>
        </w:trPr>
        <w:tc>
          <w:tcPr>
            <w:tcW w:w="14530" w:type="dxa"/>
            <w:gridSpan w:val="2"/>
            <w:tcBorders>
              <w:top w:val="nil"/>
              <w:bottom w:val="nil"/>
            </w:tcBorders>
            <w:shd w:val="clear" w:color="auto" w:fill="4F81BD"/>
          </w:tcPr>
          <w:p w14:paraId="0C2B931D" w14:textId="77777777" w:rsidR="00317CC6" w:rsidRDefault="004156E5">
            <w:pPr>
              <w:pStyle w:val="TableParagraph"/>
              <w:spacing w:before="19"/>
              <w:ind w:left="76"/>
              <w:rPr>
                <w:rFonts w:ascii="Cambria"/>
                <w:b/>
                <w:sz w:val="44"/>
              </w:rPr>
            </w:pPr>
            <w:r>
              <w:rPr>
                <w:rFonts w:ascii="Cambria"/>
                <w:b/>
                <w:color w:val="FFFFFF"/>
                <w:w w:val="101"/>
                <w:sz w:val="44"/>
              </w:rPr>
              <w:t>E</w:t>
            </w:r>
          </w:p>
        </w:tc>
      </w:tr>
      <w:tr w:rsidR="00317CC6" w14:paraId="7DC3D08E" w14:textId="77777777" w:rsidTr="00A90360">
        <w:trPr>
          <w:gridAfter w:val="1"/>
          <w:wAfter w:w="22" w:type="dxa"/>
          <w:trHeight w:val="222"/>
        </w:trPr>
        <w:tc>
          <w:tcPr>
            <w:tcW w:w="7362" w:type="dxa"/>
            <w:tcBorders>
              <w:top w:val="nil"/>
            </w:tcBorders>
          </w:tcPr>
          <w:p w14:paraId="61508E67" w14:textId="74317D37" w:rsidR="00317CC6" w:rsidRDefault="004156E5">
            <w:pPr>
              <w:pStyle w:val="TableParagraph"/>
              <w:spacing w:before="1" w:line="201" w:lineRule="exact"/>
              <w:rPr>
                <w:sz w:val="19"/>
              </w:rPr>
            </w:pPr>
            <w:r>
              <w:rPr>
                <w:sz w:val="19"/>
              </w:rPr>
              <w:t xml:space="preserve">Easy </w:t>
            </w:r>
            <w:r w:rsidR="004B77E7">
              <w:rPr>
                <w:sz w:val="19"/>
              </w:rPr>
              <w:t>d</w:t>
            </w:r>
            <w:r>
              <w:rPr>
                <w:sz w:val="19"/>
              </w:rPr>
              <w:t xml:space="preserve">oes </w:t>
            </w:r>
            <w:r w:rsidR="004B77E7">
              <w:rPr>
                <w:sz w:val="19"/>
              </w:rPr>
              <w:t>i</w:t>
            </w:r>
            <w:r>
              <w:rPr>
                <w:sz w:val="19"/>
              </w:rPr>
              <w:t>t</w:t>
            </w:r>
          </w:p>
        </w:tc>
        <w:tc>
          <w:tcPr>
            <w:tcW w:w="7168" w:type="dxa"/>
            <w:tcBorders>
              <w:top w:val="nil"/>
            </w:tcBorders>
          </w:tcPr>
          <w:p w14:paraId="6A73F67C" w14:textId="77777777" w:rsidR="00317CC6" w:rsidRDefault="00317CC6">
            <w:pPr>
              <w:pStyle w:val="TableParagraph"/>
              <w:ind w:left="0"/>
              <w:rPr>
                <w:rFonts w:ascii="Times New Roman"/>
                <w:sz w:val="14"/>
              </w:rPr>
            </w:pPr>
          </w:p>
        </w:tc>
      </w:tr>
      <w:tr w:rsidR="00317CC6" w14:paraId="67C8CDD6" w14:textId="77777777" w:rsidTr="00A90360">
        <w:trPr>
          <w:gridAfter w:val="1"/>
          <w:wAfter w:w="22" w:type="dxa"/>
          <w:trHeight w:val="220"/>
        </w:trPr>
        <w:tc>
          <w:tcPr>
            <w:tcW w:w="7362" w:type="dxa"/>
          </w:tcPr>
          <w:p w14:paraId="5C24CBCC" w14:textId="77B42F5D" w:rsidR="00317CC6" w:rsidRDefault="004156E5">
            <w:pPr>
              <w:pStyle w:val="TableParagraph"/>
              <w:spacing w:line="201" w:lineRule="exact"/>
              <w:rPr>
                <w:sz w:val="19"/>
              </w:rPr>
            </w:pPr>
            <w:r>
              <w:rPr>
                <w:sz w:val="19"/>
              </w:rPr>
              <w:t xml:space="preserve">Eating </w:t>
            </w:r>
            <w:r w:rsidR="004B77E7">
              <w:rPr>
                <w:sz w:val="19"/>
              </w:rPr>
              <w:t>d</w:t>
            </w:r>
            <w:r>
              <w:rPr>
                <w:sz w:val="19"/>
              </w:rPr>
              <w:t>isorder</w:t>
            </w:r>
          </w:p>
        </w:tc>
        <w:tc>
          <w:tcPr>
            <w:tcW w:w="7168" w:type="dxa"/>
          </w:tcPr>
          <w:p w14:paraId="0AAB46D3" w14:textId="77777777" w:rsidR="00317CC6" w:rsidRDefault="00317CC6">
            <w:pPr>
              <w:pStyle w:val="TableParagraph"/>
              <w:ind w:left="0"/>
              <w:rPr>
                <w:rFonts w:ascii="Times New Roman"/>
                <w:sz w:val="14"/>
              </w:rPr>
            </w:pPr>
          </w:p>
        </w:tc>
      </w:tr>
      <w:tr w:rsidR="00317CC6" w14:paraId="75F31959" w14:textId="77777777" w:rsidTr="00A90360">
        <w:trPr>
          <w:gridAfter w:val="1"/>
          <w:wAfter w:w="22" w:type="dxa"/>
          <w:trHeight w:val="220"/>
        </w:trPr>
        <w:tc>
          <w:tcPr>
            <w:tcW w:w="7362" w:type="dxa"/>
          </w:tcPr>
          <w:p w14:paraId="1D8D8BFF" w14:textId="088A4B1C" w:rsidR="00317CC6" w:rsidRDefault="004156E5">
            <w:pPr>
              <w:pStyle w:val="TableParagraph"/>
              <w:spacing w:line="201" w:lineRule="exact"/>
              <w:rPr>
                <w:sz w:val="19"/>
              </w:rPr>
            </w:pPr>
            <w:r>
              <w:rPr>
                <w:sz w:val="19"/>
              </w:rPr>
              <w:t xml:space="preserve">Eating </w:t>
            </w:r>
            <w:r w:rsidR="004B77E7">
              <w:rPr>
                <w:sz w:val="19"/>
              </w:rPr>
              <w:t>p</w:t>
            </w:r>
            <w:r>
              <w:rPr>
                <w:sz w:val="19"/>
              </w:rPr>
              <w:t>atterns</w:t>
            </w:r>
          </w:p>
        </w:tc>
        <w:tc>
          <w:tcPr>
            <w:tcW w:w="7168" w:type="dxa"/>
          </w:tcPr>
          <w:p w14:paraId="5A4075C6" w14:textId="77777777" w:rsidR="00317CC6" w:rsidRDefault="00317CC6">
            <w:pPr>
              <w:pStyle w:val="TableParagraph"/>
              <w:ind w:left="0"/>
              <w:rPr>
                <w:rFonts w:ascii="Times New Roman"/>
                <w:sz w:val="14"/>
              </w:rPr>
            </w:pPr>
          </w:p>
        </w:tc>
      </w:tr>
      <w:tr w:rsidR="00317CC6" w14:paraId="0388B77B" w14:textId="77777777" w:rsidTr="00A90360">
        <w:trPr>
          <w:gridAfter w:val="1"/>
          <w:wAfter w:w="22" w:type="dxa"/>
          <w:trHeight w:val="220"/>
        </w:trPr>
        <w:tc>
          <w:tcPr>
            <w:tcW w:w="7362" w:type="dxa"/>
          </w:tcPr>
          <w:p w14:paraId="0A20652B" w14:textId="36E152F7" w:rsidR="00317CC6" w:rsidRDefault="004156E5">
            <w:pPr>
              <w:pStyle w:val="TableParagraph"/>
              <w:spacing w:line="201" w:lineRule="exact"/>
              <w:rPr>
                <w:sz w:val="19"/>
              </w:rPr>
            </w:pPr>
            <w:r>
              <w:rPr>
                <w:sz w:val="19"/>
              </w:rPr>
              <w:t xml:space="preserve">Eating </w:t>
            </w:r>
            <w:r w:rsidR="004B77E7">
              <w:rPr>
                <w:sz w:val="19"/>
              </w:rPr>
              <w:t>p</w:t>
            </w:r>
            <w:r>
              <w:rPr>
                <w:sz w:val="19"/>
              </w:rPr>
              <w:t>lan</w:t>
            </w:r>
          </w:p>
        </w:tc>
        <w:tc>
          <w:tcPr>
            <w:tcW w:w="7168" w:type="dxa"/>
          </w:tcPr>
          <w:p w14:paraId="17D5E396" w14:textId="77777777" w:rsidR="00317CC6" w:rsidRDefault="00317CC6">
            <w:pPr>
              <w:pStyle w:val="TableParagraph"/>
              <w:ind w:left="0"/>
              <w:rPr>
                <w:rFonts w:ascii="Times New Roman"/>
                <w:sz w:val="14"/>
              </w:rPr>
            </w:pPr>
          </w:p>
        </w:tc>
      </w:tr>
      <w:tr w:rsidR="00317CC6" w14:paraId="6FC39686" w14:textId="77777777" w:rsidTr="00A90360">
        <w:trPr>
          <w:gridAfter w:val="1"/>
          <w:wAfter w:w="22" w:type="dxa"/>
          <w:trHeight w:val="220"/>
        </w:trPr>
        <w:tc>
          <w:tcPr>
            <w:tcW w:w="7362" w:type="dxa"/>
          </w:tcPr>
          <w:p w14:paraId="2EF38FD3" w14:textId="77777777" w:rsidR="00317CC6" w:rsidRDefault="004156E5">
            <w:pPr>
              <w:pStyle w:val="TableParagraph"/>
              <w:spacing w:line="201" w:lineRule="exact"/>
              <w:rPr>
                <w:sz w:val="19"/>
              </w:rPr>
            </w:pPr>
            <w:r>
              <w:rPr>
                <w:sz w:val="19"/>
              </w:rPr>
              <w:t>EC</w:t>
            </w:r>
          </w:p>
        </w:tc>
        <w:tc>
          <w:tcPr>
            <w:tcW w:w="7168" w:type="dxa"/>
          </w:tcPr>
          <w:p w14:paraId="50E15696" w14:textId="77777777" w:rsidR="00317CC6" w:rsidRDefault="00317CC6">
            <w:pPr>
              <w:pStyle w:val="TableParagraph"/>
              <w:ind w:left="0"/>
              <w:rPr>
                <w:rFonts w:ascii="Times New Roman"/>
                <w:sz w:val="14"/>
              </w:rPr>
            </w:pPr>
          </w:p>
        </w:tc>
      </w:tr>
      <w:tr w:rsidR="00317CC6" w14:paraId="2017CA5C" w14:textId="77777777" w:rsidTr="00A90360">
        <w:trPr>
          <w:gridAfter w:val="1"/>
          <w:wAfter w:w="22" w:type="dxa"/>
          <w:trHeight w:val="203"/>
        </w:trPr>
        <w:tc>
          <w:tcPr>
            <w:tcW w:w="7362" w:type="dxa"/>
          </w:tcPr>
          <w:p w14:paraId="3D72914F" w14:textId="28B5398A" w:rsidR="00317CC6" w:rsidRDefault="004156E5">
            <w:pPr>
              <w:pStyle w:val="TableParagraph"/>
              <w:spacing w:before="1" w:line="182" w:lineRule="exact"/>
              <w:rPr>
                <w:sz w:val="17"/>
              </w:rPr>
            </w:pPr>
            <w:r>
              <w:rPr>
                <w:sz w:val="17"/>
              </w:rPr>
              <w:t>** abbreviation for Executive Committee</w:t>
            </w:r>
            <w:r w:rsidR="00AF6562">
              <w:rPr>
                <w:sz w:val="17"/>
              </w:rPr>
              <w:t xml:space="preserve"> of the Board of Trustees</w:t>
            </w:r>
          </w:p>
        </w:tc>
        <w:tc>
          <w:tcPr>
            <w:tcW w:w="7168" w:type="dxa"/>
          </w:tcPr>
          <w:p w14:paraId="6F3D5CA3" w14:textId="77777777" w:rsidR="00317CC6" w:rsidRDefault="00317CC6">
            <w:pPr>
              <w:pStyle w:val="TableParagraph"/>
              <w:ind w:left="0"/>
              <w:rPr>
                <w:rFonts w:ascii="Times New Roman"/>
                <w:sz w:val="14"/>
              </w:rPr>
            </w:pPr>
          </w:p>
        </w:tc>
      </w:tr>
      <w:tr w:rsidR="00317CC6" w14:paraId="1552EDB8" w14:textId="77777777" w:rsidTr="00A90360">
        <w:trPr>
          <w:gridAfter w:val="1"/>
          <w:wAfter w:w="22" w:type="dxa"/>
          <w:trHeight w:val="220"/>
        </w:trPr>
        <w:tc>
          <w:tcPr>
            <w:tcW w:w="7362" w:type="dxa"/>
          </w:tcPr>
          <w:p w14:paraId="4BBAE9B0" w14:textId="77777777" w:rsidR="00317CC6" w:rsidRDefault="004156E5">
            <w:pPr>
              <w:pStyle w:val="TableParagraph"/>
              <w:spacing w:line="201" w:lineRule="exact"/>
              <w:rPr>
                <w:sz w:val="19"/>
              </w:rPr>
            </w:pPr>
            <w:r>
              <w:rPr>
                <w:sz w:val="19"/>
              </w:rPr>
              <w:t>Emotion</w:t>
            </w:r>
          </w:p>
        </w:tc>
        <w:tc>
          <w:tcPr>
            <w:tcW w:w="7168" w:type="dxa"/>
          </w:tcPr>
          <w:p w14:paraId="5CA3DC9A" w14:textId="77777777" w:rsidR="00317CC6" w:rsidRDefault="00317CC6">
            <w:pPr>
              <w:pStyle w:val="TableParagraph"/>
              <w:ind w:left="0"/>
              <w:rPr>
                <w:rFonts w:ascii="Times New Roman"/>
                <w:sz w:val="14"/>
              </w:rPr>
            </w:pPr>
          </w:p>
        </w:tc>
      </w:tr>
      <w:tr w:rsidR="00317CC6" w14:paraId="54E6DA76" w14:textId="77777777" w:rsidTr="00A90360">
        <w:trPr>
          <w:gridAfter w:val="1"/>
          <w:wAfter w:w="22" w:type="dxa"/>
          <w:trHeight w:val="220"/>
        </w:trPr>
        <w:tc>
          <w:tcPr>
            <w:tcW w:w="7362" w:type="dxa"/>
          </w:tcPr>
          <w:p w14:paraId="2976634B" w14:textId="77777777" w:rsidR="00317CC6" w:rsidRDefault="004156E5">
            <w:pPr>
              <w:pStyle w:val="TableParagraph"/>
              <w:spacing w:line="201" w:lineRule="exact"/>
              <w:rPr>
                <w:sz w:val="19"/>
              </w:rPr>
            </w:pPr>
            <w:r>
              <w:rPr>
                <w:sz w:val="19"/>
              </w:rPr>
              <w:t>Emotional</w:t>
            </w:r>
          </w:p>
        </w:tc>
        <w:tc>
          <w:tcPr>
            <w:tcW w:w="7168" w:type="dxa"/>
          </w:tcPr>
          <w:p w14:paraId="3DCBF79B" w14:textId="77777777" w:rsidR="00317CC6" w:rsidRDefault="00317CC6">
            <w:pPr>
              <w:pStyle w:val="TableParagraph"/>
              <w:ind w:left="0"/>
              <w:rPr>
                <w:rFonts w:ascii="Times New Roman"/>
                <w:sz w:val="14"/>
              </w:rPr>
            </w:pPr>
          </w:p>
        </w:tc>
      </w:tr>
      <w:tr w:rsidR="00317CC6" w14:paraId="46DA45F6" w14:textId="77777777" w:rsidTr="00A90360">
        <w:trPr>
          <w:gridAfter w:val="1"/>
          <w:wAfter w:w="22" w:type="dxa"/>
          <w:trHeight w:val="203"/>
        </w:trPr>
        <w:tc>
          <w:tcPr>
            <w:tcW w:w="7362" w:type="dxa"/>
          </w:tcPr>
          <w:p w14:paraId="3757C2F3" w14:textId="77777777" w:rsidR="00317CC6" w:rsidRDefault="004156E5">
            <w:pPr>
              <w:pStyle w:val="TableParagraph"/>
              <w:spacing w:before="1" w:line="182" w:lineRule="exact"/>
              <w:rPr>
                <w:sz w:val="17"/>
              </w:rPr>
            </w:pPr>
            <w:r>
              <w:rPr>
                <w:sz w:val="17"/>
              </w:rPr>
              <w:t>** e.g., emotional healing</w:t>
            </w:r>
          </w:p>
        </w:tc>
        <w:tc>
          <w:tcPr>
            <w:tcW w:w="7168" w:type="dxa"/>
          </w:tcPr>
          <w:p w14:paraId="3CDEB533" w14:textId="77777777" w:rsidR="00317CC6" w:rsidRDefault="00317CC6">
            <w:pPr>
              <w:pStyle w:val="TableParagraph"/>
              <w:ind w:left="0"/>
              <w:rPr>
                <w:rFonts w:ascii="Times New Roman"/>
                <w:sz w:val="14"/>
              </w:rPr>
            </w:pPr>
          </w:p>
        </w:tc>
      </w:tr>
      <w:tr w:rsidR="00317CC6" w14:paraId="7EA77A47" w14:textId="77777777" w:rsidTr="00A90360">
        <w:trPr>
          <w:gridAfter w:val="1"/>
          <w:wAfter w:w="22" w:type="dxa"/>
          <w:trHeight w:val="203"/>
        </w:trPr>
        <w:tc>
          <w:tcPr>
            <w:tcW w:w="7362" w:type="dxa"/>
          </w:tcPr>
          <w:p w14:paraId="3EBABF71" w14:textId="77777777" w:rsidR="00317CC6" w:rsidRDefault="004156E5">
            <w:pPr>
              <w:pStyle w:val="TableParagraph"/>
              <w:spacing w:before="1" w:line="182" w:lineRule="exact"/>
              <w:rPr>
                <w:sz w:val="17"/>
              </w:rPr>
            </w:pPr>
            <w:r>
              <w:rPr>
                <w:sz w:val="17"/>
              </w:rPr>
              <w:t>** e.g., emotional recovery</w:t>
            </w:r>
          </w:p>
        </w:tc>
        <w:tc>
          <w:tcPr>
            <w:tcW w:w="7168" w:type="dxa"/>
          </w:tcPr>
          <w:p w14:paraId="1D4F1A0F" w14:textId="77777777" w:rsidR="00317CC6" w:rsidRDefault="00317CC6">
            <w:pPr>
              <w:pStyle w:val="TableParagraph"/>
              <w:ind w:left="0"/>
              <w:rPr>
                <w:rFonts w:ascii="Times New Roman"/>
                <w:sz w:val="14"/>
              </w:rPr>
            </w:pPr>
          </w:p>
        </w:tc>
      </w:tr>
      <w:tr w:rsidR="00317CC6" w14:paraId="0D9A85F7" w14:textId="77777777" w:rsidTr="00A90360">
        <w:trPr>
          <w:gridAfter w:val="1"/>
          <w:wAfter w:w="22" w:type="dxa"/>
          <w:trHeight w:val="220"/>
        </w:trPr>
        <w:tc>
          <w:tcPr>
            <w:tcW w:w="7362" w:type="dxa"/>
          </w:tcPr>
          <w:p w14:paraId="7A0AE4E9" w14:textId="77777777" w:rsidR="00317CC6" w:rsidRDefault="004156E5">
            <w:pPr>
              <w:pStyle w:val="TableParagraph"/>
              <w:spacing w:line="201" w:lineRule="exact"/>
              <w:rPr>
                <w:sz w:val="19"/>
              </w:rPr>
            </w:pPr>
            <w:r>
              <w:rPr>
                <w:sz w:val="19"/>
              </w:rPr>
              <w:t>Events</w:t>
            </w:r>
          </w:p>
        </w:tc>
        <w:tc>
          <w:tcPr>
            <w:tcW w:w="7168" w:type="dxa"/>
          </w:tcPr>
          <w:p w14:paraId="0EFCA6E0" w14:textId="77777777" w:rsidR="00317CC6" w:rsidRDefault="00317CC6">
            <w:pPr>
              <w:pStyle w:val="TableParagraph"/>
              <w:ind w:left="0"/>
              <w:rPr>
                <w:rFonts w:ascii="Times New Roman"/>
                <w:sz w:val="14"/>
              </w:rPr>
            </w:pPr>
          </w:p>
        </w:tc>
      </w:tr>
      <w:tr w:rsidR="00317CC6" w14:paraId="6754870E" w14:textId="77777777" w:rsidTr="00A90360">
        <w:trPr>
          <w:gridAfter w:val="1"/>
          <w:wAfter w:w="22" w:type="dxa"/>
          <w:trHeight w:val="203"/>
        </w:trPr>
        <w:tc>
          <w:tcPr>
            <w:tcW w:w="7362" w:type="dxa"/>
          </w:tcPr>
          <w:p w14:paraId="7C121D1C" w14:textId="77777777" w:rsidR="00317CC6" w:rsidRDefault="004156E5">
            <w:pPr>
              <w:pStyle w:val="TableParagraph"/>
              <w:spacing w:line="184" w:lineRule="exact"/>
              <w:rPr>
                <w:sz w:val="19"/>
              </w:rPr>
            </w:pPr>
            <w:r>
              <w:rPr>
                <w:sz w:val="19"/>
              </w:rPr>
              <w:t>Excellence</w:t>
            </w:r>
          </w:p>
        </w:tc>
        <w:tc>
          <w:tcPr>
            <w:tcW w:w="7168" w:type="dxa"/>
          </w:tcPr>
          <w:p w14:paraId="5DF3A6D8" w14:textId="77777777" w:rsidR="00317CC6" w:rsidRDefault="00317CC6">
            <w:pPr>
              <w:pStyle w:val="TableParagraph"/>
              <w:ind w:left="0"/>
              <w:rPr>
                <w:rFonts w:ascii="Times New Roman"/>
                <w:sz w:val="14"/>
              </w:rPr>
            </w:pPr>
          </w:p>
        </w:tc>
      </w:tr>
      <w:tr w:rsidR="00317CC6" w14:paraId="6BD9B52B" w14:textId="77777777" w:rsidTr="00A90360">
        <w:trPr>
          <w:gridAfter w:val="1"/>
          <w:wAfter w:w="22" w:type="dxa"/>
          <w:trHeight w:val="203"/>
        </w:trPr>
        <w:tc>
          <w:tcPr>
            <w:tcW w:w="7362" w:type="dxa"/>
          </w:tcPr>
          <w:p w14:paraId="30CE1514" w14:textId="77777777" w:rsidR="00317CC6" w:rsidRDefault="004156E5">
            <w:pPr>
              <w:pStyle w:val="TableParagraph"/>
              <w:spacing w:line="184" w:lineRule="exact"/>
              <w:rPr>
                <w:sz w:val="19"/>
              </w:rPr>
            </w:pPr>
            <w:r>
              <w:rPr>
                <w:sz w:val="19"/>
              </w:rPr>
              <w:t>Exciting</w:t>
            </w:r>
          </w:p>
        </w:tc>
        <w:tc>
          <w:tcPr>
            <w:tcW w:w="7168" w:type="dxa"/>
          </w:tcPr>
          <w:p w14:paraId="6D0B76CE" w14:textId="77777777" w:rsidR="00317CC6" w:rsidRDefault="00317CC6">
            <w:pPr>
              <w:pStyle w:val="TableParagraph"/>
              <w:ind w:left="0"/>
              <w:rPr>
                <w:rFonts w:ascii="Times New Roman"/>
                <w:sz w:val="14"/>
              </w:rPr>
            </w:pPr>
          </w:p>
        </w:tc>
      </w:tr>
      <w:tr w:rsidR="00317CC6" w14:paraId="569E8B28" w14:textId="77777777" w:rsidTr="00A90360">
        <w:trPr>
          <w:gridAfter w:val="1"/>
          <w:wAfter w:w="22" w:type="dxa"/>
          <w:trHeight w:val="203"/>
        </w:trPr>
        <w:tc>
          <w:tcPr>
            <w:tcW w:w="7362" w:type="dxa"/>
          </w:tcPr>
          <w:p w14:paraId="1A082809" w14:textId="49D9B945" w:rsidR="00317CC6" w:rsidRDefault="004156E5">
            <w:pPr>
              <w:pStyle w:val="TableParagraph"/>
              <w:spacing w:line="184" w:lineRule="exact"/>
              <w:rPr>
                <w:sz w:val="19"/>
              </w:rPr>
            </w:pPr>
            <w:r>
              <w:rPr>
                <w:sz w:val="19"/>
              </w:rPr>
              <w:t xml:space="preserve">Executive Committee </w:t>
            </w:r>
          </w:p>
        </w:tc>
        <w:tc>
          <w:tcPr>
            <w:tcW w:w="7168" w:type="dxa"/>
          </w:tcPr>
          <w:p w14:paraId="45F4AD06" w14:textId="77777777" w:rsidR="00317CC6" w:rsidRDefault="00317CC6">
            <w:pPr>
              <w:pStyle w:val="TableParagraph"/>
              <w:ind w:left="0"/>
              <w:rPr>
                <w:rFonts w:ascii="Times New Roman"/>
                <w:sz w:val="14"/>
              </w:rPr>
            </w:pPr>
          </w:p>
        </w:tc>
      </w:tr>
      <w:tr w:rsidR="00317CC6" w14:paraId="78449B84" w14:textId="77777777" w:rsidTr="00A90360">
        <w:trPr>
          <w:gridAfter w:val="1"/>
          <w:wAfter w:w="22" w:type="dxa"/>
          <w:trHeight w:val="427"/>
        </w:trPr>
        <w:tc>
          <w:tcPr>
            <w:tcW w:w="7362" w:type="dxa"/>
          </w:tcPr>
          <w:p w14:paraId="022BDD08" w14:textId="115230E2" w:rsidR="00317CC6" w:rsidRDefault="004156E5" w:rsidP="003A5A5A">
            <w:pPr>
              <w:pStyle w:val="TableParagraph"/>
              <w:spacing w:before="1"/>
              <w:rPr>
                <w:sz w:val="17"/>
              </w:rPr>
            </w:pPr>
            <w:r>
              <w:rPr>
                <w:sz w:val="17"/>
              </w:rPr>
              <w:t>** A subset of the B</w:t>
            </w:r>
            <w:r w:rsidR="003A5A5A">
              <w:rPr>
                <w:sz w:val="17"/>
              </w:rPr>
              <w:t>oard of Trustees</w:t>
            </w:r>
            <w:r>
              <w:rPr>
                <w:sz w:val="17"/>
              </w:rPr>
              <w:t xml:space="preserve"> with the duty of overseeing the World Service Office. The Executive</w:t>
            </w:r>
            <w:r w:rsidR="003A5A5A">
              <w:rPr>
                <w:sz w:val="17"/>
              </w:rPr>
              <w:t xml:space="preserve"> </w:t>
            </w:r>
            <w:r>
              <w:rPr>
                <w:sz w:val="17"/>
              </w:rPr>
              <w:t>Committee meets in person or by conference call each month.</w:t>
            </w:r>
          </w:p>
        </w:tc>
        <w:tc>
          <w:tcPr>
            <w:tcW w:w="7168" w:type="dxa"/>
          </w:tcPr>
          <w:p w14:paraId="67CB2B2F" w14:textId="77777777" w:rsidR="00317CC6" w:rsidRDefault="00317CC6">
            <w:pPr>
              <w:pStyle w:val="TableParagraph"/>
              <w:ind w:left="0"/>
              <w:rPr>
                <w:rFonts w:ascii="Times New Roman"/>
                <w:sz w:val="16"/>
              </w:rPr>
            </w:pPr>
          </w:p>
        </w:tc>
      </w:tr>
      <w:tr w:rsidR="00317CC6" w14:paraId="35C84B8D" w14:textId="77777777" w:rsidTr="00A90360">
        <w:trPr>
          <w:gridAfter w:val="1"/>
          <w:wAfter w:w="22" w:type="dxa"/>
          <w:trHeight w:val="222"/>
        </w:trPr>
        <w:tc>
          <w:tcPr>
            <w:tcW w:w="7362" w:type="dxa"/>
            <w:tcBorders>
              <w:bottom w:val="nil"/>
            </w:tcBorders>
          </w:tcPr>
          <w:p w14:paraId="7B0F07F1" w14:textId="77777777" w:rsidR="00317CC6" w:rsidRDefault="004156E5">
            <w:pPr>
              <w:pStyle w:val="TableParagraph"/>
              <w:spacing w:line="202" w:lineRule="exact"/>
              <w:rPr>
                <w:sz w:val="19"/>
              </w:rPr>
            </w:pPr>
            <w:r>
              <w:rPr>
                <w:sz w:val="19"/>
              </w:rPr>
              <w:t>Experience, to</w:t>
            </w:r>
          </w:p>
        </w:tc>
        <w:tc>
          <w:tcPr>
            <w:tcW w:w="7168" w:type="dxa"/>
            <w:tcBorders>
              <w:bottom w:val="nil"/>
            </w:tcBorders>
          </w:tcPr>
          <w:p w14:paraId="0AB0A576" w14:textId="77777777" w:rsidR="00317CC6" w:rsidRDefault="00317CC6">
            <w:pPr>
              <w:pStyle w:val="TableParagraph"/>
              <w:ind w:left="0"/>
              <w:rPr>
                <w:rFonts w:ascii="Times New Roman"/>
                <w:sz w:val="14"/>
              </w:rPr>
            </w:pPr>
          </w:p>
        </w:tc>
      </w:tr>
      <w:tr w:rsidR="00317CC6" w14:paraId="0FB2F058" w14:textId="77777777" w:rsidTr="00A90360">
        <w:trPr>
          <w:gridAfter w:val="1"/>
          <w:wAfter w:w="22" w:type="dxa"/>
          <w:trHeight w:val="602"/>
        </w:trPr>
        <w:tc>
          <w:tcPr>
            <w:tcW w:w="14530" w:type="dxa"/>
            <w:gridSpan w:val="2"/>
            <w:tcBorders>
              <w:top w:val="nil"/>
              <w:bottom w:val="nil"/>
            </w:tcBorders>
            <w:shd w:val="clear" w:color="auto" w:fill="4F81BD"/>
          </w:tcPr>
          <w:p w14:paraId="60073617" w14:textId="75ADE53C" w:rsidR="00317CC6" w:rsidRDefault="004156E5" w:rsidP="002275E7">
            <w:pPr>
              <w:pStyle w:val="TableParagraph"/>
              <w:tabs>
                <w:tab w:val="left" w:pos="1836"/>
              </w:tabs>
              <w:spacing w:before="19"/>
              <w:ind w:left="76"/>
              <w:rPr>
                <w:rFonts w:ascii="Cambria"/>
                <w:b/>
                <w:sz w:val="44"/>
              </w:rPr>
            </w:pPr>
            <w:r>
              <w:rPr>
                <w:rFonts w:ascii="Cambria"/>
                <w:b/>
                <w:color w:val="FFFFFF"/>
                <w:w w:val="101"/>
                <w:sz w:val="44"/>
              </w:rPr>
              <w:t>F</w:t>
            </w:r>
            <w:r w:rsidR="002275E7">
              <w:rPr>
                <w:rFonts w:ascii="Cambria"/>
                <w:b/>
                <w:color w:val="FFFFFF"/>
                <w:w w:val="101"/>
                <w:sz w:val="44"/>
              </w:rPr>
              <w:tab/>
            </w:r>
          </w:p>
        </w:tc>
      </w:tr>
      <w:tr w:rsidR="00572E9A" w14:paraId="696C0E5D" w14:textId="77777777" w:rsidTr="00A90360">
        <w:trPr>
          <w:gridAfter w:val="1"/>
          <w:wAfter w:w="22" w:type="dxa"/>
          <w:trHeight w:val="222"/>
        </w:trPr>
        <w:tc>
          <w:tcPr>
            <w:tcW w:w="7362" w:type="dxa"/>
            <w:tcBorders>
              <w:top w:val="nil"/>
              <w:left w:val="single" w:sz="4" w:space="0" w:color="auto"/>
              <w:bottom w:val="single" w:sz="4" w:space="0" w:color="auto"/>
              <w:right w:val="single" w:sz="4" w:space="0" w:color="auto"/>
            </w:tcBorders>
          </w:tcPr>
          <w:p w14:paraId="06488C76" w14:textId="7C853118" w:rsidR="00572E9A" w:rsidRDefault="00572E9A">
            <w:pPr>
              <w:pStyle w:val="TableParagraph"/>
              <w:spacing w:before="1" w:line="201" w:lineRule="exact"/>
              <w:rPr>
                <w:sz w:val="19"/>
              </w:rPr>
            </w:pPr>
            <w:r>
              <w:rPr>
                <w:sz w:val="19"/>
              </w:rPr>
              <w:t>Faced by, to be</w:t>
            </w:r>
          </w:p>
        </w:tc>
        <w:tc>
          <w:tcPr>
            <w:tcW w:w="7168" w:type="dxa"/>
            <w:tcBorders>
              <w:top w:val="nil"/>
              <w:left w:val="single" w:sz="4" w:space="0" w:color="auto"/>
              <w:bottom w:val="single" w:sz="4" w:space="0" w:color="auto"/>
              <w:right w:val="single" w:sz="4" w:space="0" w:color="auto"/>
            </w:tcBorders>
          </w:tcPr>
          <w:p w14:paraId="28413A73" w14:textId="77777777" w:rsidR="00572E9A" w:rsidRDefault="00572E9A">
            <w:pPr>
              <w:pStyle w:val="TableParagraph"/>
              <w:ind w:left="0"/>
              <w:rPr>
                <w:rFonts w:ascii="Times New Roman"/>
                <w:sz w:val="14"/>
              </w:rPr>
            </w:pPr>
          </w:p>
        </w:tc>
      </w:tr>
      <w:tr w:rsidR="00317CC6" w14:paraId="5AB8EB9F" w14:textId="77777777" w:rsidTr="00A90360">
        <w:trPr>
          <w:gridAfter w:val="1"/>
          <w:wAfter w:w="22" w:type="dxa"/>
          <w:trHeight w:val="222"/>
        </w:trPr>
        <w:tc>
          <w:tcPr>
            <w:tcW w:w="7362" w:type="dxa"/>
            <w:tcBorders>
              <w:top w:val="single" w:sz="4" w:space="0" w:color="auto"/>
              <w:left w:val="single" w:sz="4" w:space="0" w:color="auto"/>
              <w:bottom w:val="single" w:sz="4" w:space="0" w:color="auto"/>
              <w:right w:val="single" w:sz="4" w:space="0" w:color="auto"/>
            </w:tcBorders>
          </w:tcPr>
          <w:p w14:paraId="594A8F34" w14:textId="77777777" w:rsidR="00317CC6" w:rsidRDefault="004156E5">
            <w:pPr>
              <w:pStyle w:val="TableParagraph"/>
              <w:spacing w:before="1" w:line="201" w:lineRule="exact"/>
              <w:rPr>
                <w:sz w:val="19"/>
              </w:rPr>
            </w:pPr>
            <w:r>
              <w:rPr>
                <w:sz w:val="19"/>
              </w:rPr>
              <w:t>Faith</w:t>
            </w:r>
          </w:p>
        </w:tc>
        <w:tc>
          <w:tcPr>
            <w:tcW w:w="7168" w:type="dxa"/>
            <w:tcBorders>
              <w:top w:val="single" w:sz="4" w:space="0" w:color="auto"/>
              <w:left w:val="single" w:sz="4" w:space="0" w:color="auto"/>
              <w:bottom w:val="single" w:sz="4" w:space="0" w:color="auto"/>
              <w:right w:val="single" w:sz="4" w:space="0" w:color="auto"/>
            </w:tcBorders>
          </w:tcPr>
          <w:p w14:paraId="1C649BC7" w14:textId="77777777" w:rsidR="00317CC6" w:rsidRDefault="00317CC6">
            <w:pPr>
              <w:pStyle w:val="TableParagraph"/>
              <w:ind w:left="0"/>
              <w:rPr>
                <w:rFonts w:ascii="Times New Roman"/>
                <w:sz w:val="14"/>
              </w:rPr>
            </w:pPr>
          </w:p>
        </w:tc>
      </w:tr>
      <w:tr w:rsidR="00317CC6" w14:paraId="0A4DD94C" w14:textId="77777777" w:rsidTr="00A90360">
        <w:trPr>
          <w:gridAfter w:val="1"/>
          <w:wAfter w:w="22" w:type="dxa"/>
          <w:trHeight w:val="220"/>
        </w:trPr>
        <w:tc>
          <w:tcPr>
            <w:tcW w:w="7362" w:type="dxa"/>
            <w:tcBorders>
              <w:top w:val="single" w:sz="4" w:space="0" w:color="auto"/>
            </w:tcBorders>
          </w:tcPr>
          <w:p w14:paraId="033413CC" w14:textId="77777777" w:rsidR="00317CC6" w:rsidRDefault="004156E5">
            <w:pPr>
              <w:pStyle w:val="TableParagraph"/>
              <w:spacing w:line="201" w:lineRule="exact"/>
              <w:rPr>
                <w:sz w:val="19"/>
              </w:rPr>
            </w:pPr>
            <w:r>
              <w:rPr>
                <w:sz w:val="19"/>
              </w:rPr>
              <w:t>Fear</w:t>
            </w:r>
          </w:p>
        </w:tc>
        <w:tc>
          <w:tcPr>
            <w:tcW w:w="7168" w:type="dxa"/>
            <w:tcBorders>
              <w:top w:val="single" w:sz="4" w:space="0" w:color="auto"/>
            </w:tcBorders>
          </w:tcPr>
          <w:p w14:paraId="7FE83533" w14:textId="77777777" w:rsidR="00317CC6" w:rsidRDefault="00317CC6">
            <w:pPr>
              <w:pStyle w:val="TableParagraph"/>
              <w:ind w:left="0"/>
              <w:rPr>
                <w:rFonts w:ascii="Times New Roman"/>
                <w:sz w:val="14"/>
              </w:rPr>
            </w:pPr>
          </w:p>
        </w:tc>
      </w:tr>
      <w:tr w:rsidR="00317CC6" w14:paraId="1D42CB07" w14:textId="77777777" w:rsidTr="00A90360">
        <w:trPr>
          <w:gridAfter w:val="1"/>
          <w:wAfter w:w="22" w:type="dxa"/>
          <w:trHeight w:val="220"/>
        </w:trPr>
        <w:tc>
          <w:tcPr>
            <w:tcW w:w="7362" w:type="dxa"/>
          </w:tcPr>
          <w:p w14:paraId="6795F513" w14:textId="77777777" w:rsidR="00317CC6" w:rsidRDefault="004156E5">
            <w:pPr>
              <w:pStyle w:val="TableParagraph"/>
              <w:spacing w:line="201" w:lineRule="exact"/>
              <w:rPr>
                <w:sz w:val="19"/>
              </w:rPr>
            </w:pPr>
            <w:r>
              <w:rPr>
                <w:sz w:val="19"/>
              </w:rPr>
              <w:t>Feature</w:t>
            </w:r>
          </w:p>
        </w:tc>
        <w:tc>
          <w:tcPr>
            <w:tcW w:w="7168" w:type="dxa"/>
          </w:tcPr>
          <w:p w14:paraId="7EE7CA24" w14:textId="77777777" w:rsidR="00317CC6" w:rsidRDefault="00317CC6">
            <w:pPr>
              <w:pStyle w:val="TableParagraph"/>
              <w:ind w:left="0"/>
              <w:rPr>
                <w:rFonts w:ascii="Times New Roman"/>
                <w:sz w:val="14"/>
              </w:rPr>
            </w:pPr>
          </w:p>
        </w:tc>
      </w:tr>
      <w:tr w:rsidR="00317CC6" w14:paraId="47B17409" w14:textId="77777777" w:rsidTr="00A90360">
        <w:trPr>
          <w:gridAfter w:val="1"/>
          <w:wAfter w:w="22" w:type="dxa"/>
          <w:trHeight w:val="220"/>
        </w:trPr>
        <w:tc>
          <w:tcPr>
            <w:tcW w:w="7362" w:type="dxa"/>
          </w:tcPr>
          <w:p w14:paraId="2673A070" w14:textId="77777777" w:rsidR="00317CC6" w:rsidRDefault="004156E5">
            <w:pPr>
              <w:pStyle w:val="TableParagraph"/>
              <w:spacing w:line="201" w:lineRule="exact"/>
              <w:rPr>
                <w:sz w:val="19"/>
              </w:rPr>
            </w:pPr>
            <w:r>
              <w:rPr>
                <w:sz w:val="19"/>
              </w:rPr>
              <w:t>Feedback</w:t>
            </w:r>
          </w:p>
        </w:tc>
        <w:tc>
          <w:tcPr>
            <w:tcW w:w="7168" w:type="dxa"/>
          </w:tcPr>
          <w:p w14:paraId="3CDEBACF" w14:textId="77777777" w:rsidR="00317CC6" w:rsidRDefault="00317CC6">
            <w:pPr>
              <w:pStyle w:val="TableParagraph"/>
              <w:ind w:left="0"/>
              <w:rPr>
                <w:rFonts w:ascii="Times New Roman"/>
                <w:sz w:val="14"/>
              </w:rPr>
            </w:pPr>
          </w:p>
        </w:tc>
      </w:tr>
      <w:tr w:rsidR="00317CC6" w14:paraId="041EC8FC" w14:textId="77777777" w:rsidTr="00A90360">
        <w:trPr>
          <w:gridAfter w:val="1"/>
          <w:wAfter w:w="22" w:type="dxa"/>
          <w:trHeight w:val="220"/>
        </w:trPr>
        <w:tc>
          <w:tcPr>
            <w:tcW w:w="7362" w:type="dxa"/>
          </w:tcPr>
          <w:p w14:paraId="7DBD5921" w14:textId="77777777" w:rsidR="00317CC6" w:rsidRDefault="004156E5">
            <w:pPr>
              <w:pStyle w:val="TableParagraph"/>
              <w:spacing w:line="201" w:lineRule="exact"/>
              <w:rPr>
                <w:sz w:val="19"/>
              </w:rPr>
            </w:pPr>
            <w:r>
              <w:rPr>
                <w:sz w:val="19"/>
              </w:rPr>
              <w:t>Feeling</w:t>
            </w:r>
          </w:p>
        </w:tc>
        <w:tc>
          <w:tcPr>
            <w:tcW w:w="7168" w:type="dxa"/>
          </w:tcPr>
          <w:p w14:paraId="64113B5A" w14:textId="77777777" w:rsidR="00317CC6" w:rsidRDefault="00317CC6">
            <w:pPr>
              <w:pStyle w:val="TableParagraph"/>
              <w:ind w:left="0"/>
              <w:rPr>
                <w:rFonts w:ascii="Times New Roman"/>
                <w:sz w:val="14"/>
              </w:rPr>
            </w:pPr>
          </w:p>
        </w:tc>
      </w:tr>
      <w:tr w:rsidR="00317CC6" w14:paraId="48BB889A" w14:textId="77777777" w:rsidTr="00A90360">
        <w:trPr>
          <w:gridAfter w:val="1"/>
          <w:wAfter w:w="22" w:type="dxa"/>
          <w:trHeight w:val="203"/>
        </w:trPr>
        <w:tc>
          <w:tcPr>
            <w:tcW w:w="7362" w:type="dxa"/>
          </w:tcPr>
          <w:p w14:paraId="2C11247E" w14:textId="77777777" w:rsidR="00317CC6" w:rsidRDefault="004156E5">
            <w:pPr>
              <w:pStyle w:val="TableParagraph"/>
              <w:spacing w:before="1" w:line="182" w:lineRule="exact"/>
              <w:rPr>
                <w:sz w:val="17"/>
              </w:rPr>
            </w:pPr>
            <w:r>
              <w:rPr>
                <w:sz w:val="17"/>
              </w:rPr>
              <w:t>** e.g., feeling bad about myself</w:t>
            </w:r>
          </w:p>
        </w:tc>
        <w:tc>
          <w:tcPr>
            <w:tcW w:w="7168" w:type="dxa"/>
          </w:tcPr>
          <w:p w14:paraId="28B1D16A" w14:textId="77777777" w:rsidR="00317CC6" w:rsidRDefault="00317CC6">
            <w:pPr>
              <w:pStyle w:val="TableParagraph"/>
              <w:ind w:left="0"/>
              <w:rPr>
                <w:rFonts w:ascii="Times New Roman"/>
                <w:sz w:val="14"/>
              </w:rPr>
            </w:pPr>
          </w:p>
        </w:tc>
      </w:tr>
      <w:tr w:rsidR="00317CC6" w14:paraId="7D3B29BA" w14:textId="77777777" w:rsidTr="00A90360">
        <w:trPr>
          <w:gridAfter w:val="1"/>
          <w:wAfter w:w="22" w:type="dxa"/>
          <w:trHeight w:val="203"/>
        </w:trPr>
        <w:tc>
          <w:tcPr>
            <w:tcW w:w="7362" w:type="dxa"/>
          </w:tcPr>
          <w:p w14:paraId="5D746585" w14:textId="77777777" w:rsidR="00317CC6" w:rsidRDefault="004156E5">
            <w:pPr>
              <w:pStyle w:val="TableParagraph"/>
              <w:spacing w:before="1" w:line="182" w:lineRule="exact"/>
              <w:rPr>
                <w:sz w:val="17"/>
              </w:rPr>
            </w:pPr>
            <w:r>
              <w:rPr>
                <w:sz w:val="17"/>
              </w:rPr>
              <w:t>** e.g., feeling good about myself</w:t>
            </w:r>
          </w:p>
        </w:tc>
        <w:tc>
          <w:tcPr>
            <w:tcW w:w="7168" w:type="dxa"/>
          </w:tcPr>
          <w:p w14:paraId="55677688" w14:textId="77777777" w:rsidR="00317CC6" w:rsidRDefault="00317CC6">
            <w:pPr>
              <w:pStyle w:val="TableParagraph"/>
              <w:ind w:left="0"/>
              <w:rPr>
                <w:rFonts w:ascii="Times New Roman"/>
                <w:sz w:val="14"/>
              </w:rPr>
            </w:pPr>
          </w:p>
        </w:tc>
      </w:tr>
      <w:tr w:rsidR="00317CC6" w14:paraId="0C959E2F" w14:textId="77777777" w:rsidTr="00A90360">
        <w:trPr>
          <w:gridAfter w:val="1"/>
          <w:wAfter w:w="22" w:type="dxa"/>
          <w:trHeight w:val="220"/>
        </w:trPr>
        <w:tc>
          <w:tcPr>
            <w:tcW w:w="7362" w:type="dxa"/>
          </w:tcPr>
          <w:p w14:paraId="61BCBB1B" w14:textId="77777777" w:rsidR="00317CC6" w:rsidRDefault="004156E5">
            <w:pPr>
              <w:pStyle w:val="TableParagraph"/>
              <w:spacing w:line="201" w:lineRule="exact"/>
              <w:rPr>
                <w:sz w:val="19"/>
              </w:rPr>
            </w:pPr>
            <w:r>
              <w:rPr>
                <w:sz w:val="19"/>
              </w:rPr>
              <w:t>Fellow</w:t>
            </w:r>
          </w:p>
        </w:tc>
        <w:tc>
          <w:tcPr>
            <w:tcW w:w="7168" w:type="dxa"/>
          </w:tcPr>
          <w:p w14:paraId="2062E270" w14:textId="77777777" w:rsidR="00317CC6" w:rsidRDefault="00317CC6">
            <w:pPr>
              <w:pStyle w:val="TableParagraph"/>
              <w:ind w:left="0"/>
              <w:rPr>
                <w:rFonts w:ascii="Times New Roman"/>
                <w:sz w:val="14"/>
              </w:rPr>
            </w:pPr>
          </w:p>
        </w:tc>
      </w:tr>
      <w:tr w:rsidR="00317CC6" w14:paraId="0FED801F" w14:textId="77777777" w:rsidTr="00A90360">
        <w:trPr>
          <w:gridAfter w:val="1"/>
          <w:wAfter w:w="22" w:type="dxa"/>
          <w:trHeight w:val="203"/>
        </w:trPr>
        <w:tc>
          <w:tcPr>
            <w:tcW w:w="7362" w:type="dxa"/>
          </w:tcPr>
          <w:p w14:paraId="62E22D17" w14:textId="77777777" w:rsidR="00317CC6" w:rsidRDefault="004156E5">
            <w:pPr>
              <w:pStyle w:val="TableParagraph"/>
              <w:spacing w:before="1" w:line="182" w:lineRule="exact"/>
              <w:rPr>
                <w:sz w:val="17"/>
              </w:rPr>
            </w:pPr>
            <w:r>
              <w:rPr>
                <w:sz w:val="17"/>
              </w:rPr>
              <w:t>** the member of Overeaters Anonymous worldwide</w:t>
            </w:r>
          </w:p>
        </w:tc>
        <w:tc>
          <w:tcPr>
            <w:tcW w:w="7168" w:type="dxa"/>
          </w:tcPr>
          <w:p w14:paraId="19E8B827" w14:textId="77777777" w:rsidR="00317CC6" w:rsidRDefault="00317CC6">
            <w:pPr>
              <w:pStyle w:val="TableParagraph"/>
              <w:ind w:left="0"/>
              <w:rPr>
                <w:rFonts w:ascii="Times New Roman"/>
                <w:sz w:val="14"/>
              </w:rPr>
            </w:pPr>
          </w:p>
        </w:tc>
      </w:tr>
      <w:tr w:rsidR="00317CC6" w14:paraId="5DEF22DF" w14:textId="77777777" w:rsidTr="00A90360">
        <w:trPr>
          <w:gridAfter w:val="1"/>
          <w:wAfter w:w="22" w:type="dxa"/>
          <w:trHeight w:val="220"/>
        </w:trPr>
        <w:tc>
          <w:tcPr>
            <w:tcW w:w="7362" w:type="dxa"/>
          </w:tcPr>
          <w:p w14:paraId="2558D179" w14:textId="77777777" w:rsidR="00317CC6" w:rsidRDefault="004156E5">
            <w:pPr>
              <w:pStyle w:val="TableParagraph"/>
              <w:spacing w:line="201" w:lineRule="exact"/>
              <w:rPr>
                <w:sz w:val="19"/>
              </w:rPr>
            </w:pPr>
            <w:r>
              <w:rPr>
                <w:sz w:val="19"/>
              </w:rPr>
              <w:t>Fellowship</w:t>
            </w:r>
          </w:p>
        </w:tc>
        <w:tc>
          <w:tcPr>
            <w:tcW w:w="7168" w:type="dxa"/>
          </w:tcPr>
          <w:p w14:paraId="5B68C8E0" w14:textId="77777777" w:rsidR="00317CC6" w:rsidRDefault="00317CC6">
            <w:pPr>
              <w:pStyle w:val="TableParagraph"/>
              <w:ind w:left="0"/>
              <w:rPr>
                <w:rFonts w:ascii="Times New Roman"/>
                <w:sz w:val="14"/>
              </w:rPr>
            </w:pPr>
          </w:p>
        </w:tc>
      </w:tr>
      <w:tr w:rsidR="00317CC6" w14:paraId="0E7E0E0E" w14:textId="77777777" w:rsidTr="00A90360">
        <w:trPr>
          <w:gridAfter w:val="1"/>
          <w:wAfter w:w="22" w:type="dxa"/>
          <w:trHeight w:val="203"/>
        </w:trPr>
        <w:tc>
          <w:tcPr>
            <w:tcW w:w="7362" w:type="dxa"/>
          </w:tcPr>
          <w:p w14:paraId="3A19BBA0" w14:textId="77777777" w:rsidR="00317CC6" w:rsidRDefault="004156E5">
            <w:pPr>
              <w:pStyle w:val="TableParagraph"/>
              <w:spacing w:before="1" w:line="182" w:lineRule="exact"/>
              <w:rPr>
                <w:sz w:val="17"/>
              </w:rPr>
            </w:pPr>
            <w:r>
              <w:rPr>
                <w:sz w:val="17"/>
              </w:rPr>
              <w:t>** the membership of Overeaters Anonymous worldwide</w:t>
            </w:r>
          </w:p>
        </w:tc>
        <w:tc>
          <w:tcPr>
            <w:tcW w:w="7168" w:type="dxa"/>
          </w:tcPr>
          <w:p w14:paraId="083FB136" w14:textId="77777777" w:rsidR="00317CC6" w:rsidRDefault="00317CC6">
            <w:pPr>
              <w:pStyle w:val="TableParagraph"/>
              <w:ind w:left="0"/>
              <w:rPr>
                <w:rFonts w:ascii="Times New Roman"/>
                <w:sz w:val="14"/>
              </w:rPr>
            </w:pPr>
          </w:p>
        </w:tc>
      </w:tr>
      <w:tr w:rsidR="00317CC6" w14:paraId="634C78E5" w14:textId="77777777" w:rsidTr="00A90360">
        <w:trPr>
          <w:gridAfter w:val="1"/>
          <w:wAfter w:w="22" w:type="dxa"/>
          <w:trHeight w:val="220"/>
        </w:trPr>
        <w:tc>
          <w:tcPr>
            <w:tcW w:w="7362" w:type="dxa"/>
          </w:tcPr>
          <w:p w14:paraId="14EDF3B9" w14:textId="415AB788" w:rsidR="00317CC6" w:rsidRDefault="004156E5">
            <w:pPr>
              <w:pStyle w:val="TableParagraph"/>
              <w:spacing w:line="201" w:lineRule="exact"/>
              <w:rPr>
                <w:sz w:val="19"/>
              </w:rPr>
            </w:pPr>
            <w:r>
              <w:rPr>
                <w:sz w:val="19"/>
              </w:rPr>
              <w:t xml:space="preserve">Figure </w:t>
            </w:r>
            <w:r w:rsidR="00FC5D21">
              <w:rPr>
                <w:sz w:val="19"/>
              </w:rPr>
              <w:t>o</w:t>
            </w:r>
            <w:r>
              <w:rPr>
                <w:sz w:val="19"/>
              </w:rPr>
              <w:t>ut</w:t>
            </w:r>
          </w:p>
        </w:tc>
        <w:tc>
          <w:tcPr>
            <w:tcW w:w="7168" w:type="dxa"/>
          </w:tcPr>
          <w:p w14:paraId="07ABC25F" w14:textId="77777777" w:rsidR="00317CC6" w:rsidRDefault="00317CC6">
            <w:pPr>
              <w:pStyle w:val="TableParagraph"/>
              <w:ind w:left="0"/>
              <w:rPr>
                <w:rFonts w:ascii="Times New Roman"/>
                <w:sz w:val="14"/>
              </w:rPr>
            </w:pPr>
          </w:p>
        </w:tc>
      </w:tr>
      <w:tr w:rsidR="00317CC6" w14:paraId="41524DE4" w14:textId="77777777" w:rsidTr="00A90360">
        <w:trPr>
          <w:gridAfter w:val="1"/>
          <w:wAfter w:w="22" w:type="dxa"/>
          <w:trHeight w:val="220"/>
        </w:trPr>
        <w:tc>
          <w:tcPr>
            <w:tcW w:w="7362" w:type="dxa"/>
          </w:tcPr>
          <w:p w14:paraId="07C6E6DA" w14:textId="77777777" w:rsidR="00317CC6" w:rsidRDefault="004156E5">
            <w:pPr>
              <w:pStyle w:val="TableParagraph"/>
              <w:spacing w:line="201" w:lineRule="exact"/>
              <w:rPr>
                <w:sz w:val="19"/>
              </w:rPr>
            </w:pPr>
            <w:r>
              <w:rPr>
                <w:sz w:val="19"/>
              </w:rPr>
              <w:t>Final Conference Report</w:t>
            </w:r>
          </w:p>
        </w:tc>
        <w:tc>
          <w:tcPr>
            <w:tcW w:w="7168" w:type="dxa"/>
          </w:tcPr>
          <w:p w14:paraId="7492DDC2" w14:textId="77777777" w:rsidR="00317CC6" w:rsidRDefault="00317CC6">
            <w:pPr>
              <w:pStyle w:val="TableParagraph"/>
              <w:ind w:left="0"/>
              <w:rPr>
                <w:rFonts w:ascii="Times New Roman"/>
                <w:sz w:val="14"/>
              </w:rPr>
            </w:pPr>
          </w:p>
        </w:tc>
      </w:tr>
      <w:tr w:rsidR="00B17F30" w14:paraId="58A6568D" w14:textId="77777777" w:rsidTr="00A90360">
        <w:trPr>
          <w:gridAfter w:val="1"/>
          <w:wAfter w:w="22" w:type="dxa"/>
          <w:trHeight w:val="220"/>
        </w:trPr>
        <w:tc>
          <w:tcPr>
            <w:tcW w:w="7362" w:type="dxa"/>
          </w:tcPr>
          <w:p w14:paraId="13275073" w14:textId="77777777" w:rsidR="00B17F30" w:rsidRDefault="00B17F30" w:rsidP="00B555FA">
            <w:pPr>
              <w:pStyle w:val="TableParagraph"/>
              <w:spacing w:before="1"/>
              <w:ind w:right="123"/>
              <w:rPr>
                <w:sz w:val="17"/>
              </w:rPr>
            </w:pPr>
            <w:r>
              <w:rPr>
                <w:sz w:val="17"/>
              </w:rPr>
              <w:t xml:space="preserve">**Report </w:t>
            </w:r>
            <w:r>
              <w:rPr>
                <w:spacing w:val="3"/>
                <w:sz w:val="17"/>
              </w:rPr>
              <w:t xml:space="preserve">of the </w:t>
            </w:r>
            <w:r>
              <w:rPr>
                <w:spacing w:val="2"/>
                <w:sz w:val="17"/>
              </w:rPr>
              <w:t xml:space="preserve">actions </w:t>
            </w:r>
            <w:r>
              <w:rPr>
                <w:spacing w:val="3"/>
                <w:sz w:val="17"/>
              </w:rPr>
              <w:t xml:space="preserve">taken at the </w:t>
            </w:r>
            <w:r>
              <w:rPr>
                <w:spacing w:val="5"/>
                <w:sz w:val="17"/>
              </w:rPr>
              <w:t xml:space="preserve">annual </w:t>
            </w:r>
            <w:r>
              <w:rPr>
                <w:spacing w:val="-3"/>
                <w:sz w:val="17"/>
              </w:rPr>
              <w:t xml:space="preserve">World </w:t>
            </w:r>
            <w:r>
              <w:rPr>
                <w:sz w:val="17"/>
              </w:rPr>
              <w:t xml:space="preserve">Service </w:t>
            </w:r>
            <w:r>
              <w:rPr>
                <w:spacing w:val="2"/>
                <w:sz w:val="17"/>
              </w:rPr>
              <w:t xml:space="preserve">Business Conference </w:t>
            </w:r>
            <w:r>
              <w:rPr>
                <w:sz w:val="17"/>
              </w:rPr>
              <w:t xml:space="preserve">(WSBC </w:t>
            </w:r>
            <w:r>
              <w:rPr>
                <w:spacing w:val="3"/>
                <w:sz w:val="17"/>
              </w:rPr>
              <w:t xml:space="preserve">or </w:t>
            </w:r>
            <w:r>
              <w:rPr>
                <w:spacing w:val="2"/>
                <w:sz w:val="17"/>
              </w:rPr>
              <w:t xml:space="preserve">Conference). </w:t>
            </w:r>
            <w:r>
              <w:rPr>
                <w:sz w:val="17"/>
              </w:rPr>
              <w:t xml:space="preserve">This report </w:t>
            </w:r>
            <w:r>
              <w:rPr>
                <w:spacing w:val="3"/>
                <w:sz w:val="17"/>
              </w:rPr>
              <w:t xml:space="preserve">contains </w:t>
            </w:r>
            <w:r>
              <w:rPr>
                <w:sz w:val="17"/>
              </w:rPr>
              <w:t xml:space="preserve">minutes </w:t>
            </w:r>
            <w:r>
              <w:rPr>
                <w:spacing w:val="3"/>
                <w:sz w:val="17"/>
              </w:rPr>
              <w:t xml:space="preserve">of the business </w:t>
            </w:r>
            <w:r>
              <w:rPr>
                <w:spacing w:val="2"/>
                <w:sz w:val="17"/>
              </w:rPr>
              <w:t xml:space="preserve">meetings, </w:t>
            </w:r>
            <w:r>
              <w:rPr>
                <w:sz w:val="17"/>
              </w:rPr>
              <w:t xml:space="preserve">summaries </w:t>
            </w:r>
            <w:r>
              <w:rPr>
                <w:spacing w:val="3"/>
                <w:sz w:val="17"/>
              </w:rPr>
              <w:t xml:space="preserve">of the </w:t>
            </w:r>
            <w:r>
              <w:rPr>
                <w:sz w:val="17"/>
              </w:rPr>
              <w:lastRenderedPageBreak/>
              <w:t xml:space="preserve">workshop </w:t>
            </w:r>
            <w:r>
              <w:rPr>
                <w:spacing w:val="3"/>
                <w:sz w:val="17"/>
              </w:rPr>
              <w:t xml:space="preserve">presentations, </w:t>
            </w:r>
            <w:r>
              <w:rPr>
                <w:sz w:val="17"/>
              </w:rPr>
              <w:t xml:space="preserve">reports </w:t>
            </w:r>
            <w:r>
              <w:rPr>
                <w:spacing w:val="3"/>
                <w:sz w:val="17"/>
              </w:rPr>
              <w:t xml:space="preserve">of the </w:t>
            </w:r>
            <w:r>
              <w:rPr>
                <w:spacing w:val="2"/>
                <w:sz w:val="17"/>
              </w:rPr>
              <w:t xml:space="preserve">Conference </w:t>
            </w:r>
            <w:r>
              <w:rPr>
                <w:sz w:val="17"/>
              </w:rPr>
              <w:t xml:space="preserve">committees, </w:t>
            </w:r>
            <w:r>
              <w:rPr>
                <w:spacing w:val="3"/>
                <w:sz w:val="17"/>
              </w:rPr>
              <w:t xml:space="preserve">the </w:t>
            </w:r>
            <w:r>
              <w:rPr>
                <w:sz w:val="17"/>
              </w:rPr>
              <w:t xml:space="preserve">revised </w:t>
            </w:r>
            <w:r>
              <w:rPr>
                <w:spacing w:val="2"/>
                <w:sz w:val="17"/>
              </w:rPr>
              <w:t xml:space="preserve">Conference </w:t>
            </w:r>
            <w:r>
              <w:rPr>
                <w:sz w:val="17"/>
              </w:rPr>
              <w:t>Policy</w:t>
            </w:r>
            <w:r>
              <w:rPr>
                <w:spacing w:val="12"/>
                <w:sz w:val="17"/>
              </w:rPr>
              <w:t xml:space="preserve"> </w:t>
            </w:r>
            <w:r>
              <w:rPr>
                <w:spacing w:val="2"/>
                <w:sz w:val="17"/>
              </w:rPr>
              <w:t>Manual,</w:t>
            </w:r>
            <w:r>
              <w:rPr>
                <w:spacing w:val="16"/>
                <w:sz w:val="17"/>
              </w:rPr>
              <w:t xml:space="preserve"> </w:t>
            </w:r>
            <w:r>
              <w:rPr>
                <w:spacing w:val="4"/>
                <w:sz w:val="17"/>
              </w:rPr>
              <w:t>and</w:t>
            </w:r>
            <w:r>
              <w:rPr>
                <w:spacing w:val="21"/>
                <w:sz w:val="17"/>
              </w:rPr>
              <w:t xml:space="preserve"> </w:t>
            </w:r>
            <w:r>
              <w:rPr>
                <w:spacing w:val="3"/>
                <w:sz w:val="17"/>
              </w:rPr>
              <w:t>addresses</w:t>
            </w:r>
            <w:r>
              <w:rPr>
                <w:spacing w:val="12"/>
                <w:sz w:val="17"/>
              </w:rPr>
              <w:t xml:space="preserve"> </w:t>
            </w:r>
            <w:r>
              <w:rPr>
                <w:spacing w:val="3"/>
                <w:sz w:val="17"/>
              </w:rPr>
              <w:t>of</w:t>
            </w:r>
            <w:r>
              <w:rPr>
                <w:spacing w:val="17"/>
                <w:sz w:val="17"/>
              </w:rPr>
              <w:t xml:space="preserve"> </w:t>
            </w:r>
            <w:r>
              <w:rPr>
                <w:spacing w:val="3"/>
                <w:sz w:val="17"/>
              </w:rPr>
              <w:t>the</w:t>
            </w:r>
            <w:r>
              <w:rPr>
                <w:spacing w:val="20"/>
                <w:sz w:val="17"/>
              </w:rPr>
              <w:t xml:space="preserve"> </w:t>
            </w:r>
            <w:r>
              <w:rPr>
                <w:spacing w:val="4"/>
                <w:sz w:val="17"/>
              </w:rPr>
              <w:t>delegates,</w:t>
            </w:r>
            <w:r>
              <w:rPr>
                <w:spacing w:val="16"/>
                <w:sz w:val="17"/>
              </w:rPr>
              <w:t xml:space="preserve"> </w:t>
            </w:r>
            <w:r>
              <w:rPr>
                <w:sz w:val="17"/>
              </w:rPr>
              <w:t>region</w:t>
            </w:r>
            <w:r>
              <w:rPr>
                <w:spacing w:val="21"/>
                <w:sz w:val="17"/>
              </w:rPr>
              <w:t xml:space="preserve"> </w:t>
            </w:r>
            <w:r>
              <w:rPr>
                <w:sz w:val="17"/>
              </w:rPr>
              <w:t>chairs,</w:t>
            </w:r>
            <w:r>
              <w:rPr>
                <w:spacing w:val="16"/>
                <w:sz w:val="17"/>
              </w:rPr>
              <w:t xml:space="preserve"> </w:t>
            </w:r>
            <w:r>
              <w:rPr>
                <w:spacing w:val="4"/>
                <w:sz w:val="17"/>
              </w:rPr>
              <w:t>and</w:t>
            </w:r>
            <w:r>
              <w:rPr>
                <w:spacing w:val="21"/>
                <w:sz w:val="17"/>
              </w:rPr>
              <w:t xml:space="preserve"> </w:t>
            </w:r>
            <w:r>
              <w:rPr>
                <w:spacing w:val="2"/>
                <w:sz w:val="17"/>
              </w:rPr>
              <w:t>trustees.</w:t>
            </w:r>
            <w:r>
              <w:rPr>
                <w:spacing w:val="16"/>
                <w:sz w:val="17"/>
              </w:rPr>
              <w:t xml:space="preserve"> </w:t>
            </w:r>
            <w:r>
              <w:rPr>
                <w:sz w:val="17"/>
              </w:rPr>
              <w:t>(The</w:t>
            </w:r>
            <w:r>
              <w:rPr>
                <w:spacing w:val="21"/>
                <w:sz w:val="17"/>
              </w:rPr>
              <w:t xml:space="preserve"> </w:t>
            </w:r>
            <w:r>
              <w:rPr>
                <w:spacing w:val="3"/>
                <w:sz w:val="17"/>
              </w:rPr>
              <w:t>personal</w:t>
            </w:r>
          </w:p>
          <w:p w14:paraId="66163512" w14:textId="6645F62F" w:rsidR="00B17F30" w:rsidRDefault="00B17F30" w:rsidP="00B555FA">
            <w:pPr>
              <w:pStyle w:val="TableParagraph"/>
              <w:rPr>
                <w:sz w:val="19"/>
              </w:rPr>
            </w:pPr>
            <w:r>
              <w:rPr>
                <w:sz w:val="17"/>
              </w:rPr>
              <w:t>data of the delegates are not included in the website version of the Report.)</w:t>
            </w:r>
          </w:p>
        </w:tc>
        <w:tc>
          <w:tcPr>
            <w:tcW w:w="7168" w:type="dxa"/>
          </w:tcPr>
          <w:p w14:paraId="7CFEDE62" w14:textId="77777777" w:rsidR="00B17F30" w:rsidRDefault="00B17F30" w:rsidP="00B17F30">
            <w:pPr>
              <w:pStyle w:val="TableParagraph"/>
              <w:ind w:left="0"/>
              <w:rPr>
                <w:rFonts w:ascii="Times New Roman"/>
                <w:sz w:val="14"/>
              </w:rPr>
            </w:pPr>
          </w:p>
        </w:tc>
      </w:tr>
      <w:tr w:rsidR="00B17F30" w14:paraId="3A756080" w14:textId="77777777" w:rsidTr="00A90360">
        <w:trPr>
          <w:gridAfter w:val="1"/>
          <w:wAfter w:w="22" w:type="dxa"/>
          <w:trHeight w:val="220"/>
        </w:trPr>
        <w:tc>
          <w:tcPr>
            <w:tcW w:w="7362" w:type="dxa"/>
          </w:tcPr>
          <w:p w14:paraId="64771755" w14:textId="4403F2E7" w:rsidR="00B17F30" w:rsidRDefault="00B17F30" w:rsidP="00B17F30">
            <w:pPr>
              <w:pStyle w:val="TableParagraph"/>
              <w:spacing w:before="1" w:line="273" w:lineRule="auto"/>
              <w:ind w:right="123"/>
              <w:rPr>
                <w:sz w:val="17"/>
              </w:rPr>
            </w:pPr>
            <w:r>
              <w:rPr>
                <w:sz w:val="19"/>
              </w:rPr>
              <w:t>Find fault, to</w:t>
            </w:r>
          </w:p>
        </w:tc>
        <w:tc>
          <w:tcPr>
            <w:tcW w:w="7168" w:type="dxa"/>
          </w:tcPr>
          <w:p w14:paraId="47C70E1E" w14:textId="77777777" w:rsidR="00B17F30" w:rsidRDefault="00B17F30" w:rsidP="00B17F30">
            <w:pPr>
              <w:pStyle w:val="TableParagraph"/>
              <w:ind w:left="0"/>
              <w:rPr>
                <w:rFonts w:ascii="Times New Roman"/>
                <w:sz w:val="14"/>
              </w:rPr>
            </w:pPr>
          </w:p>
        </w:tc>
      </w:tr>
      <w:tr w:rsidR="00B17F30" w14:paraId="160ECB5C" w14:textId="77777777" w:rsidTr="00A90360">
        <w:trPr>
          <w:gridAfter w:val="1"/>
          <w:wAfter w:w="22" w:type="dxa"/>
          <w:trHeight w:val="220"/>
        </w:trPr>
        <w:tc>
          <w:tcPr>
            <w:tcW w:w="7362" w:type="dxa"/>
          </w:tcPr>
          <w:p w14:paraId="1C81E9E4" w14:textId="509C3E85" w:rsidR="00B17F30" w:rsidRDefault="00B17F30" w:rsidP="00B17F30">
            <w:pPr>
              <w:pStyle w:val="TableParagraph"/>
              <w:spacing w:before="1" w:line="273" w:lineRule="auto"/>
              <w:ind w:right="123"/>
              <w:rPr>
                <w:sz w:val="19"/>
              </w:rPr>
            </w:pPr>
            <w:r>
              <w:rPr>
                <w:sz w:val="19"/>
              </w:rPr>
              <w:t>First things first</w:t>
            </w:r>
          </w:p>
        </w:tc>
        <w:tc>
          <w:tcPr>
            <w:tcW w:w="7168" w:type="dxa"/>
          </w:tcPr>
          <w:p w14:paraId="3EF69DC1" w14:textId="77777777" w:rsidR="00B17F30" w:rsidRDefault="00B17F30" w:rsidP="00B17F30">
            <w:pPr>
              <w:pStyle w:val="TableParagraph"/>
              <w:ind w:left="0"/>
              <w:rPr>
                <w:rFonts w:ascii="Times New Roman"/>
                <w:sz w:val="14"/>
              </w:rPr>
            </w:pPr>
          </w:p>
        </w:tc>
      </w:tr>
      <w:tr w:rsidR="00B17F30" w14:paraId="3C4B76A9" w14:textId="77777777" w:rsidTr="00A90360">
        <w:trPr>
          <w:gridAfter w:val="1"/>
          <w:wAfter w:w="22" w:type="dxa"/>
          <w:trHeight w:val="220"/>
        </w:trPr>
        <w:tc>
          <w:tcPr>
            <w:tcW w:w="7362" w:type="dxa"/>
          </w:tcPr>
          <w:p w14:paraId="12070E31" w14:textId="3614071D" w:rsidR="00B17F30" w:rsidRDefault="00B17F30" w:rsidP="00B17F30">
            <w:pPr>
              <w:pStyle w:val="TableParagraph"/>
              <w:spacing w:before="1" w:line="273" w:lineRule="auto"/>
              <w:ind w:right="123"/>
              <w:rPr>
                <w:sz w:val="19"/>
              </w:rPr>
            </w:pPr>
            <w:r>
              <w:rPr>
                <w:sz w:val="17"/>
              </w:rPr>
              <w:t>** to give priority to the most important things</w:t>
            </w:r>
          </w:p>
        </w:tc>
        <w:tc>
          <w:tcPr>
            <w:tcW w:w="7168" w:type="dxa"/>
          </w:tcPr>
          <w:p w14:paraId="33B83163" w14:textId="77777777" w:rsidR="00B17F30" w:rsidRDefault="00B17F30" w:rsidP="00B17F30">
            <w:pPr>
              <w:pStyle w:val="TableParagraph"/>
              <w:ind w:left="0"/>
              <w:rPr>
                <w:rFonts w:ascii="Times New Roman"/>
                <w:sz w:val="14"/>
              </w:rPr>
            </w:pPr>
          </w:p>
        </w:tc>
      </w:tr>
      <w:tr w:rsidR="00B17F30" w14:paraId="76FCEB91" w14:textId="77777777" w:rsidTr="00A90360">
        <w:trPr>
          <w:gridAfter w:val="1"/>
          <w:wAfter w:w="22" w:type="dxa"/>
          <w:trHeight w:val="220"/>
        </w:trPr>
        <w:tc>
          <w:tcPr>
            <w:tcW w:w="7362" w:type="dxa"/>
          </w:tcPr>
          <w:p w14:paraId="6A67189E" w14:textId="5FE60280" w:rsidR="00B17F30" w:rsidRDefault="00B17F30" w:rsidP="00B17F30">
            <w:pPr>
              <w:pStyle w:val="TableParagraph"/>
              <w:spacing w:before="1" w:line="273" w:lineRule="auto"/>
              <w:ind w:right="123"/>
              <w:rPr>
                <w:sz w:val="17"/>
              </w:rPr>
            </w:pPr>
            <w:r>
              <w:rPr>
                <w:sz w:val="19"/>
              </w:rPr>
              <w:t>Fiscal year</w:t>
            </w:r>
          </w:p>
        </w:tc>
        <w:tc>
          <w:tcPr>
            <w:tcW w:w="7168" w:type="dxa"/>
          </w:tcPr>
          <w:p w14:paraId="10285977" w14:textId="77777777" w:rsidR="00B17F30" w:rsidRDefault="00B17F30" w:rsidP="00B17F30">
            <w:pPr>
              <w:pStyle w:val="TableParagraph"/>
              <w:ind w:left="0"/>
              <w:rPr>
                <w:rFonts w:ascii="Times New Roman"/>
                <w:sz w:val="14"/>
              </w:rPr>
            </w:pPr>
          </w:p>
        </w:tc>
      </w:tr>
      <w:tr w:rsidR="00B17F30" w14:paraId="225072DE" w14:textId="77777777" w:rsidTr="00A90360">
        <w:trPr>
          <w:gridAfter w:val="1"/>
          <w:wAfter w:w="22" w:type="dxa"/>
          <w:trHeight w:val="220"/>
        </w:trPr>
        <w:tc>
          <w:tcPr>
            <w:tcW w:w="7362" w:type="dxa"/>
          </w:tcPr>
          <w:p w14:paraId="439B2F9F" w14:textId="035371F0" w:rsidR="00B17F30" w:rsidRDefault="00B17F30" w:rsidP="00B17F30">
            <w:pPr>
              <w:pStyle w:val="TableParagraph"/>
              <w:spacing w:before="1" w:line="273" w:lineRule="auto"/>
              <w:ind w:right="123"/>
              <w:rPr>
                <w:sz w:val="19"/>
              </w:rPr>
            </w:pPr>
            <w:r>
              <w:rPr>
                <w:sz w:val="17"/>
              </w:rPr>
              <w:t>** The fiscal year for Overeaters Anonymous, Inc. is January 1 to December 31.</w:t>
            </w:r>
          </w:p>
        </w:tc>
        <w:tc>
          <w:tcPr>
            <w:tcW w:w="7168" w:type="dxa"/>
          </w:tcPr>
          <w:p w14:paraId="337ECB77" w14:textId="77777777" w:rsidR="00B17F30" w:rsidRDefault="00B17F30" w:rsidP="00B17F30">
            <w:pPr>
              <w:pStyle w:val="TableParagraph"/>
              <w:ind w:left="0"/>
              <w:rPr>
                <w:rFonts w:ascii="Times New Roman"/>
                <w:sz w:val="14"/>
              </w:rPr>
            </w:pPr>
          </w:p>
        </w:tc>
      </w:tr>
      <w:tr w:rsidR="00B17F30" w14:paraId="1BA2588B" w14:textId="77777777" w:rsidTr="00A90360">
        <w:trPr>
          <w:gridAfter w:val="1"/>
          <w:wAfter w:w="22" w:type="dxa"/>
          <w:trHeight w:val="220"/>
        </w:trPr>
        <w:tc>
          <w:tcPr>
            <w:tcW w:w="7362" w:type="dxa"/>
          </w:tcPr>
          <w:p w14:paraId="37D77F46" w14:textId="5C1ACB9C" w:rsidR="00B17F30" w:rsidRDefault="00B17F30" w:rsidP="00B17F30">
            <w:pPr>
              <w:pStyle w:val="TableParagraph"/>
              <w:spacing w:before="1" w:line="273" w:lineRule="auto"/>
              <w:ind w:right="123"/>
              <w:rPr>
                <w:sz w:val="17"/>
              </w:rPr>
            </w:pPr>
            <w:r>
              <w:rPr>
                <w:sz w:val="19"/>
              </w:rPr>
              <w:t>Fix me, to</w:t>
            </w:r>
          </w:p>
        </w:tc>
        <w:tc>
          <w:tcPr>
            <w:tcW w:w="7168" w:type="dxa"/>
          </w:tcPr>
          <w:p w14:paraId="613A7B8A" w14:textId="77777777" w:rsidR="00B17F30" w:rsidRDefault="00B17F30" w:rsidP="00B17F30">
            <w:pPr>
              <w:pStyle w:val="TableParagraph"/>
              <w:ind w:left="0"/>
              <w:rPr>
                <w:rFonts w:ascii="Times New Roman"/>
                <w:sz w:val="14"/>
              </w:rPr>
            </w:pPr>
          </w:p>
        </w:tc>
      </w:tr>
      <w:tr w:rsidR="00317CC6" w14:paraId="409AA5A3" w14:textId="77777777" w:rsidTr="00A90360">
        <w:trPr>
          <w:gridAfter w:val="1"/>
          <w:wAfter w:w="22" w:type="dxa"/>
          <w:trHeight w:val="220"/>
        </w:trPr>
        <w:tc>
          <w:tcPr>
            <w:tcW w:w="7362" w:type="dxa"/>
          </w:tcPr>
          <w:p w14:paraId="60B4FDE3" w14:textId="77777777" w:rsidR="00317CC6" w:rsidRDefault="004156E5">
            <w:pPr>
              <w:pStyle w:val="TableParagraph"/>
              <w:spacing w:line="201" w:lineRule="exact"/>
              <w:rPr>
                <w:i/>
                <w:sz w:val="19"/>
              </w:rPr>
            </w:pPr>
            <w:r>
              <w:rPr>
                <w:i/>
                <w:sz w:val="19"/>
              </w:rPr>
              <w:t>Focus on Anorexia and Bulimia</w:t>
            </w:r>
          </w:p>
        </w:tc>
        <w:tc>
          <w:tcPr>
            <w:tcW w:w="7168" w:type="dxa"/>
          </w:tcPr>
          <w:p w14:paraId="1A7CCB94" w14:textId="77777777" w:rsidR="00317CC6" w:rsidRDefault="00317CC6">
            <w:pPr>
              <w:pStyle w:val="TableParagraph"/>
              <w:ind w:left="0"/>
              <w:rPr>
                <w:rFonts w:ascii="Times New Roman"/>
                <w:sz w:val="14"/>
              </w:rPr>
            </w:pPr>
          </w:p>
        </w:tc>
      </w:tr>
      <w:tr w:rsidR="00317CC6" w14:paraId="6906A5E1" w14:textId="77777777" w:rsidTr="00A90360">
        <w:trPr>
          <w:gridAfter w:val="1"/>
          <w:wAfter w:w="22" w:type="dxa"/>
          <w:trHeight w:val="427"/>
        </w:trPr>
        <w:tc>
          <w:tcPr>
            <w:tcW w:w="7362" w:type="dxa"/>
          </w:tcPr>
          <w:p w14:paraId="07D132E3" w14:textId="77777777" w:rsidR="00317CC6" w:rsidRDefault="004156E5">
            <w:pPr>
              <w:pStyle w:val="TableParagraph"/>
              <w:spacing w:before="1"/>
              <w:rPr>
                <w:sz w:val="17"/>
              </w:rPr>
            </w:pPr>
            <w:r>
              <w:rPr>
                <w:sz w:val="17"/>
              </w:rPr>
              <w:t>** packet with OA pamphlets and selection of stories by OA members on the topics of</w:t>
            </w:r>
          </w:p>
          <w:p w14:paraId="7F99EBAD" w14:textId="77777777" w:rsidR="00317CC6" w:rsidRDefault="004156E5">
            <w:pPr>
              <w:pStyle w:val="TableParagraph"/>
              <w:spacing w:before="28" w:line="182" w:lineRule="exact"/>
              <w:rPr>
                <w:sz w:val="17"/>
              </w:rPr>
            </w:pPr>
            <w:r>
              <w:rPr>
                <w:sz w:val="17"/>
              </w:rPr>
              <w:t>anorexia and bulimia</w:t>
            </w:r>
          </w:p>
        </w:tc>
        <w:tc>
          <w:tcPr>
            <w:tcW w:w="7168" w:type="dxa"/>
          </w:tcPr>
          <w:p w14:paraId="4EF35B69" w14:textId="77777777" w:rsidR="00317CC6" w:rsidRDefault="00317CC6">
            <w:pPr>
              <w:pStyle w:val="TableParagraph"/>
              <w:ind w:left="0"/>
              <w:rPr>
                <w:rFonts w:ascii="Times New Roman"/>
                <w:sz w:val="16"/>
              </w:rPr>
            </w:pPr>
          </w:p>
        </w:tc>
      </w:tr>
      <w:tr w:rsidR="00317CC6" w14:paraId="077B16F6" w14:textId="77777777" w:rsidTr="00A90360">
        <w:trPr>
          <w:gridAfter w:val="1"/>
          <w:wAfter w:w="22" w:type="dxa"/>
          <w:trHeight w:val="220"/>
        </w:trPr>
        <w:tc>
          <w:tcPr>
            <w:tcW w:w="7362" w:type="dxa"/>
          </w:tcPr>
          <w:p w14:paraId="3F16A7AB" w14:textId="77777777" w:rsidR="00317CC6" w:rsidRDefault="004156E5">
            <w:pPr>
              <w:pStyle w:val="TableParagraph"/>
              <w:spacing w:line="201" w:lineRule="exact"/>
              <w:rPr>
                <w:sz w:val="19"/>
              </w:rPr>
            </w:pPr>
            <w:r>
              <w:rPr>
                <w:sz w:val="19"/>
              </w:rPr>
              <w:t>Fold</w:t>
            </w:r>
          </w:p>
        </w:tc>
        <w:tc>
          <w:tcPr>
            <w:tcW w:w="7168" w:type="dxa"/>
          </w:tcPr>
          <w:p w14:paraId="632B196B" w14:textId="77777777" w:rsidR="00317CC6" w:rsidRDefault="00317CC6">
            <w:pPr>
              <w:pStyle w:val="TableParagraph"/>
              <w:ind w:left="0"/>
              <w:rPr>
                <w:rFonts w:ascii="Times New Roman"/>
                <w:sz w:val="14"/>
              </w:rPr>
            </w:pPr>
          </w:p>
        </w:tc>
      </w:tr>
      <w:tr w:rsidR="00317CC6" w14:paraId="1F6AE6B6" w14:textId="77777777" w:rsidTr="00A90360">
        <w:trPr>
          <w:gridAfter w:val="1"/>
          <w:wAfter w:w="22" w:type="dxa"/>
          <w:trHeight w:val="203"/>
        </w:trPr>
        <w:tc>
          <w:tcPr>
            <w:tcW w:w="7362" w:type="dxa"/>
          </w:tcPr>
          <w:p w14:paraId="182C7CDD" w14:textId="5BAB9E64" w:rsidR="00317CC6" w:rsidRDefault="004156E5">
            <w:pPr>
              <w:pStyle w:val="TableParagraph"/>
              <w:spacing w:before="1" w:line="182" w:lineRule="exact"/>
              <w:rPr>
                <w:sz w:val="17"/>
              </w:rPr>
            </w:pPr>
            <w:r>
              <w:rPr>
                <w:sz w:val="17"/>
              </w:rPr>
              <w:t xml:space="preserve">** e.g., </w:t>
            </w:r>
            <w:r w:rsidR="00FC5D21">
              <w:rPr>
                <w:sz w:val="17"/>
              </w:rPr>
              <w:t>t</w:t>
            </w:r>
            <w:r>
              <w:rPr>
                <w:sz w:val="17"/>
              </w:rPr>
              <w:t>hreefold disease</w:t>
            </w:r>
          </w:p>
        </w:tc>
        <w:tc>
          <w:tcPr>
            <w:tcW w:w="7168" w:type="dxa"/>
          </w:tcPr>
          <w:p w14:paraId="7DBEE52D" w14:textId="77777777" w:rsidR="00317CC6" w:rsidRDefault="00317CC6">
            <w:pPr>
              <w:pStyle w:val="TableParagraph"/>
              <w:ind w:left="0"/>
              <w:rPr>
                <w:rFonts w:ascii="Times New Roman"/>
                <w:sz w:val="14"/>
              </w:rPr>
            </w:pPr>
          </w:p>
        </w:tc>
      </w:tr>
      <w:tr w:rsidR="00317CC6" w14:paraId="74BA8351" w14:textId="77777777" w:rsidTr="00A90360">
        <w:trPr>
          <w:gridAfter w:val="1"/>
          <w:wAfter w:w="22" w:type="dxa"/>
          <w:trHeight w:val="220"/>
        </w:trPr>
        <w:tc>
          <w:tcPr>
            <w:tcW w:w="7362" w:type="dxa"/>
          </w:tcPr>
          <w:p w14:paraId="6321953A" w14:textId="77777777" w:rsidR="00317CC6" w:rsidRDefault="004156E5">
            <w:pPr>
              <w:pStyle w:val="TableParagraph"/>
              <w:spacing w:line="201" w:lineRule="exact"/>
              <w:rPr>
                <w:sz w:val="19"/>
              </w:rPr>
            </w:pPr>
            <w:r>
              <w:rPr>
                <w:sz w:val="19"/>
              </w:rPr>
              <w:t>Follow-through</w:t>
            </w:r>
          </w:p>
        </w:tc>
        <w:tc>
          <w:tcPr>
            <w:tcW w:w="7168" w:type="dxa"/>
          </w:tcPr>
          <w:p w14:paraId="1A66CC5B" w14:textId="77777777" w:rsidR="00317CC6" w:rsidRDefault="00317CC6">
            <w:pPr>
              <w:pStyle w:val="TableParagraph"/>
              <w:ind w:left="0"/>
              <w:rPr>
                <w:rFonts w:ascii="Times New Roman"/>
                <w:sz w:val="14"/>
              </w:rPr>
            </w:pPr>
          </w:p>
        </w:tc>
      </w:tr>
      <w:tr w:rsidR="00317CC6" w14:paraId="7D036D6F" w14:textId="77777777" w:rsidTr="00A90360">
        <w:trPr>
          <w:gridAfter w:val="1"/>
          <w:wAfter w:w="22" w:type="dxa"/>
          <w:trHeight w:val="220"/>
        </w:trPr>
        <w:tc>
          <w:tcPr>
            <w:tcW w:w="7362" w:type="dxa"/>
          </w:tcPr>
          <w:p w14:paraId="324CA679" w14:textId="29C2BC78" w:rsidR="00317CC6" w:rsidRDefault="004156E5">
            <w:pPr>
              <w:pStyle w:val="TableParagraph"/>
              <w:spacing w:line="201" w:lineRule="exact"/>
              <w:rPr>
                <w:sz w:val="19"/>
              </w:rPr>
            </w:pPr>
            <w:r>
              <w:rPr>
                <w:sz w:val="19"/>
              </w:rPr>
              <w:t xml:space="preserve">Food </w:t>
            </w:r>
            <w:r w:rsidR="00FC5D21">
              <w:rPr>
                <w:sz w:val="19"/>
              </w:rPr>
              <w:t>p</w:t>
            </w:r>
            <w:r>
              <w:rPr>
                <w:sz w:val="19"/>
              </w:rPr>
              <w:t>lan</w:t>
            </w:r>
          </w:p>
        </w:tc>
        <w:tc>
          <w:tcPr>
            <w:tcW w:w="7168" w:type="dxa"/>
          </w:tcPr>
          <w:p w14:paraId="419B4719" w14:textId="77777777" w:rsidR="00317CC6" w:rsidRDefault="00317CC6">
            <w:pPr>
              <w:pStyle w:val="TableParagraph"/>
              <w:ind w:left="0"/>
              <w:rPr>
                <w:rFonts w:ascii="Times New Roman"/>
                <w:sz w:val="14"/>
              </w:rPr>
            </w:pPr>
          </w:p>
        </w:tc>
      </w:tr>
      <w:tr w:rsidR="00317CC6" w14:paraId="7BB138D4" w14:textId="77777777" w:rsidTr="00A90360">
        <w:trPr>
          <w:gridAfter w:val="1"/>
          <w:wAfter w:w="22" w:type="dxa"/>
          <w:trHeight w:val="220"/>
        </w:trPr>
        <w:tc>
          <w:tcPr>
            <w:tcW w:w="7362" w:type="dxa"/>
          </w:tcPr>
          <w:p w14:paraId="078A35FC" w14:textId="77777777" w:rsidR="00317CC6" w:rsidRDefault="004156E5">
            <w:pPr>
              <w:pStyle w:val="TableParagraph"/>
              <w:spacing w:line="201" w:lineRule="exact"/>
              <w:rPr>
                <w:sz w:val="19"/>
              </w:rPr>
            </w:pPr>
            <w:r>
              <w:rPr>
                <w:sz w:val="19"/>
              </w:rPr>
              <w:t>Foot</w:t>
            </w:r>
          </w:p>
        </w:tc>
        <w:tc>
          <w:tcPr>
            <w:tcW w:w="7168" w:type="dxa"/>
          </w:tcPr>
          <w:p w14:paraId="5C45C55C" w14:textId="77777777" w:rsidR="00317CC6" w:rsidRDefault="00317CC6">
            <w:pPr>
              <w:pStyle w:val="TableParagraph"/>
              <w:ind w:left="0"/>
              <w:rPr>
                <w:rFonts w:ascii="Times New Roman"/>
                <w:sz w:val="14"/>
              </w:rPr>
            </w:pPr>
          </w:p>
        </w:tc>
      </w:tr>
      <w:tr w:rsidR="00317CC6" w14:paraId="31E29526" w14:textId="77777777" w:rsidTr="00A90360">
        <w:trPr>
          <w:gridAfter w:val="1"/>
          <w:wAfter w:w="22" w:type="dxa"/>
          <w:trHeight w:val="203"/>
        </w:trPr>
        <w:tc>
          <w:tcPr>
            <w:tcW w:w="7362" w:type="dxa"/>
          </w:tcPr>
          <w:p w14:paraId="58DE181F" w14:textId="77777777" w:rsidR="00317CC6" w:rsidRDefault="004156E5">
            <w:pPr>
              <w:pStyle w:val="TableParagraph"/>
              <w:spacing w:before="1" w:line="182" w:lineRule="exact"/>
              <w:rPr>
                <w:sz w:val="17"/>
              </w:rPr>
            </w:pPr>
            <w:r>
              <w:rPr>
                <w:sz w:val="17"/>
              </w:rPr>
              <w:t>** A foot is a unit of length. (pl. feet; abbreviation: ft.)</w:t>
            </w:r>
          </w:p>
        </w:tc>
        <w:tc>
          <w:tcPr>
            <w:tcW w:w="7168" w:type="dxa"/>
          </w:tcPr>
          <w:p w14:paraId="5B5047E2" w14:textId="77777777" w:rsidR="00317CC6" w:rsidRDefault="00317CC6">
            <w:pPr>
              <w:pStyle w:val="TableParagraph"/>
              <w:ind w:left="0"/>
              <w:rPr>
                <w:rFonts w:ascii="Times New Roman"/>
                <w:sz w:val="14"/>
              </w:rPr>
            </w:pPr>
          </w:p>
        </w:tc>
      </w:tr>
      <w:tr w:rsidR="00317CC6" w14:paraId="1FF93395" w14:textId="77777777" w:rsidTr="00A90360">
        <w:trPr>
          <w:gridAfter w:val="1"/>
          <w:wAfter w:w="22" w:type="dxa"/>
          <w:trHeight w:val="203"/>
        </w:trPr>
        <w:tc>
          <w:tcPr>
            <w:tcW w:w="7362" w:type="dxa"/>
          </w:tcPr>
          <w:p w14:paraId="5C80A9CC" w14:textId="77777777" w:rsidR="00317CC6" w:rsidRDefault="004156E5">
            <w:pPr>
              <w:pStyle w:val="TableParagraph"/>
              <w:spacing w:before="1" w:line="182" w:lineRule="exact"/>
              <w:rPr>
                <w:sz w:val="17"/>
              </w:rPr>
            </w:pPr>
            <w:r>
              <w:rPr>
                <w:sz w:val="17"/>
              </w:rPr>
              <w:t>** 1 foot = 0.3048 meters</w:t>
            </w:r>
          </w:p>
        </w:tc>
        <w:tc>
          <w:tcPr>
            <w:tcW w:w="7168" w:type="dxa"/>
          </w:tcPr>
          <w:p w14:paraId="4EFECC87" w14:textId="77777777" w:rsidR="00317CC6" w:rsidRDefault="00317CC6">
            <w:pPr>
              <w:pStyle w:val="TableParagraph"/>
              <w:ind w:left="0"/>
              <w:rPr>
                <w:rFonts w:ascii="Times New Roman"/>
                <w:sz w:val="14"/>
              </w:rPr>
            </w:pPr>
          </w:p>
        </w:tc>
      </w:tr>
      <w:tr w:rsidR="00317CC6" w14:paraId="7D3D074F" w14:textId="77777777" w:rsidTr="00A90360">
        <w:trPr>
          <w:gridAfter w:val="1"/>
          <w:wAfter w:w="22" w:type="dxa"/>
          <w:trHeight w:val="220"/>
        </w:trPr>
        <w:tc>
          <w:tcPr>
            <w:tcW w:w="7362" w:type="dxa"/>
          </w:tcPr>
          <w:p w14:paraId="363C9B1E" w14:textId="77777777" w:rsidR="00317CC6" w:rsidRDefault="004156E5">
            <w:pPr>
              <w:pStyle w:val="TableParagraph"/>
              <w:spacing w:line="201" w:lineRule="exact"/>
              <w:rPr>
                <w:sz w:val="19"/>
              </w:rPr>
            </w:pPr>
            <w:r>
              <w:rPr>
                <w:sz w:val="19"/>
              </w:rPr>
              <w:t>Footwork</w:t>
            </w:r>
          </w:p>
        </w:tc>
        <w:tc>
          <w:tcPr>
            <w:tcW w:w="7168" w:type="dxa"/>
          </w:tcPr>
          <w:p w14:paraId="4E17AC62" w14:textId="77777777" w:rsidR="00317CC6" w:rsidRDefault="00317CC6">
            <w:pPr>
              <w:pStyle w:val="TableParagraph"/>
              <w:ind w:left="0"/>
              <w:rPr>
                <w:rFonts w:ascii="Times New Roman"/>
                <w:sz w:val="14"/>
              </w:rPr>
            </w:pPr>
          </w:p>
        </w:tc>
      </w:tr>
      <w:tr w:rsidR="00317CC6" w14:paraId="0F3853C0" w14:textId="77777777" w:rsidTr="00A90360">
        <w:trPr>
          <w:gridAfter w:val="1"/>
          <w:wAfter w:w="22" w:type="dxa"/>
          <w:trHeight w:val="203"/>
        </w:trPr>
        <w:tc>
          <w:tcPr>
            <w:tcW w:w="7362" w:type="dxa"/>
          </w:tcPr>
          <w:p w14:paraId="294E6E7E" w14:textId="77777777" w:rsidR="00317CC6" w:rsidRDefault="004156E5">
            <w:pPr>
              <w:pStyle w:val="TableParagraph"/>
              <w:spacing w:before="1" w:line="182" w:lineRule="exact"/>
              <w:rPr>
                <w:sz w:val="17"/>
              </w:rPr>
            </w:pPr>
            <w:r>
              <w:rPr>
                <w:sz w:val="17"/>
              </w:rPr>
              <w:t>** detailed actions</w:t>
            </w:r>
          </w:p>
        </w:tc>
        <w:tc>
          <w:tcPr>
            <w:tcW w:w="7168" w:type="dxa"/>
          </w:tcPr>
          <w:p w14:paraId="40F196F0" w14:textId="77777777" w:rsidR="00317CC6" w:rsidRDefault="00317CC6">
            <w:pPr>
              <w:pStyle w:val="TableParagraph"/>
              <w:ind w:left="0"/>
              <w:rPr>
                <w:rFonts w:ascii="Times New Roman"/>
                <w:sz w:val="14"/>
              </w:rPr>
            </w:pPr>
          </w:p>
        </w:tc>
      </w:tr>
      <w:tr w:rsidR="00317CC6" w14:paraId="6690FB82" w14:textId="77777777" w:rsidTr="00A90360">
        <w:trPr>
          <w:gridAfter w:val="1"/>
          <w:wAfter w:w="22" w:type="dxa"/>
          <w:trHeight w:val="220"/>
        </w:trPr>
        <w:tc>
          <w:tcPr>
            <w:tcW w:w="7362" w:type="dxa"/>
          </w:tcPr>
          <w:p w14:paraId="7EF1A910" w14:textId="77777777" w:rsidR="00317CC6" w:rsidRDefault="004156E5">
            <w:pPr>
              <w:pStyle w:val="TableParagraph"/>
              <w:spacing w:line="201" w:lineRule="exact"/>
              <w:rPr>
                <w:sz w:val="19"/>
              </w:rPr>
            </w:pPr>
            <w:r>
              <w:rPr>
                <w:sz w:val="19"/>
              </w:rPr>
              <w:t>Forget</w:t>
            </w:r>
          </w:p>
        </w:tc>
        <w:tc>
          <w:tcPr>
            <w:tcW w:w="7168" w:type="dxa"/>
          </w:tcPr>
          <w:p w14:paraId="17EFD37C" w14:textId="77777777" w:rsidR="00317CC6" w:rsidRDefault="00317CC6">
            <w:pPr>
              <w:pStyle w:val="TableParagraph"/>
              <w:ind w:left="0"/>
              <w:rPr>
                <w:rFonts w:ascii="Times New Roman"/>
                <w:sz w:val="14"/>
              </w:rPr>
            </w:pPr>
          </w:p>
        </w:tc>
      </w:tr>
      <w:tr w:rsidR="00317CC6" w14:paraId="5546B9A9" w14:textId="77777777" w:rsidTr="00A90360">
        <w:trPr>
          <w:gridAfter w:val="1"/>
          <w:wAfter w:w="22" w:type="dxa"/>
          <w:trHeight w:val="220"/>
        </w:trPr>
        <w:tc>
          <w:tcPr>
            <w:tcW w:w="7362" w:type="dxa"/>
          </w:tcPr>
          <w:p w14:paraId="630DA4A8" w14:textId="77777777" w:rsidR="00317CC6" w:rsidRDefault="004156E5">
            <w:pPr>
              <w:pStyle w:val="TableParagraph"/>
              <w:spacing w:line="201" w:lineRule="exact"/>
              <w:rPr>
                <w:sz w:val="19"/>
              </w:rPr>
            </w:pPr>
            <w:r>
              <w:rPr>
                <w:sz w:val="19"/>
              </w:rPr>
              <w:t>Forgive</w:t>
            </w:r>
          </w:p>
        </w:tc>
        <w:tc>
          <w:tcPr>
            <w:tcW w:w="7168" w:type="dxa"/>
          </w:tcPr>
          <w:p w14:paraId="1D72B998" w14:textId="77777777" w:rsidR="00317CC6" w:rsidRDefault="00317CC6">
            <w:pPr>
              <w:pStyle w:val="TableParagraph"/>
              <w:ind w:left="0"/>
              <w:rPr>
                <w:rFonts w:ascii="Times New Roman"/>
                <w:sz w:val="14"/>
              </w:rPr>
            </w:pPr>
          </w:p>
        </w:tc>
      </w:tr>
      <w:tr w:rsidR="00317CC6" w14:paraId="182D650C" w14:textId="77777777" w:rsidTr="00A90360">
        <w:trPr>
          <w:gridAfter w:val="1"/>
          <w:wAfter w:w="22" w:type="dxa"/>
          <w:trHeight w:val="220"/>
        </w:trPr>
        <w:tc>
          <w:tcPr>
            <w:tcW w:w="7362" w:type="dxa"/>
          </w:tcPr>
          <w:p w14:paraId="154D6023" w14:textId="77777777" w:rsidR="00317CC6" w:rsidRDefault="004156E5">
            <w:pPr>
              <w:pStyle w:val="TableParagraph"/>
              <w:spacing w:line="201" w:lineRule="exact"/>
              <w:rPr>
                <w:sz w:val="19"/>
              </w:rPr>
            </w:pPr>
            <w:r>
              <w:rPr>
                <w:sz w:val="19"/>
              </w:rPr>
              <w:t>Forgiveness</w:t>
            </w:r>
          </w:p>
        </w:tc>
        <w:tc>
          <w:tcPr>
            <w:tcW w:w="7168" w:type="dxa"/>
          </w:tcPr>
          <w:p w14:paraId="546DED17" w14:textId="77777777" w:rsidR="00317CC6" w:rsidRDefault="00317CC6">
            <w:pPr>
              <w:pStyle w:val="TableParagraph"/>
              <w:ind w:left="0"/>
              <w:rPr>
                <w:rFonts w:ascii="Times New Roman"/>
                <w:sz w:val="14"/>
              </w:rPr>
            </w:pPr>
          </w:p>
        </w:tc>
      </w:tr>
      <w:tr w:rsidR="00317CC6" w14:paraId="7FBCA52B" w14:textId="77777777" w:rsidTr="00A90360">
        <w:trPr>
          <w:gridAfter w:val="1"/>
          <w:wAfter w:w="22" w:type="dxa"/>
          <w:trHeight w:val="220"/>
        </w:trPr>
        <w:tc>
          <w:tcPr>
            <w:tcW w:w="7362" w:type="dxa"/>
          </w:tcPr>
          <w:p w14:paraId="208A4119" w14:textId="77777777" w:rsidR="00317CC6" w:rsidRDefault="004156E5">
            <w:pPr>
              <w:pStyle w:val="TableParagraph"/>
              <w:spacing w:line="201" w:lineRule="exact"/>
              <w:rPr>
                <w:i/>
                <w:sz w:val="19"/>
              </w:rPr>
            </w:pPr>
            <w:r>
              <w:rPr>
                <w:i/>
                <w:sz w:val="19"/>
              </w:rPr>
              <w:t>For Today</w:t>
            </w:r>
          </w:p>
        </w:tc>
        <w:tc>
          <w:tcPr>
            <w:tcW w:w="7168" w:type="dxa"/>
          </w:tcPr>
          <w:p w14:paraId="72F01759" w14:textId="77777777" w:rsidR="00317CC6" w:rsidRDefault="00317CC6">
            <w:pPr>
              <w:pStyle w:val="TableParagraph"/>
              <w:ind w:left="0"/>
              <w:rPr>
                <w:rFonts w:ascii="Times New Roman"/>
                <w:sz w:val="14"/>
              </w:rPr>
            </w:pPr>
          </w:p>
        </w:tc>
      </w:tr>
      <w:tr w:rsidR="00317CC6" w14:paraId="3BDABD79" w14:textId="77777777" w:rsidTr="00A90360">
        <w:trPr>
          <w:gridAfter w:val="1"/>
          <w:wAfter w:w="22" w:type="dxa"/>
          <w:trHeight w:val="203"/>
        </w:trPr>
        <w:tc>
          <w:tcPr>
            <w:tcW w:w="7362" w:type="dxa"/>
          </w:tcPr>
          <w:p w14:paraId="03195BEF" w14:textId="77777777" w:rsidR="00317CC6" w:rsidRDefault="004156E5">
            <w:pPr>
              <w:pStyle w:val="TableParagraph"/>
              <w:spacing w:before="1" w:line="182" w:lineRule="exact"/>
              <w:rPr>
                <w:sz w:val="17"/>
              </w:rPr>
            </w:pPr>
            <w:r>
              <w:rPr>
                <w:sz w:val="17"/>
              </w:rPr>
              <w:t>** OA book with 366 entries on recovery, one for each day of the year</w:t>
            </w:r>
          </w:p>
        </w:tc>
        <w:tc>
          <w:tcPr>
            <w:tcW w:w="7168" w:type="dxa"/>
          </w:tcPr>
          <w:p w14:paraId="7EE8964B" w14:textId="77777777" w:rsidR="00317CC6" w:rsidRDefault="00317CC6">
            <w:pPr>
              <w:pStyle w:val="TableParagraph"/>
              <w:ind w:left="0"/>
              <w:rPr>
                <w:rFonts w:ascii="Times New Roman"/>
                <w:sz w:val="14"/>
              </w:rPr>
            </w:pPr>
          </w:p>
        </w:tc>
      </w:tr>
      <w:tr w:rsidR="00317CC6" w14:paraId="4D7198A5" w14:textId="77777777" w:rsidTr="00A90360">
        <w:trPr>
          <w:gridAfter w:val="1"/>
          <w:wAfter w:w="22" w:type="dxa"/>
          <w:trHeight w:val="220"/>
        </w:trPr>
        <w:tc>
          <w:tcPr>
            <w:tcW w:w="7362" w:type="dxa"/>
          </w:tcPr>
          <w:p w14:paraId="51A3B009" w14:textId="77777777" w:rsidR="00317CC6" w:rsidRDefault="004156E5">
            <w:pPr>
              <w:pStyle w:val="TableParagraph"/>
              <w:spacing w:line="201" w:lineRule="exact"/>
              <w:rPr>
                <w:sz w:val="19"/>
              </w:rPr>
            </w:pPr>
            <w:r>
              <w:rPr>
                <w:sz w:val="19"/>
              </w:rPr>
              <w:t>Forum</w:t>
            </w:r>
          </w:p>
        </w:tc>
        <w:tc>
          <w:tcPr>
            <w:tcW w:w="7168" w:type="dxa"/>
          </w:tcPr>
          <w:p w14:paraId="0FA52463" w14:textId="77777777" w:rsidR="00317CC6" w:rsidRDefault="00317CC6">
            <w:pPr>
              <w:pStyle w:val="TableParagraph"/>
              <w:ind w:left="0"/>
              <w:rPr>
                <w:rFonts w:ascii="Times New Roman"/>
                <w:sz w:val="14"/>
              </w:rPr>
            </w:pPr>
          </w:p>
        </w:tc>
      </w:tr>
      <w:tr w:rsidR="00317CC6" w14:paraId="597489D4" w14:textId="77777777" w:rsidTr="00A90360">
        <w:trPr>
          <w:gridAfter w:val="1"/>
          <w:wAfter w:w="22" w:type="dxa"/>
          <w:trHeight w:val="203"/>
        </w:trPr>
        <w:tc>
          <w:tcPr>
            <w:tcW w:w="7362" w:type="dxa"/>
          </w:tcPr>
          <w:p w14:paraId="19F9D201" w14:textId="77777777" w:rsidR="00317CC6" w:rsidRDefault="004156E5">
            <w:pPr>
              <w:pStyle w:val="TableParagraph"/>
              <w:spacing w:before="1" w:line="182" w:lineRule="exact"/>
              <w:rPr>
                <w:sz w:val="17"/>
              </w:rPr>
            </w:pPr>
            <w:r>
              <w:rPr>
                <w:sz w:val="17"/>
              </w:rPr>
              <w:t>** e.g., to provide a forum for sharing</w:t>
            </w:r>
          </w:p>
        </w:tc>
        <w:tc>
          <w:tcPr>
            <w:tcW w:w="7168" w:type="dxa"/>
          </w:tcPr>
          <w:p w14:paraId="1FFA1E99" w14:textId="77777777" w:rsidR="00317CC6" w:rsidRDefault="00317CC6">
            <w:pPr>
              <w:pStyle w:val="TableParagraph"/>
              <w:ind w:left="0"/>
              <w:rPr>
                <w:rFonts w:ascii="Times New Roman"/>
                <w:sz w:val="14"/>
              </w:rPr>
            </w:pPr>
          </w:p>
        </w:tc>
      </w:tr>
      <w:tr w:rsidR="00317CC6" w14:paraId="1E5C2E66" w14:textId="77777777" w:rsidTr="00A90360">
        <w:trPr>
          <w:gridAfter w:val="1"/>
          <w:wAfter w:w="22" w:type="dxa"/>
          <w:trHeight w:val="220"/>
        </w:trPr>
        <w:tc>
          <w:tcPr>
            <w:tcW w:w="7362" w:type="dxa"/>
          </w:tcPr>
          <w:p w14:paraId="66D87755" w14:textId="77777777" w:rsidR="00317CC6" w:rsidRDefault="004156E5">
            <w:pPr>
              <w:pStyle w:val="TableParagraph"/>
              <w:spacing w:line="201" w:lineRule="exact"/>
              <w:rPr>
                <w:sz w:val="19"/>
              </w:rPr>
            </w:pPr>
            <w:r>
              <w:rPr>
                <w:sz w:val="19"/>
              </w:rPr>
              <w:t>Foundation</w:t>
            </w:r>
          </w:p>
        </w:tc>
        <w:tc>
          <w:tcPr>
            <w:tcW w:w="7168" w:type="dxa"/>
          </w:tcPr>
          <w:p w14:paraId="1966F89C" w14:textId="77777777" w:rsidR="00317CC6" w:rsidRDefault="00317CC6">
            <w:pPr>
              <w:pStyle w:val="TableParagraph"/>
              <w:ind w:left="0"/>
              <w:rPr>
                <w:rFonts w:ascii="Times New Roman"/>
                <w:sz w:val="14"/>
              </w:rPr>
            </w:pPr>
          </w:p>
        </w:tc>
      </w:tr>
      <w:tr w:rsidR="00317CC6" w14:paraId="7EBB2E6C" w14:textId="77777777" w:rsidTr="00A90360">
        <w:trPr>
          <w:gridAfter w:val="1"/>
          <w:wAfter w:w="22" w:type="dxa"/>
          <w:trHeight w:val="220"/>
        </w:trPr>
        <w:tc>
          <w:tcPr>
            <w:tcW w:w="7362" w:type="dxa"/>
          </w:tcPr>
          <w:p w14:paraId="516CBB99" w14:textId="77777777" w:rsidR="00317CC6" w:rsidRDefault="004156E5">
            <w:pPr>
              <w:pStyle w:val="TableParagraph"/>
              <w:spacing w:line="201" w:lineRule="exact"/>
              <w:rPr>
                <w:sz w:val="19"/>
              </w:rPr>
            </w:pPr>
            <w:r>
              <w:rPr>
                <w:sz w:val="19"/>
              </w:rPr>
              <w:t>Founder</w:t>
            </w:r>
          </w:p>
        </w:tc>
        <w:tc>
          <w:tcPr>
            <w:tcW w:w="7168" w:type="dxa"/>
          </w:tcPr>
          <w:p w14:paraId="5365AD6E" w14:textId="77777777" w:rsidR="00317CC6" w:rsidRDefault="00317CC6">
            <w:pPr>
              <w:pStyle w:val="TableParagraph"/>
              <w:ind w:left="0"/>
              <w:rPr>
                <w:rFonts w:ascii="Times New Roman"/>
                <w:sz w:val="14"/>
              </w:rPr>
            </w:pPr>
          </w:p>
        </w:tc>
      </w:tr>
      <w:tr w:rsidR="00317CC6" w14:paraId="2AE19C8A" w14:textId="77777777" w:rsidTr="00A90360">
        <w:trPr>
          <w:gridAfter w:val="1"/>
          <w:wAfter w:w="22" w:type="dxa"/>
          <w:trHeight w:val="203"/>
        </w:trPr>
        <w:tc>
          <w:tcPr>
            <w:tcW w:w="7362" w:type="dxa"/>
          </w:tcPr>
          <w:p w14:paraId="6DF0E0CA" w14:textId="77777777" w:rsidR="00317CC6" w:rsidRDefault="004156E5">
            <w:pPr>
              <w:pStyle w:val="TableParagraph"/>
              <w:spacing w:before="1" w:line="182" w:lineRule="exact"/>
              <w:rPr>
                <w:sz w:val="17"/>
              </w:rPr>
            </w:pPr>
            <w:r>
              <w:rPr>
                <w:sz w:val="17"/>
              </w:rPr>
              <w:t>** e.g., the founder of Overeaters Anonymous, Rozanne S.</w:t>
            </w:r>
          </w:p>
        </w:tc>
        <w:tc>
          <w:tcPr>
            <w:tcW w:w="7168" w:type="dxa"/>
          </w:tcPr>
          <w:p w14:paraId="4CEC9374" w14:textId="77777777" w:rsidR="00317CC6" w:rsidRDefault="00317CC6">
            <w:pPr>
              <w:pStyle w:val="TableParagraph"/>
              <w:ind w:left="0"/>
              <w:rPr>
                <w:rFonts w:ascii="Times New Roman"/>
                <w:sz w:val="14"/>
              </w:rPr>
            </w:pPr>
          </w:p>
        </w:tc>
      </w:tr>
      <w:tr w:rsidR="00317CC6" w14:paraId="71279110" w14:textId="77777777" w:rsidTr="00A90360">
        <w:trPr>
          <w:gridAfter w:val="1"/>
          <w:wAfter w:w="22" w:type="dxa"/>
          <w:trHeight w:val="222"/>
        </w:trPr>
        <w:tc>
          <w:tcPr>
            <w:tcW w:w="7362" w:type="dxa"/>
            <w:tcBorders>
              <w:bottom w:val="nil"/>
            </w:tcBorders>
          </w:tcPr>
          <w:p w14:paraId="2C3F13FB" w14:textId="77777777" w:rsidR="00317CC6" w:rsidRDefault="004156E5">
            <w:pPr>
              <w:pStyle w:val="TableParagraph"/>
              <w:spacing w:line="202" w:lineRule="exact"/>
              <w:rPr>
                <w:sz w:val="19"/>
              </w:rPr>
            </w:pPr>
            <w:r>
              <w:rPr>
                <w:sz w:val="19"/>
              </w:rPr>
              <w:t>Functions</w:t>
            </w:r>
          </w:p>
        </w:tc>
        <w:tc>
          <w:tcPr>
            <w:tcW w:w="7168" w:type="dxa"/>
            <w:tcBorders>
              <w:bottom w:val="nil"/>
            </w:tcBorders>
          </w:tcPr>
          <w:p w14:paraId="0AEE405B" w14:textId="77777777" w:rsidR="00317CC6" w:rsidRDefault="00317CC6">
            <w:pPr>
              <w:pStyle w:val="TableParagraph"/>
              <w:ind w:left="0"/>
              <w:rPr>
                <w:rFonts w:ascii="Times New Roman"/>
                <w:sz w:val="14"/>
              </w:rPr>
            </w:pPr>
          </w:p>
        </w:tc>
      </w:tr>
      <w:tr w:rsidR="00317CC6" w14:paraId="732FB17E" w14:textId="77777777" w:rsidTr="00A90360">
        <w:trPr>
          <w:gridAfter w:val="1"/>
          <w:wAfter w:w="22" w:type="dxa"/>
          <w:trHeight w:val="602"/>
        </w:trPr>
        <w:tc>
          <w:tcPr>
            <w:tcW w:w="14530" w:type="dxa"/>
            <w:gridSpan w:val="2"/>
            <w:tcBorders>
              <w:top w:val="nil"/>
              <w:bottom w:val="nil"/>
            </w:tcBorders>
            <w:shd w:val="clear" w:color="auto" w:fill="4F81BD"/>
          </w:tcPr>
          <w:p w14:paraId="15F500E3" w14:textId="77777777" w:rsidR="00317CC6" w:rsidRDefault="004156E5">
            <w:pPr>
              <w:pStyle w:val="TableParagraph"/>
              <w:spacing w:before="19"/>
              <w:ind w:left="76"/>
              <w:rPr>
                <w:rFonts w:ascii="Cambria"/>
                <w:b/>
                <w:sz w:val="44"/>
              </w:rPr>
            </w:pPr>
            <w:r>
              <w:rPr>
                <w:rFonts w:ascii="Cambria"/>
                <w:b/>
                <w:color w:val="FFFFFF"/>
                <w:w w:val="101"/>
                <w:sz w:val="44"/>
              </w:rPr>
              <w:t>G</w:t>
            </w:r>
          </w:p>
        </w:tc>
      </w:tr>
      <w:tr w:rsidR="00317CC6" w14:paraId="29D029DF" w14:textId="77777777" w:rsidTr="00A90360">
        <w:trPr>
          <w:gridAfter w:val="1"/>
          <w:wAfter w:w="22" w:type="dxa"/>
          <w:trHeight w:val="222"/>
        </w:trPr>
        <w:tc>
          <w:tcPr>
            <w:tcW w:w="7362" w:type="dxa"/>
            <w:tcBorders>
              <w:top w:val="nil"/>
            </w:tcBorders>
          </w:tcPr>
          <w:p w14:paraId="07B93559" w14:textId="77777777" w:rsidR="00317CC6" w:rsidRDefault="004156E5">
            <w:pPr>
              <w:pStyle w:val="TableParagraph"/>
              <w:spacing w:before="1" w:line="201" w:lineRule="exact"/>
              <w:rPr>
                <w:sz w:val="19"/>
              </w:rPr>
            </w:pPr>
            <w:r>
              <w:rPr>
                <w:sz w:val="19"/>
              </w:rPr>
              <w:t>Gave up on me, they</w:t>
            </w:r>
          </w:p>
        </w:tc>
        <w:tc>
          <w:tcPr>
            <w:tcW w:w="7168" w:type="dxa"/>
            <w:tcBorders>
              <w:top w:val="nil"/>
            </w:tcBorders>
          </w:tcPr>
          <w:p w14:paraId="6740537F" w14:textId="77777777" w:rsidR="00317CC6" w:rsidRDefault="00317CC6">
            <w:pPr>
              <w:pStyle w:val="TableParagraph"/>
              <w:ind w:left="0"/>
              <w:rPr>
                <w:rFonts w:ascii="Times New Roman"/>
                <w:sz w:val="14"/>
              </w:rPr>
            </w:pPr>
          </w:p>
        </w:tc>
      </w:tr>
      <w:tr w:rsidR="00317CC6" w14:paraId="0274EC36" w14:textId="77777777" w:rsidTr="00A90360">
        <w:trPr>
          <w:gridAfter w:val="1"/>
          <w:wAfter w:w="22" w:type="dxa"/>
          <w:trHeight w:val="220"/>
        </w:trPr>
        <w:tc>
          <w:tcPr>
            <w:tcW w:w="7362" w:type="dxa"/>
          </w:tcPr>
          <w:p w14:paraId="77989277" w14:textId="77777777" w:rsidR="00317CC6" w:rsidRDefault="004156E5">
            <w:pPr>
              <w:pStyle w:val="TableParagraph"/>
              <w:spacing w:line="201" w:lineRule="exact"/>
              <w:rPr>
                <w:sz w:val="19"/>
              </w:rPr>
            </w:pPr>
            <w:r>
              <w:rPr>
                <w:sz w:val="19"/>
              </w:rPr>
              <w:t>Get off track</w:t>
            </w:r>
          </w:p>
        </w:tc>
        <w:tc>
          <w:tcPr>
            <w:tcW w:w="7168" w:type="dxa"/>
          </w:tcPr>
          <w:p w14:paraId="3337E5BA" w14:textId="77777777" w:rsidR="00317CC6" w:rsidRDefault="00317CC6">
            <w:pPr>
              <w:pStyle w:val="TableParagraph"/>
              <w:ind w:left="0"/>
              <w:rPr>
                <w:rFonts w:ascii="Times New Roman"/>
                <w:sz w:val="14"/>
              </w:rPr>
            </w:pPr>
          </w:p>
        </w:tc>
      </w:tr>
      <w:tr w:rsidR="00317CC6" w14:paraId="294A7386" w14:textId="77777777" w:rsidTr="00A90360">
        <w:trPr>
          <w:gridAfter w:val="1"/>
          <w:wAfter w:w="22" w:type="dxa"/>
          <w:trHeight w:val="203"/>
        </w:trPr>
        <w:tc>
          <w:tcPr>
            <w:tcW w:w="7362" w:type="dxa"/>
          </w:tcPr>
          <w:p w14:paraId="5A968CB6" w14:textId="77777777" w:rsidR="00317CC6" w:rsidRDefault="004156E5">
            <w:pPr>
              <w:pStyle w:val="TableParagraph"/>
              <w:spacing w:before="1" w:line="182" w:lineRule="exact"/>
              <w:rPr>
                <w:sz w:val="17"/>
              </w:rPr>
            </w:pPr>
            <w:r>
              <w:rPr>
                <w:sz w:val="17"/>
              </w:rPr>
              <w:t>** get off the subject</w:t>
            </w:r>
          </w:p>
        </w:tc>
        <w:tc>
          <w:tcPr>
            <w:tcW w:w="7168" w:type="dxa"/>
          </w:tcPr>
          <w:p w14:paraId="5CA10BB1" w14:textId="77777777" w:rsidR="00317CC6" w:rsidRDefault="00317CC6">
            <w:pPr>
              <w:pStyle w:val="TableParagraph"/>
              <w:ind w:left="0"/>
              <w:rPr>
                <w:rFonts w:ascii="Times New Roman"/>
                <w:sz w:val="14"/>
              </w:rPr>
            </w:pPr>
          </w:p>
        </w:tc>
      </w:tr>
      <w:tr w:rsidR="00317CC6" w14:paraId="5AB66E74" w14:textId="77777777" w:rsidTr="00A90360">
        <w:trPr>
          <w:gridAfter w:val="1"/>
          <w:wAfter w:w="22" w:type="dxa"/>
          <w:trHeight w:val="220"/>
        </w:trPr>
        <w:tc>
          <w:tcPr>
            <w:tcW w:w="7362" w:type="dxa"/>
          </w:tcPr>
          <w:p w14:paraId="283E9693" w14:textId="77777777" w:rsidR="00317CC6" w:rsidRDefault="004156E5">
            <w:pPr>
              <w:pStyle w:val="TableParagraph"/>
              <w:spacing w:line="201" w:lineRule="exact"/>
              <w:rPr>
                <w:sz w:val="19"/>
              </w:rPr>
            </w:pPr>
            <w:r>
              <w:rPr>
                <w:sz w:val="19"/>
              </w:rPr>
              <w:t>Gifts</w:t>
            </w:r>
          </w:p>
        </w:tc>
        <w:tc>
          <w:tcPr>
            <w:tcW w:w="7168" w:type="dxa"/>
          </w:tcPr>
          <w:p w14:paraId="04235667" w14:textId="77777777" w:rsidR="00317CC6" w:rsidRDefault="00317CC6">
            <w:pPr>
              <w:pStyle w:val="TableParagraph"/>
              <w:ind w:left="0"/>
              <w:rPr>
                <w:rFonts w:ascii="Times New Roman"/>
                <w:sz w:val="14"/>
              </w:rPr>
            </w:pPr>
          </w:p>
        </w:tc>
      </w:tr>
      <w:tr w:rsidR="00317CC6" w14:paraId="0523BCC7" w14:textId="77777777" w:rsidTr="00A90360">
        <w:trPr>
          <w:gridAfter w:val="1"/>
          <w:wAfter w:w="22" w:type="dxa"/>
          <w:trHeight w:val="220"/>
        </w:trPr>
        <w:tc>
          <w:tcPr>
            <w:tcW w:w="7362" w:type="dxa"/>
          </w:tcPr>
          <w:p w14:paraId="23B84B75" w14:textId="77777777" w:rsidR="00317CC6" w:rsidRDefault="004156E5">
            <w:pPr>
              <w:pStyle w:val="TableParagraph"/>
              <w:spacing w:line="201" w:lineRule="exact"/>
              <w:rPr>
                <w:sz w:val="19"/>
              </w:rPr>
            </w:pPr>
            <w:r>
              <w:rPr>
                <w:sz w:val="19"/>
              </w:rPr>
              <w:t>God</w:t>
            </w:r>
          </w:p>
        </w:tc>
        <w:tc>
          <w:tcPr>
            <w:tcW w:w="7168" w:type="dxa"/>
          </w:tcPr>
          <w:p w14:paraId="70338FE2" w14:textId="77777777" w:rsidR="00317CC6" w:rsidRDefault="00317CC6">
            <w:pPr>
              <w:pStyle w:val="TableParagraph"/>
              <w:ind w:left="0"/>
              <w:rPr>
                <w:rFonts w:ascii="Times New Roman"/>
                <w:sz w:val="14"/>
              </w:rPr>
            </w:pPr>
          </w:p>
        </w:tc>
      </w:tr>
      <w:tr w:rsidR="00317CC6" w14:paraId="7D47D474" w14:textId="77777777" w:rsidTr="00A90360">
        <w:trPr>
          <w:gridAfter w:val="1"/>
          <w:wAfter w:w="22" w:type="dxa"/>
          <w:trHeight w:val="203"/>
        </w:trPr>
        <w:tc>
          <w:tcPr>
            <w:tcW w:w="7362" w:type="dxa"/>
          </w:tcPr>
          <w:p w14:paraId="470DD285" w14:textId="77777777" w:rsidR="00317CC6" w:rsidRDefault="004156E5">
            <w:pPr>
              <w:pStyle w:val="TableParagraph"/>
              <w:spacing w:before="1" w:line="182" w:lineRule="exact"/>
              <w:rPr>
                <w:sz w:val="17"/>
              </w:rPr>
            </w:pPr>
            <w:r>
              <w:rPr>
                <w:sz w:val="17"/>
              </w:rPr>
              <w:t>** e.g., God is in charge.</w:t>
            </w:r>
          </w:p>
        </w:tc>
        <w:tc>
          <w:tcPr>
            <w:tcW w:w="7168" w:type="dxa"/>
          </w:tcPr>
          <w:p w14:paraId="785202F1" w14:textId="77777777" w:rsidR="00317CC6" w:rsidRDefault="00317CC6">
            <w:pPr>
              <w:pStyle w:val="TableParagraph"/>
              <w:ind w:left="0"/>
              <w:rPr>
                <w:rFonts w:ascii="Times New Roman"/>
                <w:sz w:val="14"/>
              </w:rPr>
            </w:pPr>
          </w:p>
        </w:tc>
      </w:tr>
      <w:tr w:rsidR="00317CC6" w14:paraId="2661BB36" w14:textId="77777777" w:rsidTr="00A90360">
        <w:trPr>
          <w:gridAfter w:val="1"/>
          <w:wAfter w:w="22" w:type="dxa"/>
          <w:trHeight w:val="220"/>
        </w:trPr>
        <w:tc>
          <w:tcPr>
            <w:tcW w:w="7362" w:type="dxa"/>
          </w:tcPr>
          <w:p w14:paraId="47AE5E8D" w14:textId="77777777" w:rsidR="00317CC6" w:rsidRDefault="004156E5">
            <w:pPr>
              <w:pStyle w:val="TableParagraph"/>
              <w:spacing w:line="201" w:lineRule="exact"/>
              <w:rPr>
                <w:sz w:val="19"/>
              </w:rPr>
            </w:pPr>
            <w:r>
              <w:rPr>
                <w:sz w:val="19"/>
              </w:rPr>
              <w:t>Gratitude</w:t>
            </w:r>
          </w:p>
        </w:tc>
        <w:tc>
          <w:tcPr>
            <w:tcW w:w="7168" w:type="dxa"/>
          </w:tcPr>
          <w:p w14:paraId="076E1D2B" w14:textId="77777777" w:rsidR="00317CC6" w:rsidRDefault="00317CC6">
            <w:pPr>
              <w:pStyle w:val="TableParagraph"/>
              <w:ind w:left="0"/>
              <w:rPr>
                <w:rFonts w:ascii="Times New Roman"/>
                <w:sz w:val="14"/>
              </w:rPr>
            </w:pPr>
          </w:p>
        </w:tc>
      </w:tr>
      <w:tr w:rsidR="00317CC6" w14:paraId="51DEFD92" w14:textId="77777777" w:rsidTr="00A90360">
        <w:trPr>
          <w:gridAfter w:val="1"/>
          <w:wAfter w:w="22" w:type="dxa"/>
          <w:trHeight w:val="220"/>
        </w:trPr>
        <w:tc>
          <w:tcPr>
            <w:tcW w:w="7362" w:type="dxa"/>
          </w:tcPr>
          <w:p w14:paraId="0E57D020" w14:textId="77777777" w:rsidR="00317CC6" w:rsidRDefault="004156E5">
            <w:pPr>
              <w:pStyle w:val="TableParagraph"/>
              <w:spacing w:line="201" w:lineRule="exact"/>
              <w:rPr>
                <w:sz w:val="19"/>
              </w:rPr>
            </w:pPr>
            <w:r>
              <w:rPr>
                <w:sz w:val="19"/>
              </w:rPr>
              <w:t>Gratitude list</w:t>
            </w:r>
          </w:p>
        </w:tc>
        <w:tc>
          <w:tcPr>
            <w:tcW w:w="7168" w:type="dxa"/>
          </w:tcPr>
          <w:p w14:paraId="59D8165E" w14:textId="77777777" w:rsidR="00317CC6" w:rsidRDefault="00317CC6">
            <w:pPr>
              <w:pStyle w:val="TableParagraph"/>
              <w:ind w:left="0"/>
              <w:rPr>
                <w:rFonts w:ascii="Times New Roman"/>
                <w:sz w:val="14"/>
              </w:rPr>
            </w:pPr>
          </w:p>
        </w:tc>
      </w:tr>
      <w:tr w:rsidR="00B17F30" w14:paraId="13CE71E1" w14:textId="77777777" w:rsidTr="00A90360">
        <w:trPr>
          <w:gridAfter w:val="1"/>
          <w:wAfter w:w="22" w:type="dxa"/>
          <w:trHeight w:val="220"/>
        </w:trPr>
        <w:tc>
          <w:tcPr>
            <w:tcW w:w="7362" w:type="dxa"/>
          </w:tcPr>
          <w:p w14:paraId="7B8071FA" w14:textId="4FEDF286" w:rsidR="00B17F30" w:rsidRDefault="00B17F30" w:rsidP="00B17F30">
            <w:pPr>
              <w:pStyle w:val="TableParagraph"/>
              <w:spacing w:line="201" w:lineRule="exact"/>
              <w:rPr>
                <w:sz w:val="19"/>
              </w:rPr>
            </w:pPr>
            <w:r>
              <w:rPr>
                <w:sz w:val="19"/>
              </w:rPr>
              <w:t>Grip</w:t>
            </w:r>
          </w:p>
        </w:tc>
        <w:tc>
          <w:tcPr>
            <w:tcW w:w="7168" w:type="dxa"/>
          </w:tcPr>
          <w:p w14:paraId="09A18094" w14:textId="77777777" w:rsidR="00B17F30" w:rsidRDefault="00B17F30" w:rsidP="00B17F30">
            <w:pPr>
              <w:pStyle w:val="TableParagraph"/>
              <w:ind w:left="0"/>
              <w:rPr>
                <w:rFonts w:ascii="Times New Roman"/>
                <w:sz w:val="14"/>
              </w:rPr>
            </w:pPr>
          </w:p>
        </w:tc>
      </w:tr>
      <w:tr w:rsidR="006079DD" w14:paraId="27ED42EB" w14:textId="77777777" w:rsidTr="00A90360">
        <w:trPr>
          <w:gridAfter w:val="1"/>
          <w:wAfter w:w="22" w:type="dxa"/>
          <w:trHeight w:val="220"/>
        </w:trPr>
        <w:tc>
          <w:tcPr>
            <w:tcW w:w="7362" w:type="dxa"/>
          </w:tcPr>
          <w:p w14:paraId="063B018C" w14:textId="3393B69B" w:rsidR="006079DD" w:rsidRDefault="006079DD" w:rsidP="00B17F30">
            <w:pPr>
              <w:pStyle w:val="TableParagraph"/>
              <w:spacing w:line="201" w:lineRule="exact"/>
              <w:rPr>
                <w:sz w:val="19"/>
              </w:rPr>
            </w:pPr>
            <w:r>
              <w:rPr>
                <w:sz w:val="19"/>
              </w:rPr>
              <w:t>Green Dot</w:t>
            </w:r>
          </w:p>
        </w:tc>
        <w:tc>
          <w:tcPr>
            <w:tcW w:w="7168" w:type="dxa"/>
          </w:tcPr>
          <w:p w14:paraId="20B702A5" w14:textId="77777777" w:rsidR="006079DD" w:rsidRDefault="006079DD" w:rsidP="00B17F30">
            <w:pPr>
              <w:pStyle w:val="TableParagraph"/>
              <w:ind w:left="0"/>
              <w:rPr>
                <w:rFonts w:ascii="Times New Roman"/>
                <w:sz w:val="14"/>
              </w:rPr>
            </w:pPr>
          </w:p>
        </w:tc>
      </w:tr>
      <w:tr w:rsidR="006079DD" w14:paraId="5A7B42EC" w14:textId="77777777" w:rsidTr="00A90360">
        <w:trPr>
          <w:gridAfter w:val="1"/>
          <w:wAfter w:w="22" w:type="dxa"/>
          <w:trHeight w:val="220"/>
        </w:trPr>
        <w:tc>
          <w:tcPr>
            <w:tcW w:w="7362" w:type="dxa"/>
          </w:tcPr>
          <w:p w14:paraId="293A1295" w14:textId="2438B506" w:rsidR="006079DD" w:rsidRDefault="006079DD" w:rsidP="00B17F30">
            <w:pPr>
              <w:pStyle w:val="TableParagraph"/>
              <w:spacing w:line="201" w:lineRule="exact"/>
              <w:rPr>
                <w:sz w:val="19"/>
              </w:rPr>
            </w:pPr>
            <w:r>
              <w:rPr>
                <w:sz w:val="19"/>
              </w:rPr>
              <w:t xml:space="preserve">** </w:t>
            </w:r>
            <w:r w:rsidRPr="00A90360">
              <w:rPr>
                <w:sz w:val="17"/>
              </w:rPr>
              <w:t>Denotes a member attending World Service Business Conference for the first time</w:t>
            </w:r>
          </w:p>
        </w:tc>
        <w:tc>
          <w:tcPr>
            <w:tcW w:w="7168" w:type="dxa"/>
          </w:tcPr>
          <w:p w14:paraId="33E7B0ED" w14:textId="77777777" w:rsidR="006079DD" w:rsidRDefault="006079DD" w:rsidP="00B17F30">
            <w:pPr>
              <w:pStyle w:val="TableParagraph"/>
              <w:ind w:left="0"/>
              <w:rPr>
                <w:rFonts w:ascii="Times New Roman"/>
                <w:sz w:val="14"/>
              </w:rPr>
            </w:pPr>
          </w:p>
        </w:tc>
      </w:tr>
      <w:tr w:rsidR="00B17F30" w14:paraId="29444D72" w14:textId="77777777" w:rsidTr="00A90360">
        <w:trPr>
          <w:gridAfter w:val="1"/>
          <w:wAfter w:w="22" w:type="dxa"/>
          <w:trHeight w:val="220"/>
        </w:trPr>
        <w:tc>
          <w:tcPr>
            <w:tcW w:w="7362" w:type="dxa"/>
          </w:tcPr>
          <w:p w14:paraId="3E65C684" w14:textId="3C5BD5BF" w:rsidR="00B17F30" w:rsidRDefault="00B17F30" w:rsidP="00B17F30">
            <w:pPr>
              <w:pStyle w:val="TableParagraph"/>
              <w:spacing w:line="201" w:lineRule="exact"/>
              <w:rPr>
                <w:sz w:val="19"/>
              </w:rPr>
            </w:pPr>
            <w:r>
              <w:rPr>
                <w:sz w:val="19"/>
              </w:rPr>
              <w:t>Group</w:t>
            </w:r>
          </w:p>
        </w:tc>
        <w:tc>
          <w:tcPr>
            <w:tcW w:w="7168" w:type="dxa"/>
          </w:tcPr>
          <w:p w14:paraId="617D9184" w14:textId="77777777" w:rsidR="00B17F30" w:rsidRDefault="00B17F30" w:rsidP="00B17F30">
            <w:pPr>
              <w:pStyle w:val="TableParagraph"/>
              <w:ind w:left="0"/>
              <w:rPr>
                <w:rFonts w:ascii="Times New Roman"/>
                <w:sz w:val="14"/>
              </w:rPr>
            </w:pPr>
          </w:p>
        </w:tc>
      </w:tr>
      <w:tr w:rsidR="00B17F30" w14:paraId="3F85274A" w14:textId="77777777" w:rsidTr="00A90360">
        <w:trPr>
          <w:gridAfter w:val="1"/>
          <w:wAfter w:w="22" w:type="dxa"/>
          <w:trHeight w:val="220"/>
        </w:trPr>
        <w:tc>
          <w:tcPr>
            <w:tcW w:w="7362" w:type="dxa"/>
          </w:tcPr>
          <w:p w14:paraId="72412071" w14:textId="77777777" w:rsidR="00B17F30" w:rsidRPr="002275E7" w:rsidRDefault="00B17F30" w:rsidP="00B17F30">
            <w:pPr>
              <w:pStyle w:val="TableParagraph"/>
              <w:spacing w:before="1" w:line="182" w:lineRule="exact"/>
              <w:rPr>
                <w:sz w:val="17"/>
              </w:rPr>
            </w:pPr>
            <w:r>
              <w:rPr>
                <w:sz w:val="17"/>
              </w:rPr>
              <w:t xml:space="preserve">** </w:t>
            </w:r>
            <w:r w:rsidRPr="002275E7">
              <w:rPr>
                <w:sz w:val="17"/>
              </w:rPr>
              <w:t xml:space="preserve">Also known as </w:t>
            </w:r>
            <w:r>
              <w:rPr>
                <w:sz w:val="17"/>
              </w:rPr>
              <w:t>a</w:t>
            </w:r>
            <w:r w:rsidRPr="002275E7">
              <w:rPr>
                <w:sz w:val="17"/>
              </w:rPr>
              <w:t xml:space="preserve"> meeting group. These points define an OA group:</w:t>
            </w:r>
          </w:p>
          <w:p w14:paraId="478671BB" w14:textId="77777777" w:rsidR="00B17F30" w:rsidRPr="002275E7" w:rsidRDefault="00B17F30" w:rsidP="00B17F30">
            <w:pPr>
              <w:pStyle w:val="TableParagraph"/>
              <w:numPr>
                <w:ilvl w:val="0"/>
                <w:numId w:val="1"/>
              </w:numPr>
              <w:spacing w:before="1" w:line="182" w:lineRule="exact"/>
              <w:rPr>
                <w:sz w:val="17"/>
              </w:rPr>
            </w:pPr>
            <w:r>
              <w:rPr>
                <w:sz w:val="17"/>
              </w:rPr>
              <w:t xml:space="preserve">1) </w:t>
            </w:r>
            <w:r w:rsidRPr="002275E7">
              <w:rPr>
                <w:sz w:val="17"/>
              </w:rPr>
              <w:t xml:space="preserve">As a group, they meet to practice the Twelve Steps and Twelve Traditions of OA guided by </w:t>
            </w:r>
            <w:r w:rsidRPr="002275E7">
              <w:rPr>
                <w:sz w:val="17"/>
              </w:rPr>
              <w:lastRenderedPageBreak/>
              <w:t>the Twelve Concepts of OA Service.</w:t>
            </w:r>
          </w:p>
          <w:p w14:paraId="0BC5F551" w14:textId="77777777" w:rsidR="00B17F30" w:rsidRPr="002275E7" w:rsidRDefault="00B17F30" w:rsidP="00B17F30">
            <w:pPr>
              <w:pStyle w:val="TableParagraph"/>
              <w:numPr>
                <w:ilvl w:val="0"/>
                <w:numId w:val="1"/>
              </w:numPr>
              <w:spacing w:before="1" w:line="182" w:lineRule="exact"/>
              <w:rPr>
                <w:sz w:val="17"/>
              </w:rPr>
            </w:pPr>
            <w:r>
              <w:rPr>
                <w:sz w:val="17"/>
              </w:rPr>
              <w:t xml:space="preserve">2) </w:t>
            </w:r>
            <w:r w:rsidRPr="002275E7">
              <w:rPr>
                <w:sz w:val="17"/>
              </w:rPr>
              <w:t>All who have the desire to stop eating compulsively are welcome in the group.</w:t>
            </w:r>
          </w:p>
          <w:p w14:paraId="4460EADC" w14:textId="77777777" w:rsidR="00B17F30" w:rsidRPr="002275E7" w:rsidRDefault="00B17F30" w:rsidP="00B17F30">
            <w:pPr>
              <w:pStyle w:val="TableParagraph"/>
              <w:numPr>
                <w:ilvl w:val="0"/>
                <w:numId w:val="1"/>
              </w:numPr>
              <w:spacing w:before="1" w:line="182" w:lineRule="exact"/>
              <w:rPr>
                <w:sz w:val="17"/>
              </w:rPr>
            </w:pPr>
            <w:r>
              <w:rPr>
                <w:sz w:val="17"/>
              </w:rPr>
              <w:t xml:space="preserve">3) </w:t>
            </w:r>
            <w:r w:rsidRPr="002275E7">
              <w:rPr>
                <w:sz w:val="17"/>
              </w:rPr>
              <w:t>No member is required to practice any actions in order to remain a member or to have a voice (share at a meeting).</w:t>
            </w:r>
          </w:p>
          <w:p w14:paraId="551EC9DF" w14:textId="77777777" w:rsidR="00B17F30" w:rsidRPr="002275E7" w:rsidRDefault="00B17F30" w:rsidP="00B17F30">
            <w:pPr>
              <w:pStyle w:val="TableParagraph"/>
              <w:numPr>
                <w:ilvl w:val="0"/>
                <w:numId w:val="1"/>
              </w:numPr>
              <w:spacing w:before="1" w:line="182" w:lineRule="exact"/>
              <w:rPr>
                <w:sz w:val="17"/>
              </w:rPr>
            </w:pPr>
            <w:r>
              <w:rPr>
                <w:sz w:val="17"/>
              </w:rPr>
              <w:t xml:space="preserve">4) </w:t>
            </w:r>
            <w:r w:rsidRPr="002275E7">
              <w:rPr>
                <w:sz w:val="17"/>
              </w:rPr>
              <w:t>As a group they have no affiliation other than OA.</w:t>
            </w:r>
          </w:p>
          <w:p w14:paraId="1C5D2ACA" w14:textId="19334296" w:rsidR="00B17F30" w:rsidRDefault="00B17F30" w:rsidP="00B17F30">
            <w:pPr>
              <w:pStyle w:val="TableParagraph"/>
              <w:spacing w:line="201" w:lineRule="exact"/>
              <w:rPr>
                <w:sz w:val="19"/>
              </w:rPr>
            </w:pPr>
            <w:r>
              <w:rPr>
                <w:sz w:val="17"/>
              </w:rPr>
              <w:t xml:space="preserve">5) </w:t>
            </w:r>
            <w:r w:rsidRPr="002275E7">
              <w:rPr>
                <w:sz w:val="17"/>
              </w:rPr>
              <w:t>It has affiliated as an OA group by registering with the WSO.</w:t>
            </w:r>
          </w:p>
        </w:tc>
        <w:tc>
          <w:tcPr>
            <w:tcW w:w="7168" w:type="dxa"/>
          </w:tcPr>
          <w:p w14:paraId="3D3F469F" w14:textId="77777777" w:rsidR="00B17F30" w:rsidRDefault="00B17F30" w:rsidP="00B17F30">
            <w:pPr>
              <w:pStyle w:val="TableParagraph"/>
              <w:ind w:left="0"/>
              <w:rPr>
                <w:rFonts w:ascii="Times New Roman"/>
                <w:sz w:val="14"/>
              </w:rPr>
            </w:pPr>
          </w:p>
        </w:tc>
      </w:tr>
      <w:tr w:rsidR="005F4854" w14:paraId="31EF32C2" w14:textId="77777777" w:rsidTr="00A90360">
        <w:trPr>
          <w:gridAfter w:val="1"/>
          <w:wAfter w:w="22" w:type="dxa"/>
          <w:trHeight w:val="203"/>
        </w:trPr>
        <w:tc>
          <w:tcPr>
            <w:tcW w:w="7362" w:type="dxa"/>
          </w:tcPr>
          <w:p w14:paraId="77253928" w14:textId="2E1DD6DC" w:rsidR="00317CC6" w:rsidRDefault="004156E5" w:rsidP="002275E7">
            <w:pPr>
              <w:pStyle w:val="TableParagraph"/>
              <w:spacing w:before="1" w:line="182" w:lineRule="exact"/>
              <w:rPr>
                <w:sz w:val="17"/>
              </w:rPr>
            </w:pPr>
            <w:r>
              <w:rPr>
                <w:sz w:val="17"/>
              </w:rPr>
              <w:t>** Composition of a group</w:t>
            </w:r>
            <w:r w:rsidR="002275E7">
              <w:rPr>
                <w:sz w:val="17"/>
              </w:rPr>
              <w:t xml:space="preserve">: </w:t>
            </w:r>
            <w:r w:rsidR="002275E7" w:rsidRPr="002275E7">
              <w:rPr>
                <w:sz w:val="17"/>
              </w:rPr>
              <w:t>A group may be formed by two or more persons meeting together, as set forth in Bylaws B,</w:t>
            </w:r>
            <w:r w:rsidR="002275E7">
              <w:rPr>
                <w:sz w:val="17"/>
              </w:rPr>
              <w:t xml:space="preserve"> </w:t>
            </w:r>
            <w:r w:rsidR="002275E7" w:rsidRPr="002275E7">
              <w:rPr>
                <w:sz w:val="17"/>
              </w:rPr>
              <w:t xml:space="preserve">Article V, </w:t>
            </w:r>
            <w:r w:rsidR="00043B5A">
              <w:rPr>
                <w:sz w:val="17"/>
              </w:rPr>
              <w:t>s</w:t>
            </w:r>
            <w:r w:rsidR="002275E7" w:rsidRPr="002275E7">
              <w:rPr>
                <w:sz w:val="17"/>
              </w:rPr>
              <w:t>ection 1, either</w:t>
            </w:r>
            <w:r w:rsidR="007A659D">
              <w:rPr>
                <w:sz w:val="17"/>
              </w:rPr>
              <w:t>:</w:t>
            </w:r>
          </w:p>
          <w:p w14:paraId="73E5B4D5" w14:textId="77777777" w:rsidR="002275E7" w:rsidRDefault="002275E7" w:rsidP="002275E7">
            <w:pPr>
              <w:pStyle w:val="TableParagraph"/>
              <w:spacing w:before="1" w:line="182" w:lineRule="exact"/>
              <w:rPr>
                <w:sz w:val="17"/>
              </w:rPr>
            </w:pPr>
            <w:r>
              <w:rPr>
                <w:sz w:val="17"/>
              </w:rPr>
              <w:t>(</w:t>
            </w:r>
            <w:proofErr w:type="spellStart"/>
            <w:r>
              <w:rPr>
                <w:sz w:val="17"/>
              </w:rPr>
              <w:t>i</w:t>
            </w:r>
            <w:proofErr w:type="spellEnd"/>
            <w:r>
              <w:rPr>
                <w:sz w:val="17"/>
              </w:rPr>
              <w:t>) in the same physical location (face-to-face);</w:t>
            </w:r>
          </w:p>
          <w:p w14:paraId="0A80048D" w14:textId="77777777" w:rsidR="002275E7" w:rsidRDefault="002275E7" w:rsidP="002275E7">
            <w:pPr>
              <w:pStyle w:val="TableParagraph"/>
              <w:spacing w:before="1" w:line="182" w:lineRule="exact"/>
              <w:rPr>
                <w:sz w:val="17"/>
              </w:rPr>
            </w:pPr>
            <w:r>
              <w:rPr>
                <w:sz w:val="17"/>
              </w:rPr>
              <w:t>(ii) through some form of electronic device (virtually); or</w:t>
            </w:r>
          </w:p>
          <w:p w14:paraId="71325580" w14:textId="1D8A7694" w:rsidR="002275E7" w:rsidRPr="002275E7" w:rsidRDefault="002275E7" w:rsidP="002275E7">
            <w:pPr>
              <w:pStyle w:val="TableParagraph"/>
              <w:spacing w:before="1" w:line="182" w:lineRule="exact"/>
              <w:rPr>
                <w:sz w:val="17"/>
              </w:rPr>
            </w:pPr>
            <w:r>
              <w:rPr>
                <w:sz w:val="17"/>
              </w:rPr>
              <w:t>(iii) both</w:t>
            </w:r>
            <w:r w:rsidR="007A659D">
              <w:rPr>
                <w:sz w:val="17"/>
              </w:rPr>
              <w:t>.</w:t>
            </w:r>
          </w:p>
        </w:tc>
        <w:tc>
          <w:tcPr>
            <w:tcW w:w="7168" w:type="dxa"/>
          </w:tcPr>
          <w:p w14:paraId="3307164C" w14:textId="77777777" w:rsidR="00317CC6" w:rsidRDefault="00317CC6">
            <w:pPr>
              <w:pStyle w:val="TableParagraph"/>
              <w:ind w:left="0"/>
              <w:rPr>
                <w:rFonts w:ascii="Times New Roman"/>
                <w:sz w:val="14"/>
              </w:rPr>
            </w:pPr>
          </w:p>
        </w:tc>
      </w:tr>
      <w:tr w:rsidR="005F4854" w14:paraId="0588AF29" w14:textId="77777777" w:rsidTr="00A90360">
        <w:trPr>
          <w:gridAfter w:val="1"/>
          <w:wAfter w:w="22" w:type="dxa"/>
          <w:trHeight w:val="203"/>
        </w:trPr>
        <w:tc>
          <w:tcPr>
            <w:tcW w:w="7362" w:type="dxa"/>
          </w:tcPr>
          <w:p w14:paraId="3C1BE80D" w14:textId="13CD005F" w:rsidR="00317CC6" w:rsidRDefault="004156E5">
            <w:pPr>
              <w:pStyle w:val="TableParagraph"/>
              <w:spacing w:before="1" w:line="182" w:lineRule="exact"/>
              <w:rPr>
                <w:sz w:val="17"/>
              </w:rPr>
            </w:pPr>
            <w:r>
              <w:rPr>
                <w:sz w:val="17"/>
              </w:rPr>
              <w:t xml:space="preserve">** Virtual </w:t>
            </w:r>
            <w:r w:rsidR="002275E7">
              <w:rPr>
                <w:sz w:val="17"/>
              </w:rPr>
              <w:t>g</w:t>
            </w:r>
            <w:r>
              <w:rPr>
                <w:sz w:val="17"/>
              </w:rPr>
              <w:t>roups. See Bylaws B, Article V, section 1.</w:t>
            </w:r>
          </w:p>
        </w:tc>
        <w:tc>
          <w:tcPr>
            <w:tcW w:w="7168" w:type="dxa"/>
          </w:tcPr>
          <w:p w14:paraId="15A21191" w14:textId="77777777" w:rsidR="00317CC6" w:rsidRDefault="00317CC6">
            <w:pPr>
              <w:pStyle w:val="TableParagraph"/>
              <w:ind w:left="0"/>
              <w:rPr>
                <w:rFonts w:ascii="Times New Roman"/>
                <w:sz w:val="14"/>
              </w:rPr>
            </w:pPr>
          </w:p>
        </w:tc>
      </w:tr>
      <w:tr w:rsidR="006079DD" w14:paraId="17068914" w14:textId="77777777" w:rsidTr="00A90360">
        <w:trPr>
          <w:gridAfter w:val="1"/>
          <w:wAfter w:w="22" w:type="dxa"/>
          <w:trHeight w:val="220"/>
        </w:trPr>
        <w:tc>
          <w:tcPr>
            <w:tcW w:w="7362" w:type="dxa"/>
          </w:tcPr>
          <w:p w14:paraId="40B065C3" w14:textId="531C8F80" w:rsidR="006079DD" w:rsidRDefault="006079DD">
            <w:pPr>
              <w:pStyle w:val="TableParagraph"/>
              <w:spacing w:line="201" w:lineRule="exact"/>
              <w:rPr>
                <w:sz w:val="19"/>
              </w:rPr>
            </w:pPr>
            <w:r>
              <w:rPr>
                <w:sz w:val="19"/>
              </w:rPr>
              <w:t>Grow</w:t>
            </w:r>
          </w:p>
        </w:tc>
        <w:tc>
          <w:tcPr>
            <w:tcW w:w="7168" w:type="dxa"/>
          </w:tcPr>
          <w:p w14:paraId="4A3CBC09" w14:textId="77777777" w:rsidR="006079DD" w:rsidRDefault="006079DD">
            <w:pPr>
              <w:pStyle w:val="TableParagraph"/>
              <w:ind w:left="0"/>
              <w:rPr>
                <w:rFonts w:ascii="Times New Roman"/>
                <w:sz w:val="14"/>
              </w:rPr>
            </w:pPr>
          </w:p>
        </w:tc>
      </w:tr>
      <w:tr w:rsidR="005F4854" w14:paraId="50CB6180" w14:textId="77777777" w:rsidTr="00A90360">
        <w:trPr>
          <w:gridAfter w:val="1"/>
          <w:wAfter w:w="22" w:type="dxa"/>
          <w:trHeight w:val="220"/>
        </w:trPr>
        <w:tc>
          <w:tcPr>
            <w:tcW w:w="7362" w:type="dxa"/>
          </w:tcPr>
          <w:p w14:paraId="67B4764F" w14:textId="77777777" w:rsidR="00317CC6" w:rsidRDefault="004156E5">
            <w:pPr>
              <w:pStyle w:val="TableParagraph"/>
              <w:spacing w:line="201" w:lineRule="exact"/>
              <w:rPr>
                <w:sz w:val="19"/>
              </w:rPr>
            </w:pPr>
            <w:r>
              <w:rPr>
                <w:sz w:val="19"/>
              </w:rPr>
              <w:t>Guidance</w:t>
            </w:r>
          </w:p>
        </w:tc>
        <w:tc>
          <w:tcPr>
            <w:tcW w:w="7168" w:type="dxa"/>
          </w:tcPr>
          <w:p w14:paraId="112B9A4E" w14:textId="77777777" w:rsidR="00317CC6" w:rsidRDefault="00317CC6">
            <w:pPr>
              <w:pStyle w:val="TableParagraph"/>
              <w:ind w:left="0"/>
              <w:rPr>
                <w:rFonts w:ascii="Times New Roman"/>
                <w:sz w:val="14"/>
              </w:rPr>
            </w:pPr>
          </w:p>
        </w:tc>
      </w:tr>
      <w:tr w:rsidR="005F4854" w14:paraId="4221484B" w14:textId="77777777" w:rsidTr="00A90360">
        <w:trPr>
          <w:gridAfter w:val="1"/>
          <w:wAfter w:w="22" w:type="dxa"/>
          <w:trHeight w:val="220"/>
        </w:trPr>
        <w:tc>
          <w:tcPr>
            <w:tcW w:w="7362" w:type="dxa"/>
          </w:tcPr>
          <w:p w14:paraId="25684A10" w14:textId="77777777" w:rsidR="00317CC6" w:rsidRDefault="004156E5">
            <w:pPr>
              <w:pStyle w:val="TableParagraph"/>
              <w:spacing w:line="201" w:lineRule="exact"/>
              <w:rPr>
                <w:sz w:val="19"/>
              </w:rPr>
            </w:pPr>
            <w:r>
              <w:rPr>
                <w:sz w:val="19"/>
              </w:rPr>
              <w:t>Guidelines</w:t>
            </w:r>
          </w:p>
        </w:tc>
        <w:tc>
          <w:tcPr>
            <w:tcW w:w="7168" w:type="dxa"/>
          </w:tcPr>
          <w:p w14:paraId="2CEE0422" w14:textId="77777777" w:rsidR="00317CC6" w:rsidRDefault="00317CC6">
            <w:pPr>
              <w:pStyle w:val="TableParagraph"/>
              <w:ind w:left="0"/>
              <w:rPr>
                <w:rFonts w:ascii="Times New Roman"/>
                <w:sz w:val="14"/>
              </w:rPr>
            </w:pPr>
          </w:p>
        </w:tc>
      </w:tr>
      <w:tr w:rsidR="005F4854" w14:paraId="1B1C81A8" w14:textId="77777777" w:rsidTr="00A90360">
        <w:trPr>
          <w:gridAfter w:val="1"/>
          <w:wAfter w:w="22" w:type="dxa"/>
          <w:trHeight w:val="220"/>
        </w:trPr>
        <w:tc>
          <w:tcPr>
            <w:tcW w:w="7362" w:type="dxa"/>
          </w:tcPr>
          <w:p w14:paraId="11DF4B14" w14:textId="77777777" w:rsidR="00317CC6" w:rsidRDefault="004156E5">
            <w:pPr>
              <w:pStyle w:val="TableParagraph"/>
              <w:spacing w:line="201" w:lineRule="exact"/>
              <w:rPr>
                <w:sz w:val="19"/>
              </w:rPr>
            </w:pPr>
            <w:r>
              <w:rPr>
                <w:sz w:val="19"/>
              </w:rPr>
              <w:t>Gut level</w:t>
            </w:r>
          </w:p>
        </w:tc>
        <w:tc>
          <w:tcPr>
            <w:tcW w:w="7168" w:type="dxa"/>
          </w:tcPr>
          <w:p w14:paraId="3E4FEBF9" w14:textId="77777777" w:rsidR="00317CC6" w:rsidRDefault="00317CC6">
            <w:pPr>
              <w:pStyle w:val="TableParagraph"/>
              <w:ind w:left="0"/>
              <w:rPr>
                <w:rFonts w:ascii="Times New Roman"/>
                <w:sz w:val="14"/>
              </w:rPr>
            </w:pPr>
          </w:p>
        </w:tc>
      </w:tr>
      <w:tr w:rsidR="005F4854" w14:paraId="123B5568" w14:textId="77777777" w:rsidTr="00A90360">
        <w:trPr>
          <w:gridAfter w:val="1"/>
          <w:wAfter w:w="22" w:type="dxa"/>
          <w:trHeight w:val="203"/>
        </w:trPr>
        <w:tc>
          <w:tcPr>
            <w:tcW w:w="7362" w:type="dxa"/>
          </w:tcPr>
          <w:p w14:paraId="2FA6C779" w14:textId="77777777" w:rsidR="00317CC6" w:rsidRDefault="004156E5">
            <w:pPr>
              <w:pStyle w:val="TableParagraph"/>
              <w:spacing w:before="1" w:line="182" w:lineRule="exact"/>
              <w:rPr>
                <w:sz w:val="17"/>
              </w:rPr>
            </w:pPr>
            <w:r>
              <w:rPr>
                <w:sz w:val="17"/>
              </w:rPr>
              <w:t>** to have an opinion not necessarily based on facts</w:t>
            </w:r>
          </w:p>
        </w:tc>
        <w:tc>
          <w:tcPr>
            <w:tcW w:w="7168" w:type="dxa"/>
          </w:tcPr>
          <w:p w14:paraId="2C3F44B3" w14:textId="77777777" w:rsidR="00317CC6" w:rsidRDefault="00317CC6">
            <w:pPr>
              <w:pStyle w:val="TableParagraph"/>
              <w:ind w:left="0"/>
              <w:rPr>
                <w:rFonts w:ascii="Times New Roman"/>
                <w:sz w:val="14"/>
              </w:rPr>
            </w:pPr>
          </w:p>
        </w:tc>
      </w:tr>
      <w:tr w:rsidR="005F4854" w14:paraId="5B61A0E9" w14:textId="77777777" w:rsidTr="00A90360">
        <w:trPr>
          <w:gridAfter w:val="1"/>
          <w:wAfter w:w="22" w:type="dxa"/>
          <w:trHeight w:val="222"/>
        </w:trPr>
        <w:tc>
          <w:tcPr>
            <w:tcW w:w="7362" w:type="dxa"/>
            <w:tcBorders>
              <w:bottom w:val="nil"/>
            </w:tcBorders>
          </w:tcPr>
          <w:p w14:paraId="09482A1C" w14:textId="77777777" w:rsidR="00317CC6" w:rsidRDefault="004156E5">
            <w:pPr>
              <w:pStyle w:val="TableParagraph"/>
              <w:spacing w:line="202" w:lineRule="exact"/>
              <w:rPr>
                <w:sz w:val="19"/>
              </w:rPr>
            </w:pPr>
            <w:r>
              <w:rPr>
                <w:sz w:val="19"/>
              </w:rPr>
              <w:t>Gut-level understanding</w:t>
            </w:r>
          </w:p>
        </w:tc>
        <w:tc>
          <w:tcPr>
            <w:tcW w:w="7168" w:type="dxa"/>
            <w:tcBorders>
              <w:bottom w:val="nil"/>
            </w:tcBorders>
          </w:tcPr>
          <w:p w14:paraId="308437E9" w14:textId="77777777" w:rsidR="00317CC6" w:rsidRDefault="00317CC6">
            <w:pPr>
              <w:pStyle w:val="TableParagraph"/>
              <w:ind w:left="0"/>
              <w:rPr>
                <w:rFonts w:ascii="Times New Roman"/>
                <w:sz w:val="14"/>
              </w:rPr>
            </w:pPr>
          </w:p>
        </w:tc>
      </w:tr>
      <w:tr w:rsidR="005F4854" w14:paraId="493DADD8" w14:textId="77777777" w:rsidTr="00A90360">
        <w:trPr>
          <w:gridAfter w:val="1"/>
          <w:wAfter w:w="22" w:type="dxa"/>
          <w:trHeight w:val="602"/>
        </w:trPr>
        <w:tc>
          <w:tcPr>
            <w:tcW w:w="14530" w:type="dxa"/>
            <w:gridSpan w:val="2"/>
            <w:tcBorders>
              <w:top w:val="nil"/>
              <w:bottom w:val="nil"/>
            </w:tcBorders>
            <w:shd w:val="clear" w:color="auto" w:fill="4F81BD"/>
          </w:tcPr>
          <w:p w14:paraId="4B66FE7C" w14:textId="77777777" w:rsidR="00317CC6" w:rsidRDefault="004156E5">
            <w:pPr>
              <w:pStyle w:val="TableParagraph"/>
              <w:spacing w:before="19"/>
              <w:ind w:left="76"/>
              <w:rPr>
                <w:rFonts w:ascii="Cambria"/>
                <w:b/>
                <w:sz w:val="44"/>
              </w:rPr>
            </w:pPr>
            <w:r>
              <w:rPr>
                <w:rFonts w:ascii="Cambria"/>
                <w:b/>
                <w:color w:val="FFFFFF"/>
                <w:w w:val="101"/>
                <w:sz w:val="44"/>
              </w:rPr>
              <w:t>H</w:t>
            </w:r>
          </w:p>
        </w:tc>
      </w:tr>
      <w:tr w:rsidR="005F4854" w14:paraId="7EC6A8F8" w14:textId="77777777" w:rsidTr="00A90360">
        <w:trPr>
          <w:gridAfter w:val="1"/>
          <w:wAfter w:w="22" w:type="dxa"/>
          <w:trHeight w:val="222"/>
        </w:trPr>
        <w:tc>
          <w:tcPr>
            <w:tcW w:w="7362" w:type="dxa"/>
            <w:tcBorders>
              <w:top w:val="nil"/>
            </w:tcBorders>
          </w:tcPr>
          <w:p w14:paraId="5E43064B" w14:textId="77777777" w:rsidR="00317CC6" w:rsidRDefault="004156E5">
            <w:pPr>
              <w:pStyle w:val="TableParagraph"/>
              <w:spacing w:before="1" w:line="201" w:lineRule="exact"/>
              <w:rPr>
                <w:sz w:val="19"/>
              </w:rPr>
            </w:pPr>
            <w:r>
              <w:rPr>
                <w:sz w:val="19"/>
              </w:rPr>
              <w:t>HALT (Hungry, Angry, Lonely, Tired)</w:t>
            </w:r>
          </w:p>
        </w:tc>
        <w:tc>
          <w:tcPr>
            <w:tcW w:w="7168" w:type="dxa"/>
            <w:tcBorders>
              <w:top w:val="nil"/>
            </w:tcBorders>
          </w:tcPr>
          <w:p w14:paraId="4C554862" w14:textId="77777777" w:rsidR="00317CC6" w:rsidRDefault="00317CC6">
            <w:pPr>
              <w:pStyle w:val="TableParagraph"/>
              <w:ind w:left="0"/>
              <w:rPr>
                <w:rFonts w:ascii="Times New Roman"/>
                <w:sz w:val="14"/>
              </w:rPr>
            </w:pPr>
          </w:p>
        </w:tc>
      </w:tr>
      <w:tr w:rsidR="005F4854" w14:paraId="222573C4" w14:textId="77777777" w:rsidTr="00A90360">
        <w:trPr>
          <w:gridAfter w:val="1"/>
          <w:wAfter w:w="22" w:type="dxa"/>
          <w:trHeight w:val="220"/>
        </w:trPr>
        <w:tc>
          <w:tcPr>
            <w:tcW w:w="7362" w:type="dxa"/>
          </w:tcPr>
          <w:p w14:paraId="264D3C57" w14:textId="77777777" w:rsidR="00317CC6" w:rsidRDefault="004156E5">
            <w:pPr>
              <w:pStyle w:val="TableParagraph"/>
              <w:spacing w:line="201" w:lineRule="exact"/>
              <w:rPr>
                <w:sz w:val="19"/>
              </w:rPr>
            </w:pPr>
            <w:r>
              <w:rPr>
                <w:sz w:val="19"/>
              </w:rPr>
              <w:t>Handbook</w:t>
            </w:r>
          </w:p>
        </w:tc>
        <w:tc>
          <w:tcPr>
            <w:tcW w:w="7168" w:type="dxa"/>
          </w:tcPr>
          <w:p w14:paraId="7C108E06" w14:textId="77777777" w:rsidR="00317CC6" w:rsidRDefault="00317CC6">
            <w:pPr>
              <w:pStyle w:val="TableParagraph"/>
              <w:ind w:left="0"/>
              <w:rPr>
                <w:rFonts w:ascii="Times New Roman"/>
                <w:sz w:val="14"/>
              </w:rPr>
            </w:pPr>
          </w:p>
        </w:tc>
      </w:tr>
      <w:tr w:rsidR="005F4854" w14:paraId="6B933232" w14:textId="77777777" w:rsidTr="00A90360">
        <w:trPr>
          <w:gridAfter w:val="1"/>
          <w:wAfter w:w="22" w:type="dxa"/>
          <w:trHeight w:val="220"/>
        </w:trPr>
        <w:tc>
          <w:tcPr>
            <w:tcW w:w="7362" w:type="dxa"/>
          </w:tcPr>
          <w:p w14:paraId="11D6FC26" w14:textId="77777777" w:rsidR="00317CC6" w:rsidRDefault="004156E5">
            <w:pPr>
              <w:pStyle w:val="TableParagraph"/>
              <w:spacing w:line="201" w:lineRule="exact"/>
              <w:rPr>
                <w:sz w:val="19"/>
              </w:rPr>
            </w:pPr>
            <w:r>
              <w:rPr>
                <w:sz w:val="19"/>
              </w:rPr>
              <w:t>Hang-ups, old</w:t>
            </w:r>
          </w:p>
        </w:tc>
        <w:tc>
          <w:tcPr>
            <w:tcW w:w="7168" w:type="dxa"/>
          </w:tcPr>
          <w:p w14:paraId="7F93FE64" w14:textId="77777777" w:rsidR="00317CC6" w:rsidRDefault="00317CC6">
            <w:pPr>
              <w:pStyle w:val="TableParagraph"/>
              <w:ind w:left="0"/>
              <w:rPr>
                <w:rFonts w:ascii="Times New Roman"/>
                <w:sz w:val="14"/>
              </w:rPr>
            </w:pPr>
          </w:p>
        </w:tc>
      </w:tr>
      <w:tr w:rsidR="005F4854" w14:paraId="516CC5D0" w14:textId="77777777" w:rsidTr="00A90360">
        <w:trPr>
          <w:gridAfter w:val="1"/>
          <w:wAfter w:w="22" w:type="dxa"/>
          <w:trHeight w:val="220"/>
        </w:trPr>
        <w:tc>
          <w:tcPr>
            <w:tcW w:w="7362" w:type="dxa"/>
          </w:tcPr>
          <w:p w14:paraId="08F9895A" w14:textId="77777777" w:rsidR="00317CC6" w:rsidRDefault="004156E5">
            <w:pPr>
              <w:pStyle w:val="TableParagraph"/>
              <w:spacing w:line="201" w:lineRule="exact"/>
              <w:rPr>
                <w:sz w:val="19"/>
              </w:rPr>
            </w:pPr>
            <w:r>
              <w:rPr>
                <w:sz w:val="19"/>
              </w:rPr>
              <w:t>Hard</w:t>
            </w:r>
          </w:p>
        </w:tc>
        <w:tc>
          <w:tcPr>
            <w:tcW w:w="7168" w:type="dxa"/>
          </w:tcPr>
          <w:p w14:paraId="6816E56F" w14:textId="77777777" w:rsidR="00317CC6" w:rsidRDefault="00317CC6">
            <w:pPr>
              <w:pStyle w:val="TableParagraph"/>
              <w:ind w:left="0"/>
              <w:rPr>
                <w:rFonts w:ascii="Times New Roman"/>
                <w:sz w:val="14"/>
              </w:rPr>
            </w:pPr>
          </w:p>
        </w:tc>
      </w:tr>
      <w:tr w:rsidR="005F4854" w14:paraId="43468021" w14:textId="77777777" w:rsidTr="00A90360">
        <w:trPr>
          <w:gridAfter w:val="1"/>
          <w:wAfter w:w="22" w:type="dxa"/>
          <w:trHeight w:val="203"/>
        </w:trPr>
        <w:tc>
          <w:tcPr>
            <w:tcW w:w="7362" w:type="dxa"/>
          </w:tcPr>
          <w:p w14:paraId="54EDAB61" w14:textId="77777777" w:rsidR="00317CC6" w:rsidRDefault="004156E5">
            <w:pPr>
              <w:pStyle w:val="TableParagraph"/>
              <w:spacing w:before="1" w:line="182" w:lineRule="exact"/>
              <w:rPr>
                <w:sz w:val="17"/>
              </w:rPr>
            </w:pPr>
            <w:r>
              <w:rPr>
                <w:sz w:val="17"/>
              </w:rPr>
              <w:t>** e.g., to work hard</w:t>
            </w:r>
          </w:p>
        </w:tc>
        <w:tc>
          <w:tcPr>
            <w:tcW w:w="7168" w:type="dxa"/>
          </w:tcPr>
          <w:p w14:paraId="3CD49AE1" w14:textId="77777777" w:rsidR="00317CC6" w:rsidRDefault="00317CC6">
            <w:pPr>
              <w:pStyle w:val="TableParagraph"/>
              <w:ind w:left="0"/>
              <w:rPr>
                <w:rFonts w:ascii="Times New Roman"/>
                <w:sz w:val="14"/>
              </w:rPr>
            </w:pPr>
          </w:p>
        </w:tc>
      </w:tr>
      <w:tr w:rsidR="005F4854" w14:paraId="089F042B" w14:textId="77777777" w:rsidTr="00A90360">
        <w:trPr>
          <w:gridAfter w:val="1"/>
          <w:wAfter w:w="22" w:type="dxa"/>
          <w:trHeight w:val="220"/>
        </w:trPr>
        <w:tc>
          <w:tcPr>
            <w:tcW w:w="7362" w:type="dxa"/>
          </w:tcPr>
          <w:p w14:paraId="02AE5C64" w14:textId="77777777" w:rsidR="00317CC6" w:rsidRDefault="004156E5">
            <w:pPr>
              <w:pStyle w:val="TableParagraph"/>
              <w:spacing w:line="201" w:lineRule="exact"/>
              <w:rPr>
                <w:sz w:val="19"/>
              </w:rPr>
            </w:pPr>
            <w:r>
              <w:rPr>
                <w:sz w:val="19"/>
              </w:rPr>
              <w:t>Heal</w:t>
            </w:r>
          </w:p>
        </w:tc>
        <w:tc>
          <w:tcPr>
            <w:tcW w:w="7168" w:type="dxa"/>
          </w:tcPr>
          <w:p w14:paraId="761B191A" w14:textId="77777777" w:rsidR="00317CC6" w:rsidRDefault="00317CC6">
            <w:pPr>
              <w:pStyle w:val="TableParagraph"/>
              <w:ind w:left="0"/>
              <w:rPr>
                <w:rFonts w:ascii="Times New Roman"/>
                <w:sz w:val="14"/>
              </w:rPr>
            </w:pPr>
          </w:p>
        </w:tc>
      </w:tr>
      <w:tr w:rsidR="005F4854" w14:paraId="637F00EB" w14:textId="77777777" w:rsidTr="00A90360">
        <w:trPr>
          <w:gridAfter w:val="1"/>
          <w:wAfter w:w="22" w:type="dxa"/>
          <w:trHeight w:val="220"/>
        </w:trPr>
        <w:tc>
          <w:tcPr>
            <w:tcW w:w="7362" w:type="dxa"/>
          </w:tcPr>
          <w:p w14:paraId="576FAAA1" w14:textId="77777777" w:rsidR="00317CC6" w:rsidRDefault="004156E5">
            <w:pPr>
              <w:pStyle w:val="TableParagraph"/>
              <w:spacing w:line="201" w:lineRule="exact"/>
              <w:rPr>
                <w:sz w:val="19"/>
              </w:rPr>
            </w:pPr>
            <w:r>
              <w:rPr>
                <w:sz w:val="19"/>
              </w:rPr>
              <w:t>Healing</w:t>
            </w:r>
          </w:p>
        </w:tc>
        <w:tc>
          <w:tcPr>
            <w:tcW w:w="7168" w:type="dxa"/>
          </w:tcPr>
          <w:p w14:paraId="71F1C77D" w14:textId="77777777" w:rsidR="00317CC6" w:rsidRDefault="00317CC6">
            <w:pPr>
              <w:pStyle w:val="TableParagraph"/>
              <w:ind w:left="0"/>
              <w:rPr>
                <w:rFonts w:ascii="Times New Roman"/>
                <w:sz w:val="14"/>
              </w:rPr>
            </w:pPr>
          </w:p>
        </w:tc>
      </w:tr>
      <w:tr w:rsidR="005F4854" w14:paraId="47D89F26" w14:textId="77777777" w:rsidTr="00A90360">
        <w:trPr>
          <w:gridAfter w:val="1"/>
          <w:wAfter w:w="22" w:type="dxa"/>
          <w:trHeight w:val="220"/>
        </w:trPr>
        <w:tc>
          <w:tcPr>
            <w:tcW w:w="7362" w:type="dxa"/>
          </w:tcPr>
          <w:p w14:paraId="1A53109D" w14:textId="77C167FD" w:rsidR="00317CC6" w:rsidRDefault="004156E5">
            <w:pPr>
              <w:pStyle w:val="TableParagraph"/>
              <w:spacing w:line="201" w:lineRule="exact"/>
              <w:rPr>
                <w:sz w:val="19"/>
              </w:rPr>
            </w:pPr>
            <w:r>
              <w:rPr>
                <w:sz w:val="19"/>
              </w:rPr>
              <w:t xml:space="preserve">Healing </w:t>
            </w:r>
            <w:r w:rsidR="00EC02C1">
              <w:rPr>
                <w:sz w:val="19"/>
              </w:rPr>
              <w:t>p</w:t>
            </w:r>
            <w:r>
              <w:rPr>
                <w:sz w:val="19"/>
              </w:rPr>
              <w:t>ower</w:t>
            </w:r>
          </w:p>
        </w:tc>
        <w:tc>
          <w:tcPr>
            <w:tcW w:w="7168" w:type="dxa"/>
          </w:tcPr>
          <w:p w14:paraId="7FB11752" w14:textId="77777777" w:rsidR="00317CC6" w:rsidRDefault="00317CC6">
            <w:pPr>
              <w:pStyle w:val="TableParagraph"/>
              <w:ind w:left="0"/>
              <w:rPr>
                <w:rFonts w:ascii="Times New Roman"/>
                <w:sz w:val="14"/>
              </w:rPr>
            </w:pPr>
          </w:p>
        </w:tc>
      </w:tr>
      <w:tr w:rsidR="005F4854" w14:paraId="50AEDEA3" w14:textId="77777777" w:rsidTr="00A90360">
        <w:trPr>
          <w:gridAfter w:val="1"/>
          <w:wAfter w:w="22" w:type="dxa"/>
          <w:trHeight w:val="220"/>
        </w:trPr>
        <w:tc>
          <w:tcPr>
            <w:tcW w:w="7362" w:type="dxa"/>
          </w:tcPr>
          <w:p w14:paraId="5C5E401B" w14:textId="5E1B7BD0" w:rsidR="00317CC6" w:rsidRDefault="004156E5">
            <w:pPr>
              <w:pStyle w:val="TableParagraph"/>
              <w:spacing w:line="201" w:lineRule="exact"/>
              <w:rPr>
                <w:sz w:val="19"/>
              </w:rPr>
            </w:pPr>
            <w:r>
              <w:rPr>
                <w:sz w:val="19"/>
              </w:rPr>
              <w:t xml:space="preserve">Healthy </w:t>
            </w:r>
            <w:r w:rsidR="00EC02C1">
              <w:rPr>
                <w:sz w:val="19"/>
              </w:rPr>
              <w:t>b</w:t>
            </w:r>
            <w:r>
              <w:rPr>
                <w:sz w:val="19"/>
              </w:rPr>
              <w:t xml:space="preserve">ody </w:t>
            </w:r>
            <w:r w:rsidR="00EC02C1">
              <w:rPr>
                <w:sz w:val="19"/>
              </w:rPr>
              <w:t>w</w:t>
            </w:r>
            <w:r>
              <w:rPr>
                <w:sz w:val="19"/>
              </w:rPr>
              <w:t>eight</w:t>
            </w:r>
          </w:p>
        </w:tc>
        <w:tc>
          <w:tcPr>
            <w:tcW w:w="7168" w:type="dxa"/>
          </w:tcPr>
          <w:p w14:paraId="26CE3AB4" w14:textId="77777777" w:rsidR="00317CC6" w:rsidRDefault="00317CC6">
            <w:pPr>
              <w:pStyle w:val="TableParagraph"/>
              <w:ind w:left="0"/>
              <w:rPr>
                <w:rFonts w:ascii="Times New Roman"/>
                <w:sz w:val="14"/>
              </w:rPr>
            </w:pPr>
          </w:p>
        </w:tc>
      </w:tr>
      <w:tr w:rsidR="005F4854" w14:paraId="1E133BE9" w14:textId="77777777" w:rsidTr="00A90360">
        <w:trPr>
          <w:gridAfter w:val="1"/>
          <w:wAfter w:w="22" w:type="dxa"/>
          <w:trHeight w:val="220"/>
        </w:trPr>
        <w:tc>
          <w:tcPr>
            <w:tcW w:w="7362" w:type="dxa"/>
          </w:tcPr>
          <w:p w14:paraId="5F9FE57C" w14:textId="1EAD64F3" w:rsidR="00317CC6" w:rsidRDefault="004156E5">
            <w:pPr>
              <w:pStyle w:val="TableParagraph"/>
              <w:spacing w:line="201" w:lineRule="exact"/>
              <w:rPr>
                <w:sz w:val="19"/>
              </w:rPr>
            </w:pPr>
            <w:r>
              <w:rPr>
                <w:sz w:val="19"/>
              </w:rPr>
              <w:t xml:space="preserve">Higher Power </w:t>
            </w:r>
          </w:p>
        </w:tc>
        <w:tc>
          <w:tcPr>
            <w:tcW w:w="7168" w:type="dxa"/>
          </w:tcPr>
          <w:p w14:paraId="1433B0D3" w14:textId="77777777" w:rsidR="00317CC6" w:rsidRDefault="00317CC6">
            <w:pPr>
              <w:pStyle w:val="TableParagraph"/>
              <w:ind w:left="0"/>
              <w:rPr>
                <w:rFonts w:ascii="Times New Roman"/>
                <w:sz w:val="14"/>
              </w:rPr>
            </w:pPr>
          </w:p>
        </w:tc>
      </w:tr>
      <w:tr w:rsidR="005F4854" w14:paraId="73AC4D6A" w14:textId="77777777" w:rsidTr="00A90360">
        <w:trPr>
          <w:gridAfter w:val="1"/>
          <w:wAfter w:w="22" w:type="dxa"/>
          <w:trHeight w:val="220"/>
        </w:trPr>
        <w:tc>
          <w:tcPr>
            <w:tcW w:w="7362" w:type="dxa"/>
          </w:tcPr>
          <w:p w14:paraId="62EE2864" w14:textId="3325B763" w:rsidR="00317CC6" w:rsidRDefault="004156E5">
            <w:pPr>
              <w:pStyle w:val="TableParagraph"/>
              <w:spacing w:line="201" w:lineRule="exact"/>
              <w:rPr>
                <w:sz w:val="19"/>
              </w:rPr>
            </w:pPr>
            <w:r>
              <w:rPr>
                <w:sz w:val="19"/>
              </w:rPr>
              <w:t xml:space="preserve">Hold </w:t>
            </w:r>
            <w:r w:rsidR="00EC02C1">
              <w:rPr>
                <w:sz w:val="19"/>
              </w:rPr>
              <w:t>o</w:t>
            </w:r>
            <w:r>
              <w:rPr>
                <w:sz w:val="19"/>
              </w:rPr>
              <w:t>n</w:t>
            </w:r>
          </w:p>
        </w:tc>
        <w:tc>
          <w:tcPr>
            <w:tcW w:w="7168" w:type="dxa"/>
          </w:tcPr>
          <w:p w14:paraId="659080DB" w14:textId="77777777" w:rsidR="00317CC6" w:rsidRDefault="00317CC6">
            <w:pPr>
              <w:pStyle w:val="TableParagraph"/>
              <w:ind w:left="0"/>
              <w:rPr>
                <w:rFonts w:ascii="Times New Roman"/>
                <w:sz w:val="14"/>
              </w:rPr>
            </w:pPr>
          </w:p>
        </w:tc>
      </w:tr>
      <w:tr w:rsidR="005F4854" w14:paraId="00DA00A7" w14:textId="77777777" w:rsidTr="00A90360">
        <w:trPr>
          <w:gridAfter w:val="1"/>
          <w:wAfter w:w="22" w:type="dxa"/>
          <w:trHeight w:val="220"/>
        </w:trPr>
        <w:tc>
          <w:tcPr>
            <w:tcW w:w="7362" w:type="dxa"/>
          </w:tcPr>
          <w:p w14:paraId="3422BF03" w14:textId="77777777" w:rsidR="00317CC6" w:rsidRDefault="004156E5">
            <w:pPr>
              <w:pStyle w:val="TableParagraph"/>
              <w:spacing w:line="201" w:lineRule="exact"/>
              <w:rPr>
                <w:sz w:val="19"/>
              </w:rPr>
            </w:pPr>
            <w:r>
              <w:rPr>
                <w:sz w:val="19"/>
              </w:rPr>
              <w:t>Hope</w:t>
            </w:r>
          </w:p>
        </w:tc>
        <w:tc>
          <w:tcPr>
            <w:tcW w:w="7168" w:type="dxa"/>
          </w:tcPr>
          <w:p w14:paraId="3406B852" w14:textId="77777777" w:rsidR="00317CC6" w:rsidRDefault="00317CC6">
            <w:pPr>
              <w:pStyle w:val="TableParagraph"/>
              <w:ind w:left="0"/>
              <w:rPr>
                <w:rFonts w:ascii="Times New Roman"/>
                <w:sz w:val="14"/>
              </w:rPr>
            </w:pPr>
          </w:p>
        </w:tc>
      </w:tr>
      <w:tr w:rsidR="005F4854" w14:paraId="75B0F6CB" w14:textId="77777777" w:rsidTr="00A90360">
        <w:trPr>
          <w:gridAfter w:val="1"/>
          <w:wAfter w:w="22" w:type="dxa"/>
          <w:trHeight w:val="220"/>
        </w:trPr>
        <w:tc>
          <w:tcPr>
            <w:tcW w:w="7362" w:type="dxa"/>
          </w:tcPr>
          <w:p w14:paraId="4657B87F" w14:textId="77777777" w:rsidR="00317CC6" w:rsidRDefault="004156E5">
            <w:pPr>
              <w:pStyle w:val="TableParagraph"/>
              <w:spacing w:line="201" w:lineRule="exact"/>
              <w:rPr>
                <w:sz w:val="19"/>
              </w:rPr>
            </w:pPr>
            <w:r>
              <w:rPr>
                <w:sz w:val="19"/>
              </w:rPr>
              <w:t>Honesty</w:t>
            </w:r>
          </w:p>
        </w:tc>
        <w:tc>
          <w:tcPr>
            <w:tcW w:w="7168" w:type="dxa"/>
          </w:tcPr>
          <w:p w14:paraId="2E4DB1F6" w14:textId="77777777" w:rsidR="00317CC6" w:rsidRDefault="00317CC6">
            <w:pPr>
              <w:pStyle w:val="TableParagraph"/>
              <w:ind w:left="0"/>
              <w:rPr>
                <w:rFonts w:ascii="Times New Roman"/>
                <w:sz w:val="14"/>
              </w:rPr>
            </w:pPr>
          </w:p>
        </w:tc>
      </w:tr>
      <w:tr w:rsidR="005F4854" w14:paraId="13418437" w14:textId="77777777" w:rsidTr="00A90360">
        <w:trPr>
          <w:gridAfter w:val="1"/>
          <w:wAfter w:w="22" w:type="dxa"/>
          <w:trHeight w:val="220"/>
        </w:trPr>
        <w:tc>
          <w:tcPr>
            <w:tcW w:w="7362" w:type="dxa"/>
          </w:tcPr>
          <w:p w14:paraId="20F8AE14" w14:textId="77777777" w:rsidR="00317CC6" w:rsidRDefault="004156E5">
            <w:pPr>
              <w:pStyle w:val="TableParagraph"/>
              <w:spacing w:line="201" w:lineRule="exact"/>
              <w:rPr>
                <w:sz w:val="19"/>
              </w:rPr>
            </w:pPr>
            <w:r>
              <w:rPr>
                <w:sz w:val="19"/>
              </w:rPr>
              <w:t>ΗΟW (Honesty, Openness, Willingness)</w:t>
            </w:r>
          </w:p>
        </w:tc>
        <w:tc>
          <w:tcPr>
            <w:tcW w:w="7168" w:type="dxa"/>
          </w:tcPr>
          <w:p w14:paraId="7F3AF121" w14:textId="77777777" w:rsidR="00317CC6" w:rsidRDefault="00317CC6">
            <w:pPr>
              <w:pStyle w:val="TableParagraph"/>
              <w:ind w:left="0"/>
              <w:rPr>
                <w:rFonts w:ascii="Times New Roman"/>
                <w:sz w:val="14"/>
              </w:rPr>
            </w:pPr>
          </w:p>
        </w:tc>
      </w:tr>
      <w:tr w:rsidR="005F4854" w14:paraId="0C4ADAD5" w14:textId="77777777" w:rsidTr="00A90360">
        <w:trPr>
          <w:gridAfter w:val="1"/>
          <w:wAfter w:w="22" w:type="dxa"/>
          <w:trHeight w:val="427"/>
        </w:trPr>
        <w:tc>
          <w:tcPr>
            <w:tcW w:w="7362" w:type="dxa"/>
          </w:tcPr>
          <w:p w14:paraId="5379E3F5" w14:textId="77777777" w:rsidR="00317CC6" w:rsidRDefault="004156E5">
            <w:pPr>
              <w:pStyle w:val="TableParagraph"/>
              <w:spacing w:before="1"/>
              <w:rPr>
                <w:sz w:val="17"/>
              </w:rPr>
            </w:pPr>
            <w:r>
              <w:rPr>
                <w:sz w:val="17"/>
              </w:rPr>
              <w:t>** HOW is the acronym for OA groups that have a slightly more structured method of</w:t>
            </w:r>
          </w:p>
          <w:p w14:paraId="062B0DC4" w14:textId="77777777" w:rsidR="00317CC6" w:rsidRDefault="004156E5">
            <w:pPr>
              <w:pStyle w:val="TableParagraph"/>
              <w:spacing w:before="28" w:line="182" w:lineRule="exact"/>
              <w:rPr>
                <w:sz w:val="17"/>
              </w:rPr>
            </w:pPr>
            <w:r>
              <w:rPr>
                <w:sz w:val="17"/>
              </w:rPr>
              <w:t>practicing the OA program.</w:t>
            </w:r>
          </w:p>
        </w:tc>
        <w:tc>
          <w:tcPr>
            <w:tcW w:w="7168" w:type="dxa"/>
          </w:tcPr>
          <w:p w14:paraId="3CBBD0ED" w14:textId="77777777" w:rsidR="00317CC6" w:rsidRDefault="00317CC6">
            <w:pPr>
              <w:pStyle w:val="TableParagraph"/>
              <w:ind w:left="0"/>
              <w:rPr>
                <w:rFonts w:ascii="Times New Roman"/>
                <w:sz w:val="16"/>
              </w:rPr>
            </w:pPr>
          </w:p>
        </w:tc>
      </w:tr>
      <w:tr w:rsidR="005F4854" w14:paraId="587A69CA" w14:textId="77777777" w:rsidTr="00A90360">
        <w:trPr>
          <w:gridAfter w:val="1"/>
          <w:wAfter w:w="22" w:type="dxa"/>
          <w:trHeight w:val="220"/>
        </w:trPr>
        <w:tc>
          <w:tcPr>
            <w:tcW w:w="7362" w:type="dxa"/>
          </w:tcPr>
          <w:p w14:paraId="41C293CB" w14:textId="6CA98DBD" w:rsidR="00E60D1E" w:rsidRDefault="00E60D1E">
            <w:pPr>
              <w:pStyle w:val="TableParagraph"/>
              <w:spacing w:line="201" w:lineRule="exact"/>
              <w:rPr>
                <w:sz w:val="19"/>
              </w:rPr>
            </w:pPr>
            <w:r>
              <w:rPr>
                <w:sz w:val="19"/>
              </w:rPr>
              <w:t>HP</w:t>
            </w:r>
          </w:p>
        </w:tc>
        <w:tc>
          <w:tcPr>
            <w:tcW w:w="7168" w:type="dxa"/>
          </w:tcPr>
          <w:p w14:paraId="60AC991A" w14:textId="77777777" w:rsidR="00E60D1E" w:rsidRDefault="00E60D1E">
            <w:pPr>
              <w:pStyle w:val="TableParagraph"/>
              <w:ind w:left="0"/>
              <w:rPr>
                <w:rFonts w:ascii="Times New Roman"/>
                <w:sz w:val="14"/>
              </w:rPr>
            </w:pPr>
          </w:p>
        </w:tc>
      </w:tr>
      <w:tr w:rsidR="005F4854" w14:paraId="3922D338" w14:textId="77777777" w:rsidTr="00A90360">
        <w:trPr>
          <w:gridAfter w:val="1"/>
          <w:wAfter w:w="22" w:type="dxa"/>
          <w:trHeight w:val="220"/>
        </w:trPr>
        <w:tc>
          <w:tcPr>
            <w:tcW w:w="7362" w:type="dxa"/>
          </w:tcPr>
          <w:p w14:paraId="6B394113" w14:textId="089E10F1" w:rsidR="00E60D1E" w:rsidRDefault="00E60D1E">
            <w:pPr>
              <w:pStyle w:val="TableParagraph"/>
              <w:spacing w:line="201" w:lineRule="exact"/>
              <w:rPr>
                <w:sz w:val="19"/>
              </w:rPr>
            </w:pPr>
            <w:r>
              <w:rPr>
                <w:sz w:val="19"/>
              </w:rPr>
              <w:t>** abbreviation for Higher Power</w:t>
            </w:r>
          </w:p>
        </w:tc>
        <w:tc>
          <w:tcPr>
            <w:tcW w:w="7168" w:type="dxa"/>
          </w:tcPr>
          <w:p w14:paraId="0E8255D0" w14:textId="77777777" w:rsidR="00E60D1E" w:rsidRDefault="00E60D1E">
            <w:pPr>
              <w:pStyle w:val="TableParagraph"/>
              <w:ind w:left="0"/>
              <w:rPr>
                <w:rFonts w:ascii="Times New Roman"/>
                <w:sz w:val="14"/>
              </w:rPr>
            </w:pPr>
          </w:p>
        </w:tc>
      </w:tr>
      <w:tr w:rsidR="005F4854" w14:paraId="31537D95" w14:textId="77777777" w:rsidTr="00A90360">
        <w:trPr>
          <w:gridAfter w:val="1"/>
          <w:wAfter w:w="22" w:type="dxa"/>
          <w:trHeight w:val="220"/>
        </w:trPr>
        <w:tc>
          <w:tcPr>
            <w:tcW w:w="7362" w:type="dxa"/>
          </w:tcPr>
          <w:p w14:paraId="2EB9E2D7" w14:textId="16233E18" w:rsidR="00317CC6" w:rsidRDefault="004156E5">
            <w:pPr>
              <w:pStyle w:val="TableParagraph"/>
              <w:spacing w:line="201" w:lineRule="exact"/>
              <w:rPr>
                <w:sz w:val="19"/>
              </w:rPr>
            </w:pPr>
            <w:r>
              <w:rPr>
                <w:sz w:val="19"/>
              </w:rPr>
              <w:t xml:space="preserve">Human </w:t>
            </w:r>
            <w:r w:rsidR="00EC02C1">
              <w:rPr>
                <w:sz w:val="19"/>
              </w:rPr>
              <w:t>s</w:t>
            </w:r>
            <w:r>
              <w:rPr>
                <w:sz w:val="19"/>
              </w:rPr>
              <w:t>trengths</w:t>
            </w:r>
          </w:p>
        </w:tc>
        <w:tc>
          <w:tcPr>
            <w:tcW w:w="7168" w:type="dxa"/>
          </w:tcPr>
          <w:p w14:paraId="2C401432" w14:textId="77777777" w:rsidR="00317CC6" w:rsidRDefault="00317CC6">
            <w:pPr>
              <w:pStyle w:val="TableParagraph"/>
              <w:ind w:left="0"/>
              <w:rPr>
                <w:rFonts w:ascii="Times New Roman"/>
                <w:sz w:val="14"/>
              </w:rPr>
            </w:pPr>
          </w:p>
        </w:tc>
      </w:tr>
      <w:tr w:rsidR="005F4854" w14:paraId="047BDD60" w14:textId="77777777" w:rsidTr="00A90360">
        <w:trPr>
          <w:gridAfter w:val="1"/>
          <w:wAfter w:w="22" w:type="dxa"/>
          <w:trHeight w:val="220"/>
        </w:trPr>
        <w:tc>
          <w:tcPr>
            <w:tcW w:w="7362" w:type="dxa"/>
          </w:tcPr>
          <w:p w14:paraId="6B05988A" w14:textId="77777777" w:rsidR="00317CC6" w:rsidRDefault="004156E5">
            <w:pPr>
              <w:pStyle w:val="TableParagraph"/>
              <w:spacing w:line="201" w:lineRule="exact"/>
              <w:rPr>
                <w:sz w:val="19"/>
              </w:rPr>
            </w:pPr>
            <w:r>
              <w:rPr>
                <w:sz w:val="19"/>
              </w:rPr>
              <w:t>Humble</w:t>
            </w:r>
          </w:p>
        </w:tc>
        <w:tc>
          <w:tcPr>
            <w:tcW w:w="7168" w:type="dxa"/>
          </w:tcPr>
          <w:p w14:paraId="50B9D70D" w14:textId="77777777" w:rsidR="00317CC6" w:rsidRDefault="00317CC6">
            <w:pPr>
              <w:pStyle w:val="TableParagraph"/>
              <w:ind w:left="0"/>
              <w:rPr>
                <w:rFonts w:ascii="Times New Roman"/>
                <w:sz w:val="14"/>
              </w:rPr>
            </w:pPr>
          </w:p>
        </w:tc>
      </w:tr>
      <w:tr w:rsidR="005F4854" w14:paraId="14A6A5D7" w14:textId="77777777" w:rsidTr="00A90360">
        <w:trPr>
          <w:gridAfter w:val="1"/>
          <w:wAfter w:w="22" w:type="dxa"/>
          <w:trHeight w:val="222"/>
        </w:trPr>
        <w:tc>
          <w:tcPr>
            <w:tcW w:w="7362" w:type="dxa"/>
            <w:tcBorders>
              <w:bottom w:val="nil"/>
            </w:tcBorders>
          </w:tcPr>
          <w:p w14:paraId="1EE86293" w14:textId="77777777" w:rsidR="00317CC6" w:rsidRDefault="004156E5">
            <w:pPr>
              <w:pStyle w:val="TableParagraph"/>
              <w:spacing w:line="202" w:lineRule="exact"/>
              <w:rPr>
                <w:sz w:val="19"/>
              </w:rPr>
            </w:pPr>
            <w:r>
              <w:rPr>
                <w:sz w:val="19"/>
              </w:rPr>
              <w:t>Humility</w:t>
            </w:r>
          </w:p>
        </w:tc>
        <w:tc>
          <w:tcPr>
            <w:tcW w:w="7168" w:type="dxa"/>
            <w:tcBorders>
              <w:bottom w:val="nil"/>
            </w:tcBorders>
          </w:tcPr>
          <w:p w14:paraId="541A6BCE" w14:textId="77777777" w:rsidR="00317CC6" w:rsidRDefault="00317CC6">
            <w:pPr>
              <w:pStyle w:val="TableParagraph"/>
              <w:ind w:left="0"/>
              <w:rPr>
                <w:rFonts w:ascii="Times New Roman"/>
                <w:sz w:val="14"/>
              </w:rPr>
            </w:pPr>
          </w:p>
        </w:tc>
      </w:tr>
      <w:tr w:rsidR="005F4854" w14:paraId="7FAB8A0A" w14:textId="77777777" w:rsidTr="00A90360">
        <w:trPr>
          <w:gridAfter w:val="1"/>
          <w:wAfter w:w="22" w:type="dxa"/>
          <w:trHeight w:val="601"/>
        </w:trPr>
        <w:tc>
          <w:tcPr>
            <w:tcW w:w="14530" w:type="dxa"/>
            <w:gridSpan w:val="2"/>
            <w:tcBorders>
              <w:top w:val="nil"/>
              <w:bottom w:val="nil"/>
            </w:tcBorders>
            <w:shd w:val="clear" w:color="auto" w:fill="4F81BD"/>
          </w:tcPr>
          <w:p w14:paraId="5834E113" w14:textId="77777777" w:rsidR="00317CC6" w:rsidRDefault="004156E5">
            <w:pPr>
              <w:pStyle w:val="TableParagraph"/>
              <w:spacing w:before="19"/>
              <w:ind w:left="76"/>
              <w:rPr>
                <w:rFonts w:ascii="Cambria"/>
                <w:b/>
                <w:sz w:val="44"/>
              </w:rPr>
            </w:pPr>
            <w:r>
              <w:rPr>
                <w:rFonts w:ascii="Cambria"/>
                <w:b/>
                <w:color w:val="FFFFFF"/>
                <w:w w:val="101"/>
                <w:sz w:val="44"/>
              </w:rPr>
              <w:t>I</w:t>
            </w:r>
          </w:p>
        </w:tc>
      </w:tr>
      <w:tr w:rsidR="005F4854" w14:paraId="4B11B16D" w14:textId="77777777" w:rsidTr="00A90360">
        <w:trPr>
          <w:gridAfter w:val="1"/>
          <w:wAfter w:w="22" w:type="dxa"/>
          <w:trHeight w:val="222"/>
        </w:trPr>
        <w:tc>
          <w:tcPr>
            <w:tcW w:w="7362" w:type="dxa"/>
            <w:tcBorders>
              <w:top w:val="nil"/>
              <w:bottom w:val="single" w:sz="4" w:space="0" w:color="auto"/>
            </w:tcBorders>
          </w:tcPr>
          <w:p w14:paraId="72DB904D" w14:textId="77777777" w:rsidR="00317CC6" w:rsidRDefault="004156E5">
            <w:pPr>
              <w:pStyle w:val="TableParagraph"/>
              <w:spacing w:before="1" w:line="201" w:lineRule="exact"/>
              <w:rPr>
                <w:sz w:val="19"/>
              </w:rPr>
            </w:pPr>
            <w:r>
              <w:rPr>
                <w:sz w:val="19"/>
              </w:rPr>
              <w:t>IDEA (International Day Experiencing Abstinence)</w:t>
            </w:r>
          </w:p>
        </w:tc>
        <w:tc>
          <w:tcPr>
            <w:tcW w:w="7168" w:type="dxa"/>
            <w:tcBorders>
              <w:top w:val="nil"/>
              <w:bottom w:val="single" w:sz="4" w:space="0" w:color="auto"/>
            </w:tcBorders>
          </w:tcPr>
          <w:p w14:paraId="6C3BBEC0" w14:textId="77777777" w:rsidR="00317CC6" w:rsidRDefault="00317CC6">
            <w:pPr>
              <w:pStyle w:val="TableParagraph"/>
              <w:ind w:left="0"/>
              <w:rPr>
                <w:rFonts w:ascii="Times New Roman"/>
                <w:sz w:val="14"/>
              </w:rPr>
            </w:pPr>
          </w:p>
        </w:tc>
      </w:tr>
      <w:tr w:rsidR="005F4854" w14:paraId="1E5D3CFF"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265792B7" w14:textId="79F9BB21" w:rsidR="00B17F30" w:rsidRDefault="00B17F30">
            <w:pPr>
              <w:pStyle w:val="TableParagraph"/>
              <w:spacing w:before="1" w:line="201" w:lineRule="exact"/>
              <w:rPr>
                <w:sz w:val="19"/>
              </w:rPr>
            </w:pPr>
            <w:r>
              <w:rPr>
                <w:sz w:val="17"/>
              </w:rPr>
              <w:t>** One of the OA international days. IDEA takes place on the third full weekend (Friday included) in November every year when members celebrate abstinence around the world.</w:t>
            </w:r>
          </w:p>
        </w:tc>
        <w:tc>
          <w:tcPr>
            <w:tcW w:w="7168" w:type="dxa"/>
            <w:tcBorders>
              <w:top w:val="single" w:sz="4" w:space="0" w:color="auto"/>
              <w:bottom w:val="single" w:sz="4" w:space="0" w:color="auto"/>
              <w:right w:val="single" w:sz="4" w:space="0" w:color="auto"/>
            </w:tcBorders>
          </w:tcPr>
          <w:p w14:paraId="08A433A0" w14:textId="77777777" w:rsidR="00B17F30" w:rsidRDefault="00B17F30">
            <w:pPr>
              <w:pStyle w:val="TableParagraph"/>
              <w:ind w:left="0"/>
              <w:rPr>
                <w:rFonts w:ascii="Times New Roman"/>
                <w:sz w:val="14"/>
              </w:rPr>
            </w:pPr>
          </w:p>
        </w:tc>
      </w:tr>
      <w:tr w:rsidR="005F4854" w14:paraId="397F05F1"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7223B431" w14:textId="35F7A656" w:rsidR="00B17F30" w:rsidRDefault="00B17F30" w:rsidP="00B17F30">
            <w:pPr>
              <w:pStyle w:val="TableParagraph"/>
              <w:spacing w:before="1" w:line="201" w:lineRule="exact"/>
              <w:rPr>
                <w:sz w:val="17"/>
              </w:rPr>
            </w:pPr>
            <w:r>
              <w:rPr>
                <w:sz w:val="19"/>
              </w:rPr>
              <w:t>IG</w:t>
            </w:r>
          </w:p>
        </w:tc>
        <w:tc>
          <w:tcPr>
            <w:tcW w:w="7168" w:type="dxa"/>
            <w:tcBorders>
              <w:top w:val="single" w:sz="4" w:space="0" w:color="auto"/>
              <w:bottom w:val="single" w:sz="4" w:space="0" w:color="auto"/>
              <w:right w:val="single" w:sz="4" w:space="0" w:color="auto"/>
            </w:tcBorders>
          </w:tcPr>
          <w:p w14:paraId="5EC4A872" w14:textId="77777777" w:rsidR="00B17F30" w:rsidRDefault="00B17F30" w:rsidP="00B17F30">
            <w:pPr>
              <w:pStyle w:val="TableParagraph"/>
              <w:ind w:left="0"/>
              <w:rPr>
                <w:rFonts w:ascii="Times New Roman"/>
                <w:sz w:val="14"/>
              </w:rPr>
            </w:pPr>
          </w:p>
        </w:tc>
      </w:tr>
      <w:tr w:rsidR="005F4854" w14:paraId="7129B5D0"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2A068503" w14:textId="6830E6D8" w:rsidR="00B17F30" w:rsidRDefault="00B17F30" w:rsidP="00B17F30">
            <w:pPr>
              <w:pStyle w:val="TableParagraph"/>
              <w:spacing w:before="1" w:line="201" w:lineRule="exact"/>
              <w:rPr>
                <w:sz w:val="19"/>
              </w:rPr>
            </w:pPr>
            <w:r>
              <w:rPr>
                <w:sz w:val="17"/>
              </w:rPr>
              <w:t>** abbreviation for intergroup</w:t>
            </w:r>
          </w:p>
        </w:tc>
        <w:tc>
          <w:tcPr>
            <w:tcW w:w="7168" w:type="dxa"/>
            <w:tcBorders>
              <w:top w:val="single" w:sz="4" w:space="0" w:color="auto"/>
              <w:bottom w:val="single" w:sz="4" w:space="0" w:color="auto"/>
              <w:right w:val="single" w:sz="4" w:space="0" w:color="auto"/>
            </w:tcBorders>
          </w:tcPr>
          <w:p w14:paraId="57299443" w14:textId="77777777" w:rsidR="00B17F30" w:rsidRDefault="00B17F30" w:rsidP="00B17F30">
            <w:pPr>
              <w:pStyle w:val="TableParagraph"/>
              <w:ind w:left="0"/>
              <w:rPr>
                <w:rFonts w:ascii="Times New Roman"/>
                <w:sz w:val="14"/>
              </w:rPr>
            </w:pPr>
          </w:p>
        </w:tc>
      </w:tr>
      <w:tr w:rsidR="005F4854" w14:paraId="1A3070DA"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691A3B68" w14:textId="4F661B2F" w:rsidR="00B17F30" w:rsidRDefault="00B17F30" w:rsidP="00B17F30">
            <w:pPr>
              <w:pStyle w:val="TableParagraph"/>
              <w:spacing w:before="1" w:line="201" w:lineRule="exact"/>
              <w:rPr>
                <w:sz w:val="17"/>
              </w:rPr>
            </w:pPr>
            <w:r>
              <w:rPr>
                <w:sz w:val="19"/>
              </w:rPr>
              <w:t>Illogical</w:t>
            </w:r>
          </w:p>
        </w:tc>
        <w:tc>
          <w:tcPr>
            <w:tcW w:w="7168" w:type="dxa"/>
            <w:tcBorders>
              <w:top w:val="single" w:sz="4" w:space="0" w:color="auto"/>
              <w:bottom w:val="single" w:sz="4" w:space="0" w:color="auto"/>
              <w:right w:val="single" w:sz="4" w:space="0" w:color="auto"/>
            </w:tcBorders>
          </w:tcPr>
          <w:p w14:paraId="2E660090" w14:textId="77777777" w:rsidR="00B17F30" w:rsidRDefault="00B17F30" w:rsidP="00B17F30">
            <w:pPr>
              <w:pStyle w:val="TableParagraph"/>
              <w:ind w:left="0"/>
              <w:rPr>
                <w:rFonts w:ascii="Times New Roman"/>
                <w:sz w:val="14"/>
              </w:rPr>
            </w:pPr>
          </w:p>
        </w:tc>
      </w:tr>
      <w:tr w:rsidR="005F4854" w14:paraId="313B7FC4"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6D2E36D2" w14:textId="52A15094" w:rsidR="00B17F30" w:rsidRDefault="00B17F30" w:rsidP="00B17F30">
            <w:pPr>
              <w:pStyle w:val="TableParagraph"/>
              <w:spacing w:before="1" w:line="201" w:lineRule="exact"/>
              <w:rPr>
                <w:sz w:val="19"/>
              </w:rPr>
            </w:pPr>
            <w:r>
              <w:rPr>
                <w:sz w:val="19"/>
              </w:rPr>
              <w:lastRenderedPageBreak/>
              <w:t>Illusion</w:t>
            </w:r>
          </w:p>
        </w:tc>
        <w:tc>
          <w:tcPr>
            <w:tcW w:w="7168" w:type="dxa"/>
            <w:tcBorders>
              <w:top w:val="single" w:sz="4" w:space="0" w:color="auto"/>
              <w:bottom w:val="single" w:sz="4" w:space="0" w:color="auto"/>
              <w:right w:val="single" w:sz="4" w:space="0" w:color="auto"/>
            </w:tcBorders>
          </w:tcPr>
          <w:p w14:paraId="20F9FBBF" w14:textId="77777777" w:rsidR="00B17F30" w:rsidRDefault="00B17F30" w:rsidP="00B17F30">
            <w:pPr>
              <w:pStyle w:val="TableParagraph"/>
              <w:ind w:left="0"/>
              <w:rPr>
                <w:rFonts w:ascii="Times New Roman"/>
                <w:sz w:val="14"/>
              </w:rPr>
            </w:pPr>
          </w:p>
        </w:tc>
      </w:tr>
      <w:tr w:rsidR="005F4854" w14:paraId="71B242A6"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6BB1B0CA" w14:textId="5EB3DD6D" w:rsidR="00B17F30" w:rsidRDefault="00B17F30" w:rsidP="00B17F30">
            <w:pPr>
              <w:pStyle w:val="TableParagraph"/>
              <w:spacing w:before="1" w:line="201" w:lineRule="exact"/>
              <w:rPr>
                <w:sz w:val="19"/>
              </w:rPr>
            </w:pPr>
            <w:r>
              <w:rPr>
                <w:sz w:val="19"/>
              </w:rPr>
              <w:t>Impulsive</w:t>
            </w:r>
          </w:p>
        </w:tc>
        <w:tc>
          <w:tcPr>
            <w:tcW w:w="7168" w:type="dxa"/>
            <w:tcBorders>
              <w:top w:val="single" w:sz="4" w:space="0" w:color="auto"/>
              <w:bottom w:val="single" w:sz="4" w:space="0" w:color="auto"/>
              <w:right w:val="single" w:sz="4" w:space="0" w:color="auto"/>
            </w:tcBorders>
          </w:tcPr>
          <w:p w14:paraId="1AD82939" w14:textId="77777777" w:rsidR="00B17F30" w:rsidRDefault="00B17F30" w:rsidP="00B17F30">
            <w:pPr>
              <w:pStyle w:val="TableParagraph"/>
              <w:ind w:left="0"/>
              <w:rPr>
                <w:rFonts w:ascii="Times New Roman"/>
                <w:sz w:val="14"/>
              </w:rPr>
            </w:pPr>
          </w:p>
        </w:tc>
      </w:tr>
      <w:tr w:rsidR="005F4854" w14:paraId="39869772"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40B91BD4" w14:textId="7B6CCAC6" w:rsidR="00B17F30" w:rsidRDefault="00B17F30" w:rsidP="00B17F30">
            <w:pPr>
              <w:pStyle w:val="TableParagraph"/>
              <w:spacing w:before="1" w:line="201" w:lineRule="exact"/>
              <w:rPr>
                <w:sz w:val="19"/>
              </w:rPr>
            </w:pPr>
            <w:r>
              <w:rPr>
                <w:sz w:val="19"/>
              </w:rPr>
              <w:t>Inappropriate</w:t>
            </w:r>
          </w:p>
        </w:tc>
        <w:tc>
          <w:tcPr>
            <w:tcW w:w="7168" w:type="dxa"/>
            <w:tcBorders>
              <w:top w:val="single" w:sz="4" w:space="0" w:color="auto"/>
              <w:bottom w:val="single" w:sz="4" w:space="0" w:color="auto"/>
              <w:right w:val="single" w:sz="4" w:space="0" w:color="auto"/>
            </w:tcBorders>
          </w:tcPr>
          <w:p w14:paraId="186D70A1" w14:textId="77777777" w:rsidR="00B17F30" w:rsidRDefault="00B17F30" w:rsidP="00B17F30">
            <w:pPr>
              <w:pStyle w:val="TableParagraph"/>
              <w:ind w:left="0"/>
              <w:rPr>
                <w:rFonts w:ascii="Times New Roman"/>
                <w:sz w:val="14"/>
              </w:rPr>
            </w:pPr>
          </w:p>
        </w:tc>
      </w:tr>
      <w:tr w:rsidR="005F4854" w14:paraId="7CE113BA"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13FC082A" w14:textId="61BEB10B" w:rsidR="00B17F30" w:rsidRDefault="00B17F30" w:rsidP="00B17F30">
            <w:pPr>
              <w:pStyle w:val="TableParagraph"/>
              <w:spacing w:before="1" w:line="201" w:lineRule="exact"/>
              <w:rPr>
                <w:sz w:val="19"/>
              </w:rPr>
            </w:pPr>
            <w:r>
              <w:rPr>
                <w:sz w:val="17"/>
              </w:rPr>
              <w:t>** e.g., with regard to eating or food behaviors</w:t>
            </w:r>
          </w:p>
        </w:tc>
        <w:tc>
          <w:tcPr>
            <w:tcW w:w="7168" w:type="dxa"/>
            <w:tcBorders>
              <w:top w:val="single" w:sz="4" w:space="0" w:color="auto"/>
              <w:bottom w:val="single" w:sz="4" w:space="0" w:color="auto"/>
              <w:right w:val="single" w:sz="4" w:space="0" w:color="auto"/>
            </w:tcBorders>
          </w:tcPr>
          <w:p w14:paraId="46D1E23D" w14:textId="77777777" w:rsidR="00B17F30" w:rsidRDefault="00B17F30" w:rsidP="00B17F30">
            <w:pPr>
              <w:pStyle w:val="TableParagraph"/>
              <w:ind w:left="0"/>
              <w:rPr>
                <w:rFonts w:ascii="Times New Roman"/>
                <w:sz w:val="14"/>
              </w:rPr>
            </w:pPr>
          </w:p>
        </w:tc>
      </w:tr>
      <w:tr w:rsidR="005F4854" w14:paraId="58506ECF"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19375C8F" w14:textId="20B7E7C6" w:rsidR="00B17F30" w:rsidRDefault="00B17F30" w:rsidP="00B17F30">
            <w:pPr>
              <w:pStyle w:val="TableParagraph"/>
              <w:spacing w:before="1" w:line="201" w:lineRule="exact"/>
              <w:rPr>
                <w:sz w:val="17"/>
              </w:rPr>
            </w:pPr>
            <w:r>
              <w:rPr>
                <w:sz w:val="19"/>
              </w:rPr>
              <w:t>Incident</w:t>
            </w:r>
          </w:p>
        </w:tc>
        <w:tc>
          <w:tcPr>
            <w:tcW w:w="7168" w:type="dxa"/>
            <w:tcBorders>
              <w:top w:val="single" w:sz="4" w:space="0" w:color="auto"/>
              <w:bottom w:val="single" w:sz="4" w:space="0" w:color="auto"/>
              <w:right w:val="single" w:sz="4" w:space="0" w:color="auto"/>
            </w:tcBorders>
          </w:tcPr>
          <w:p w14:paraId="7BE69789" w14:textId="77777777" w:rsidR="00B17F30" w:rsidRDefault="00B17F30" w:rsidP="00B17F30">
            <w:pPr>
              <w:pStyle w:val="TableParagraph"/>
              <w:ind w:left="0"/>
              <w:rPr>
                <w:rFonts w:ascii="Times New Roman"/>
                <w:sz w:val="14"/>
              </w:rPr>
            </w:pPr>
          </w:p>
        </w:tc>
      </w:tr>
      <w:tr w:rsidR="00B172D1" w14:paraId="25248286"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08F2716F" w14:textId="17A72736" w:rsidR="00B172D1" w:rsidRDefault="00B172D1" w:rsidP="00B17F30">
            <w:pPr>
              <w:pStyle w:val="TableParagraph"/>
              <w:spacing w:before="1" w:line="201" w:lineRule="exact"/>
              <w:rPr>
                <w:sz w:val="19"/>
              </w:rPr>
            </w:pPr>
            <w:r>
              <w:rPr>
                <w:sz w:val="19"/>
              </w:rPr>
              <w:t>Inquire</w:t>
            </w:r>
          </w:p>
        </w:tc>
        <w:tc>
          <w:tcPr>
            <w:tcW w:w="7168" w:type="dxa"/>
            <w:tcBorders>
              <w:top w:val="single" w:sz="4" w:space="0" w:color="auto"/>
              <w:bottom w:val="single" w:sz="4" w:space="0" w:color="auto"/>
              <w:right w:val="single" w:sz="4" w:space="0" w:color="auto"/>
            </w:tcBorders>
          </w:tcPr>
          <w:p w14:paraId="57F67648" w14:textId="77777777" w:rsidR="00B172D1" w:rsidRDefault="00B172D1" w:rsidP="00B17F30">
            <w:pPr>
              <w:pStyle w:val="TableParagraph"/>
              <w:ind w:left="0"/>
              <w:rPr>
                <w:rFonts w:ascii="Times New Roman"/>
                <w:sz w:val="14"/>
              </w:rPr>
            </w:pPr>
          </w:p>
        </w:tc>
      </w:tr>
      <w:tr w:rsidR="00B172D1" w14:paraId="519B740F"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6821709A" w14:textId="4CD48099" w:rsidR="00B172D1" w:rsidRDefault="00B172D1" w:rsidP="00B17F30">
            <w:pPr>
              <w:pStyle w:val="TableParagraph"/>
              <w:spacing w:before="1" w:line="201" w:lineRule="exact"/>
              <w:rPr>
                <w:sz w:val="19"/>
              </w:rPr>
            </w:pPr>
            <w:r>
              <w:rPr>
                <w:sz w:val="19"/>
              </w:rPr>
              <w:t>Inquirer</w:t>
            </w:r>
          </w:p>
        </w:tc>
        <w:tc>
          <w:tcPr>
            <w:tcW w:w="7168" w:type="dxa"/>
            <w:tcBorders>
              <w:top w:val="single" w:sz="4" w:space="0" w:color="auto"/>
              <w:bottom w:val="single" w:sz="4" w:space="0" w:color="auto"/>
              <w:right w:val="single" w:sz="4" w:space="0" w:color="auto"/>
            </w:tcBorders>
          </w:tcPr>
          <w:p w14:paraId="65E9B396" w14:textId="77777777" w:rsidR="00B172D1" w:rsidRDefault="00B172D1" w:rsidP="00B17F30">
            <w:pPr>
              <w:pStyle w:val="TableParagraph"/>
              <w:ind w:left="0"/>
              <w:rPr>
                <w:rFonts w:ascii="Times New Roman"/>
                <w:sz w:val="14"/>
              </w:rPr>
            </w:pPr>
          </w:p>
        </w:tc>
      </w:tr>
      <w:tr w:rsidR="005F4854" w14:paraId="2EDFA530"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7BF2F968" w14:textId="04EB3364" w:rsidR="00B17F30" w:rsidRDefault="00B17F30" w:rsidP="00B17F30">
            <w:pPr>
              <w:pStyle w:val="TableParagraph"/>
              <w:spacing w:before="1" w:line="201" w:lineRule="exact"/>
              <w:rPr>
                <w:sz w:val="19"/>
              </w:rPr>
            </w:pPr>
            <w:r>
              <w:rPr>
                <w:sz w:val="19"/>
              </w:rPr>
              <w:t>Insanity</w:t>
            </w:r>
          </w:p>
        </w:tc>
        <w:tc>
          <w:tcPr>
            <w:tcW w:w="7168" w:type="dxa"/>
            <w:tcBorders>
              <w:top w:val="single" w:sz="4" w:space="0" w:color="auto"/>
              <w:bottom w:val="single" w:sz="4" w:space="0" w:color="auto"/>
              <w:right w:val="single" w:sz="4" w:space="0" w:color="auto"/>
            </w:tcBorders>
          </w:tcPr>
          <w:p w14:paraId="3357157A" w14:textId="77777777" w:rsidR="00B17F30" w:rsidRDefault="00B17F30" w:rsidP="00B17F30">
            <w:pPr>
              <w:pStyle w:val="TableParagraph"/>
              <w:ind w:left="0"/>
              <w:rPr>
                <w:rFonts w:ascii="Times New Roman"/>
                <w:sz w:val="14"/>
              </w:rPr>
            </w:pPr>
          </w:p>
        </w:tc>
      </w:tr>
      <w:tr w:rsidR="005F4854" w14:paraId="6BC72F58" w14:textId="77777777" w:rsidTr="00A90360">
        <w:trPr>
          <w:gridAfter w:val="1"/>
          <w:wAfter w:w="22" w:type="dxa"/>
          <w:trHeight w:val="222"/>
        </w:trPr>
        <w:tc>
          <w:tcPr>
            <w:tcW w:w="7362" w:type="dxa"/>
            <w:tcBorders>
              <w:top w:val="single" w:sz="4" w:space="0" w:color="auto"/>
              <w:left w:val="single" w:sz="4" w:space="0" w:color="auto"/>
              <w:bottom w:val="single" w:sz="4" w:space="0" w:color="auto"/>
            </w:tcBorders>
          </w:tcPr>
          <w:p w14:paraId="74890A13" w14:textId="5370341C" w:rsidR="00B17F30" w:rsidRDefault="00B17F30" w:rsidP="00B17F30">
            <w:pPr>
              <w:pStyle w:val="TableParagraph"/>
              <w:spacing w:before="1" w:line="201" w:lineRule="exact"/>
              <w:rPr>
                <w:sz w:val="19"/>
              </w:rPr>
            </w:pPr>
            <w:r>
              <w:rPr>
                <w:sz w:val="19"/>
              </w:rPr>
              <w:t>Inside job</w:t>
            </w:r>
          </w:p>
        </w:tc>
        <w:tc>
          <w:tcPr>
            <w:tcW w:w="7168" w:type="dxa"/>
            <w:tcBorders>
              <w:top w:val="single" w:sz="4" w:space="0" w:color="auto"/>
              <w:bottom w:val="single" w:sz="4" w:space="0" w:color="auto"/>
              <w:right w:val="single" w:sz="4" w:space="0" w:color="auto"/>
            </w:tcBorders>
          </w:tcPr>
          <w:p w14:paraId="48547988" w14:textId="77777777" w:rsidR="00B17F30" w:rsidRDefault="00B17F30" w:rsidP="00B17F30">
            <w:pPr>
              <w:pStyle w:val="TableParagraph"/>
              <w:ind w:left="0"/>
              <w:rPr>
                <w:rFonts w:ascii="Times New Roman"/>
                <w:sz w:val="14"/>
              </w:rPr>
            </w:pPr>
          </w:p>
        </w:tc>
      </w:tr>
      <w:tr w:rsidR="00317CC6" w14:paraId="2559A420" w14:textId="77777777" w:rsidTr="00A90360">
        <w:trPr>
          <w:gridAfter w:val="1"/>
          <w:wAfter w:w="22" w:type="dxa"/>
          <w:trHeight w:val="220"/>
        </w:trPr>
        <w:tc>
          <w:tcPr>
            <w:tcW w:w="7362" w:type="dxa"/>
          </w:tcPr>
          <w:p w14:paraId="3110A1F0" w14:textId="77777777" w:rsidR="00317CC6" w:rsidRDefault="004156E5">
            <w:pPr>
              <w:pStyle w:val="TableParagraph"/>
              <w:spacing w:line="201" w:lineRule="exact"/>
              <w:rPr>
                <w:sz w:val="19"/>
              </w:rPr>
            </w:pPr>
            <w:r>
              <w:rPr>
                <w:sz w:val="19"/>
              </w:rPr>
              <w:t>Instinct</w:t>
            </w:r>
          </w:p>
        </w:tc>
        <w:tc>
          <w:tcPr>
            <w:tcW w:w="7168" w:type="dxa"/>
          </w:tcPr>
          <w:p w14:paraId="662144CF" w14:textId="77777777" w:rsidR="00317CC6" w:rsidRDefault="00317CC6">
            <w:pPr>
              <w:pStyle w:val="TableParagraph"/>
              <w:ind w:left="0"/>
              <w:rPr>
                <w:rFonts w:ascii="Times New Roman"/>
                <w:sz w:val="14"/>
              </w:rPr>
            </w:pPr>
          </w:p>
        </w:tc>
      </w:tr>
      <w:tr w:rsidR="00317CC6" w14:paraId="2502591A" w14:textId="77777777" w:rsidTr="00A90360">
        <w:trPr>
          <w:gridAfter w:val="1"/>
          <w:wAfter w:w="22" w:type="dxa"/>
          <w:trHeight w:val="220"/>
        </w:trPr>
        <w:tc>
          <w:tcPr>
            <w:tcW w:w="7362" w:type="dxa"/>
          </w:tcPr>
          <w:p w14:paraId="7AFA1AD1" w14:textId="77777777" w:rsidR="00317CC6" w:rsidRDefault="004156E5">
            <w:pPr>
              <w:pStyle w:val="TableParagraph"/>
              <w:spacing w:line="201" w:lineRule="exact"/>
              <w:rPr>
                <w:sz w:val="19"/>
              </w:rPr>
            </w:pPr>
            <w:r>
              <w:rPr>
                <w:sz w:val="19"/>
              </w:rPr>
              <w:t>Integrity</w:t>
            </w:r>
          </w:p>
        </w:tc>
        <w:tc>
          <w:tcPr>
            <w:tcW w:w="7168" w:type="dxa"/>
          </w:tcPr>
          <w:p w14:paraId="67E3B0CB" w14:textId="77777777" w:rsidR="00317CC6" w:rsidRDefault="00317CC6">
            <w:pPr>
              <w:pStyle w:val="TableParagraph"/>
              <w:ind w:left="0"/>
              <w:rPr>
                <w:rFonts w:ascii="Times New Roman"/>
                <w:sz w:val="14"/>
              </w:rPr>
            </w:pPr>
          </w:p>
        </w:tc>
      </w:tr>
      <w:tr w:rsidR="00317CC6" w14:paraId="1703F7A5" w14:textId="77777777" w:rsidTr="00A90360">
        <w:trPr>
          <w:gridAfter w:val="1"/>
          <w:wAfter w:w="22" w:type="dxa"/>
          <w:trHeight w:val="220"/>
        </w:trPr>
        <w:tc>
          <w:tcPr>
            <w:tcW w:w="7362" w:type="dxa"/>
          </w:tcPr>
          <w:p w14:paraId="66210FDD" w14:textId="3C83C196" w:rsidR="00317CC6" w:rsidRDefault="004156E5">
            <w:pPr>
              <w:pStyle w:val="TableParagraph"/>
              <w:spacing w:line="201" w:lineRule="exact"/>
              <w:rPr>
                <w:sz w:val="19"/>
              </w:rPr>
            </w:pPr>
            <w:r>
              <w:rPr>
                <w:sz w:val="19"/>
              </w:rPr>
              <w:t xml:space="preserve">Intergroup </w:t>
            </w:r>
          </w:p>
        </w:tc>
        <w:tc>
          <w:tcPr>
            <w:tcW w:w="7168" w:type="dxa"/>
          </w:tcPr>
          <w:p w14:paraId="1D6A6DD3" w14:textId="77777777" w:rsidR="00317CC6" w:rsidRDefault="00317CC6">
            <w:pPr>
              <w:pStyle w:val="TableParagraph"/>
              <w:ind w:left="0"/>
              <w:rPr>
                <w:rFonts w:ascii="Times New Roman"/>
                <w:sz w:val="14"/>
              </w:rPr>
            </w:pPr>
          </w:p>
        </w:tc>
      </w:tr>
      <w:tr w:rsidR="00317CC6" w14:paraId="5DAE0A43" w14:textId="77777777" w:rsidTr="00A90360">
        <w:trPr>
          <w:gridAfter w:val="1"/>
          <w:wAfter w:w="22" w:type="dxa"/>
          <w:trHeight w:val="975"/>
        </w:trPr>
        <w:tc>
          <w:tcPr>
            <w:tcW w:w="7362" w:type="dxa"/>
          </w:tcPr>
          <w:p w14:paraId="0E402D11" w14:textId="0C77E795" w:rsidR="00317CC6" w:rsidRDefault="004156E5" w:rsidP="005E32F0">
            <w:pPr>
              <w:pStyle w:val="TableParagraph"/>
              <w:spacing w:before="1"/>
              <w:ind w:right="403"/>
              <w:rPr>
                <w:sz w:val="17"/>
              </w:rPr>
            </w:pPr>
            <w:r>
              <w:rPr>
                <w:sz w:val="17"/>
              </w:rPr>
              <w:t>** The service body that supports local area groups. The intergroup is made up of</w:t>
            </w:r>
            <w:r w:rsidR="00644D14">
              <w:rPr>
                <w:sz w:val="17"/>
              </w:rPr>
              <w:t xml:space="preserve"> </w:t>
            </w:r>
            <w:r>
              <w:rPr>
                <w:sz w:val="17"/>
              </w:rPr>
              <w:t>representatives from each group it serves and is managed by a board of officers.</w:t>
            </w:r>
            <w:r w:rsidR="005E32F0">
              <w:rPr>
                <w:sz w:val="17"/>
              </w:rPr>
              <w:t xml:space="preserve"> </w:t>
            </w:r>
            <w:r>
              <w:rPr>
                <w:sz w:val="17"/>
              </w:rPr>
              <w:t>Intergroups generally provide published local meeting lists, answer service calls from newcomers, and can at times develop locally produced OA literature (e.g., for public</w:t>
            </w:r>
          </w:p>
          <w:p w14:paraId="4F0D9A86" w14:textId="77777777" w:rsidR="00317CC6" w:rsidRDefault="004156E5" w:rsidP="005E32F0">
            <w:pPr>
              <w:pStyle w:val="TableParagraph"/>
              <w:spacing w:before="3"/>
              <w:rPr>
                <w:sz w:val="17"/>
              </w:rPr>
            </w:pPr>
            <w:r>
              <w:rPr>
                <w:sz w:val="17"/>
              </w:rPr>
              <w:t>information purposes).</w:t>
            </w:r>
          </w:p>
        </w:tc>
        <w:tc>
          <w:tcPr>
            <w:tcW w:w="7168" w:type="dxa"/>
          </w:tcPr>
          <w:p w14:paraId="57EDED1B" w14:textId="77777777" w:rsidR="00317CC6" w:rsidRDefault="00317CC6">
            <w:pPr>
              <w:pStyle w:val="TableParagraph"/>
              <w:ind w:left="0"/>
              <w:rPr>
                <w:rFonts w:ascii="Times New Roman"/>
                <w:sz w:val="16"/>
              </w:rPr>
            </w:pPr>
          </w:p>
        </w:tc>
      </w:tr>
      <w:tr w:rsidR="00317CC6" w14:paraId="438B7445" w14:textId="77777777" w:rsidTr="00A90360">
        <w:trPr>
          <w:gridAfter w:val="1"/>
          <w:wAfter w:w="22" w:type="dxa"/>
          <w:trHeight w:val="220"/>
        </w:trPr>
        <w:tc>
          <w:tcPr>
            <w:tcW w:w="7362" w:type="dxa"/>
          </w:tcPr>
          <w:p w14:paraId="78CC83EE" w14:textId="77777777" w:rsidR="00317CC6" w:rsidRDefault="004156E5">
            <w:pPr>
              <w:pStyle w:val="TableParagraph"/>
              <w:spacing w:line="201" w:lineRule="exact"/>
              <w:rPr>
                <w:sz w:val="19"/>
              </w:rPr>
            </w:pPr>
            <w:r>
              <w:rPr>
                <w:sz w:val="19"/>
              </w:rPr>
              <w:t>Intergroup representative (IR)</w:t>
            </w:r>
          </w:p>
        </w:tc>
        <w:tc>
          <w:tcPr>
            <w:tcW w:w="7168" w:type="dxa"/>
          </w:tcPr>
          <w:p w14:paraId="58EE2843" w14:textId="77777777" w:rsidR="00317CC6" w:rsidRDefault="00317CC6">
            <w:pPr>
              <w:pStyle w:val="TableParagraph"/>
              <w:ind w:left="0"/>
              <w:rPr>
                <w:rFonts w:ascii="Times New Roman"/>
                <w:sz w:val="14"/>
              </w:rPr>
            </w:pPr>
          </w:p>
        </w:tc>
      </w:tr>
      <w:tr w:rsidR="00317CC6" w14:paraId="4A861E66" w14:textId="77777777" w:rsidTr="00A90360">
        <w:trPr>
          <w:gridAfter w:val="1"/>
          <w:wAfter w:w="22" w:type="dxa"/>
          <w:trHeight w:val="203"/>
        </w:trPr>
        <w:tc>
          <w:tcPr>
            <w:tcW w:w="7362" w:type="dxa"/>
          </w:tcPr>
          <w:p w14:paraId="57F8646A" w14:textId="77777777" w:rsidR="00317CC6" w:rsidRDefault="004156E5">
            <w:pPr>
              <w:pStyle w:val="TableParagraph"/>
              <w:spacing w:before="1" w:line="182" w:lineRule="exact"/>
              <w:rPr>
                <w:sz w:val="17"/>
              </w:rPr>
            </w:pPr>
            <w:r>
              <w:rPr>
                <w:sz w:val="17"/>
              </w:rPr>
              <w:t>** group member who is selected to represent a group at intergroup meetings</w:t>
            </w:r>
          </w:p>
        </w:tc>
        <w:tc>
          <w:tcPr>
            <w:tcW w:w="7168" w:type="dxa"/>
          </w:tcPr>
          <w:p w14:paraId="6F311F2E" w14:textId="77777777" w:rsidR="00317CC6" w:rsidRDefault="00317CC6">
            <w:pPr>
              <w:pStyle w:val="TableParagraph"/>
              <w:ind w:left="0"/>
              <w:rPr>
                <w:rFonts w:ascii="Times New Roman"/>
                <w:sz w:val="14"/>
              </w:rPr>
            </w:pPr>
          </w:p>
        </w:tc>
      </w:tr>
      <w:tr w:rsidR="00317CC6" w14:paraId="54FD096B" w14:textId="77777777" w:rsidTr="00A90360">
        <w:trPr>
          <w:gridAfter w:val="1"/>
          <w:wAfter w:w="22" w:type="dxa"/>
          <w:trHeight w:val="220"/>
        </w:trPr>
        <w:tc>
          <w:tcPr>
            <w:tcW w:w="7362" w:type="dxa"/>
          </w:tcPr>
          <w:p w14:paraId="1648FE1B" w14:textId="77777777" w:rsidR="00317CC6" w:rsidRDefault="004156E5">
            <w:pPr>
              <w:pStyle w:val="TableParagraph"/>
              <w:spacing w:line="201" w:lineRule="exact"/>
              <w:rPr>
                <w:sz w:val="19"/>
              </w:rPr>
            </w:pPr>
            <w:r>
              <w:rPr>
                <w:sz w:val="19"/>
              </w:rPr>
              <w:t>Intuition</w:t>
            </w:r>
          </w:p>
        </w:tc>
        <w:tc>
          <w:tcPr>
            <w:tcW w:w="7168" w:type="dxa"/>
          </w:tcPr>
          <w:p w14:paraId="09491D7D" w14:textId="77777777" w:rsidR="00317CC6" w:rsidRDefault="00317CC6">
            <w:pPr>
              <w:pStyle w:val="TableParagraph"/>
              <w:ind w:left="0"/>
              <w:rPr>
                <w:rFonts w:ascii="Times New Roman"/>
                <w:sz w:val="14"/>
              </w:rPr>
            </w:pPr>
          </w:p>
        </w:tc>
      </w:tr>
      <w:tr w:rsidR="00E60D1E" w14:paraId="32AA580A" w14:textId="77777777" w:rsidTr="00A90360">
        <w:trPr>
          <w:gridAfter w:val="1"/>
          <w:wAfter w:w="22" w:type="dxa"/>
          <w:trHeight w:val="220"/>
        </w:trPr>
        <w:tc>
          <w:tcPr>
            <w:tcW w:w="7362" w:type="dxa"/>
          </w:tcPr>
          <w:p w14:paraId="47A99BBC" w14:textId="1D6BEA71" w:rsidR="00E60D1E" w:rsidRDefault="00E60D1E">
            <w:pPr>
              <w:pStyle w:val="TableParagraph"/>
              <w:spacing w:line="201" w:lineRule="exact"/>
              <w:rPr>
                <w:sz w:val="19"/>
              </w:rPr>
            </w:pPr>
            <w:r>
              <w:rPr>
                <w:sz w:val="19"/>
              </w:rPr>
              <w:t>Inventory</w:t>
            </w:r>
          </w:p>
        </w:tc>
        <w:tc>
          <w:tcPr>
            <w:tcW w:w="7168" w:type="dxa"/>
          </w:tcPr>
          <w:p w14:paraId="50C863D2" w14:textId="77777777" w:rsidR="00E60D1E" w:rsidRDefault="00E60D1E">
            <w:pPr>
              <w:pStyle w:val="TableParagraph"/>
              <w:ind w:left="0"/>
              <w:rPr>
                <w:rFonts w:ascii="Times New Roman"/>
                <w:sz w:val="14"/>
              </w:rPr>
            </w:pPr>
          </w:p>
        </w:tc>
      </w:tr>
      <w:tr w:rsidR="00E60D1E" w14:paraId="3F27C998" w14:textId="77777777" w:rsidTr="00A90360">
        <w:trPr>
          <w:gridAfter w:val="1"/>
          <w:wAfter w:w="22" w:type="dxa"/>
          <w:trHeight w:val="220"/>
        </w:trPr>
        <w:tc>
          <w:tcPr>
            <w:tcW w:w="7362" w:type="dxa"/>
          </w:tcPr>
          <w:p w14:paraId="4C004EED" w14:textId="3DD132CC" w:rsidR="00E60D1E" w:rsidRDefault="00E60D1E">
            <w:pPr>
              <w:pStyle w:val="TableParagraph"/>
              <w:spacing w:line="201" w:lineRule="exact"/>
              <w:rPr>
                <w:sz w:val="19"/>
              </w:rPr>
            </w:pPr>
            <w:r>
              <w:rPr>
                <w:sz w:val="19"/>
              </w:rPr>
              <w:t>IR</w:t>
            </w:r>
          </w:p>
        </w:tc>
        <w:tc>
          <w:tcPr>
            <w:tcW w:w="7168" w:type="dxa"/>
          </w:tcPr>
          <w:p w14:paraId="42E0A507" w14:textId="77777777" w:rsidR="00E60D1E" w:rsidRDefault="00E60D1E">
            <w:pPr>
              <w:pStyle w:val="TableParagraph"/>
              <w:ind w:left="0"/>
              <w:rPr>
                <w:rFonts w:ascii="Times New Roman"/>
                <w:sz w:val="14"/>
              </w:rPr>
            </w:pPr>
          </w:p>
        </w:tc>
      </w:tr>
      <w:tr w:rsidR="00317CC6" w14:paraId="18A1BA7C" w14:textId="77777777" w:rsidTr="00A90360">
        <w:trPr>
          <w:gridAfter w:val="1"/>
          <w:wAfter w:w="22" w:type="dxa"/>
          <w:trHeight w:val="220"/>
        </w:trPr>
        <w:tc>
          <w:tcPr>
            <w:tcW w:w="7362" w:type="dxa"/>
          </w:tcPr>
          <w:p w14:paraId="0A5F32E1" w14:textId="6BD1A592" w:rsidR="00317CC6" w:rsidRDefault="00E60D1E">
            <w:pPr>
              <w:pStyle w:val="TableParagraph"/>
              <w:spacing w:line="201" w:lineRule="exact"/>
              <w:rPr>
                <w:sz w:val="19"/>
              </w:rPr>
            </w:pPr>
            <w:r>
              <w:rPr>
                <w:sz w:val="19"/>
              </w:rPr>
              <w:t xml:space="preserve">** </w:t>
            </w:r>
            <w:r w:rsidRPr="00E60D1E">
              <w:rPr>
                <w:sz w:val="17"/>
              </w:rPr>
              <w:t>abbreviation for Intergroup Representative</w:t>
            </w:r>
          </w:p>
        </w:tc>
        <w:tc>
          <w:tcPr>
            <w:tcW w:w="7168" w:type="dxa"/>
          </w:tcPr>
          <w:p w14:paraId="012F8F86" w14:textId="77777777" w:rsidR="00317CC6" w:rsidRDefault="00317CC6">
            <w:pPr>
              <w:pStyle w:val="TableParagraph"/>
              <w:ind w:left="0"/>
              <w:rPr>
                <w:rFonts w:ascii="Times New Roman"/>
                <w:sz w:val="14"/>
              </w:rPr>
            </w:pPr>
          </w:p>
        </w:tc>
      </w:tr>
      <w:tr w:rsidR="00317CC6" w14:paraId="318F8DB5" w14:textId="77777777" w:rsidTr="00A90360">
        <w:trPr>
          <w:gridAfter w:val="1"/>
          <w:wAfter w:w="22" w:type="dxa"/>
          <w:trHeight w:val="222"/>
        </w:trPr>
        <w:tc>
          <w:tcPr>
            <w:tcW w:w="7362" w:type="dxa"/>
            <w:tcBorders>
              <w:bottom w:val="nil"/>
            </w:tcBorders>
          </w:tcPr>
          <w:p w14:paraId="0F7BE05F" w14:textId="77777777" w:rsidR="00317CC6" w:rsidRDefault="004156E5">
            <w:pPr>
              <w:pStyle w:val="TableParagraph"/>
              <w:spacing w:line="202" w:lineRule="exact"/>
              <w:rPr>
                <w:sz w:val="19"/>
              </w:rPr>
            </w:pPr>
            <w:r>
              <w:rPr>
                <w:sz w:val="19"/>
              </w:rPr>
              <w:t>Isolation</w:t>
            </w:r>
          </w:p>
        </w:tc>
        <w:tc>
          <w:tcPr>
            <w:tcW w:w="7168" w:type="dxa"/>
            <w:tcBorders>
              <w:bottom w:val="nil"/>
            </w:tcBorders>
          </w:tcPr>
          <w:p w14:paraId="1E5B59C5" w14:textId="77777777" w:rsidR="00317CC6" w:rsidRDefault="00317CC6">
            <w:pPr>
              <w:pStyle w:val="TableParagraph"/>
              <w:ind w:left="0"/>
              <w:rPr>
                <w:rFonts w:ascii="Times New Roman"/>
                <w:sz w:val="14"/>
              </w:rPr>
            </w:pPr>
          </w:p>
        </w:tc>
      </w:tr>
      <w:tr w:rsidR="00317CC6" w14:paraId="7C615600" w14:textId="77777777" w:rsidTr="00A90360">
        <w:trPr>
          <w:gridAfter w:val="1"/>
          <w:wAfter w:w="22" w:type="dxa"/>
          <w:trHeight w:val="601"/>
        </w:trPr>
        <w:tc>
          <w:tcPr>
            <w:tcW w:w="14530" w:type="dxa"/>
            <w:gridSpan w:val="2"/>
            <w:tcBorders>
              <w:top w:val="nil"/>
              <w:bottom w:val="nil"/>
            </w:tcBorders>
            <w:shd w:val="clear" w:color="auto" w:fill="4F81BD"/>
          </w:tcPr>
          <w:p w14:paraId="6B3C1E3F" w14:textId="77777777" w:rsidR="00317CC6" w:rsidRDefault="004156E5">
            <w:pPr>
              <w:pStyle w:val="TableParagraph"/>
              <w:spacing w:before="19"/>
              <w:ind w:left="76"/>
              <w:rPr>
                <w:rFonts w:ascii="Cambria"/>
                <w:b/>
                <w:sz w:val="44"/>
              </w:rPr>
            </w:pPr>
            <w:r>
              <w:rPr>
                <w:rFonts w:ascii="Cambria"/>
                <w:b/>
                <w:color w:val="FFFFFF"/>
                <w:w w:val="101"/>
                <w:sz w:val="44"/>
              </w:rPr>
              <w:t>J</w:t>
            </w:r>
          </w:p>
        </w:tc>
      </w:tr>
      <w:tr w:rsidR="00317CC6" w14:paraId="61ACDAD0" w14:textId="77777777" w:rsidTr="00A90360">
        <w:trPr>
          <w:gridAfter w:val="1"/>
          <w:wAfter w:w="22" w:type="dxa"/>
          <w:trHeight w:val="222"/>
        </w:trPr>
        <w:tc>
          <w:tcPr>
            <w:tcW w:w="7362" w:type="dxa"/>
            <w:tcBorders>
              <w:top w:val="nil"/>
            </w:tcBorders>
          </w:tcPr>
          <w:p w14:paraId="3D2D3104" w14:textId="77777777" w:rsidR="00317CC6" w:rsidRDefault="004156E5">
            <w:pPr>
              <w:pStyle w:val="TableParagraph"/>
              <w:spacing w:before="1" w:line="201" w:lineRule="exact"/>
              <w:rPr>
                <w:sz w:val="19"/>
              </w:rPr>
            </w:pPr>
            <w:r>
              <w:rPr>
                <w:sz w:val="19"/>
              </w:rPr>
              <w:t>Job</w:t>
            </w:r>
          </w:p>
        </w:tc>
        <w:tc>
          <w:tcPr>
            <w:tcW w:w="7168" w:type="dxa"/>
            <w:tcBorders>
              <w:top w:val="nil"/>
            </w:tcBorders>
          </w:tcPr>
          <w:p w14:paraId="09BE3967" w14:textId="77777777" w:rsidR="00317CC6" w:rsidRDefault="00317CC6">
            <w:pPr>
              <w:pStyle w:val="TableParagraph"/>
              <w:ind w:left="0"/>
              <w:rPr>
                <w:rFonts w:ascii="Times New Roman"/>
                <w:sz w:val="14"/>
              </w:rPr>
            </w:pPr>
          </w:p>
        </w:tc>
      </w:tr>
      <w:tr w:rsidR="00317CC6" w14:paraId="759792FA" w14:textId="77777777" w:rsidTr="00A90360">
        <w:trPr>
          <w:gridAfter w:val="1"/>
          <w:wAfter w:w="22" w:type="dxa"/>
          <w:trHeight w:val="203"/>
        </w:trPr>
        <w:tc>
          <w:tcPr>
            <w:tcW w:w="7362" w:type="dxa"/>
          </w:tcPr>
          <w:p w14:paraId="3F5358D2" w14:textId="4FF39F38" w:rsidR="00317CC6" w:rsidRDefault="004156E5">
            <w:pPr>
              <w:pStyle w:val="TableParagraph"/>
              <w:spacing w:before="1" w:line="182" w:lineRule="exact"/>
              <w:rPr>
                <w:sz w:val="17"/>
              </w:rPr>
            </w:pPr>
            <w:r>
              <w:rPr>
                <w:sz w:val="17"/>
              </w:rPr>
              <w:t>** e.g., my job is to</w:t>
            </w:r>
            <w:r w:rsidR="00EC02C1">
              <w:rPr>
                <w:sz w:val="17"/>
              </w:rPr>
              <w:t xml:space="preserve"> …</w:t>
            </w:r>
          </w:p>
        </w:tc>
        <w:tc>
          <w:tcPr>
            <w:tcW w:w="7168" w:type="dxa"/>
          </w:tcPr>
          <w:p w14:paraId="7B834268" w14:textId="77777777" w:rsidR="00317CC6" w:rsidRDefault="00317CC6">
            <w:pPr>
              <w:pStyle w:val="TableParagraph"/>
              <w:ind w:left="0"/>
              <w:rPr>
                <w:rFonts w:ascii="Times New Roman"/>
                <w:sz w:val="14"/>
              </w:rPr>
            </w:pPr>
          </w:p>
        </w:tc>
      </w:tr>
      <w:tr w:rsidR="00317CC6" w14:paraId="7989BD64" w14:textId="77777777" w:rsidTr="00A90360">
        <w:trPr>
          <w:gridAfter w:val="1"/>
          <w:wAfter w:w="22" w:type="dxa"/>
          <w:trHeight w:val="220"/>
        </w:trPr>
        <w:tc>
          <w:tcPr>
            <w:tcW w:w="7362" w:type="dxa"/>
          </w:tcPr>
          <w:p w14:paraId="52EE831F" w14:textId="3F69A0CB" w:rsidR="00317CC6" w:rsidRDefault="004156E5">
            <w:pPr>
              <w:pStyle w:val="TableParagraph"/>
              <w:spacing w:line="201" w:lineRule="exact"/>
              <w:rPr>
                <w:sz w:val="19"/>
              </w:rPr>
            </w:pPr>
            <w:r>
              <w:rPr>
                <w:sz w:val="19"/>
              </w:rPr>
              <w:t>Judg</w:t>
            </w:r>
            <w:r w:rsidR="00B172D1">
              <w:rPr>
                <w:sz w:val="19"/>
              </w:rPr>
              <w:t>e</w:t>
            </w:r>
            <w:r>
              <w:rPr>
                <w:sz w:val="19"/>
              </w:rPr>
              <w:t>ments</w:t>
            </w:r>
          </w:p>
        </w:tc>
        <w:tc>
          <w:tcPr>
            <w:tcW w:w="7168" w:type="dxa"/>
          </w:tcPr>
          <w:p w14:paraId="2329114F" w14:textId="77777777" w:rsidR="00317CC6" w:rsidRDefault="00317CC6">
            <w:pPr>
              <w:pStyle w:val="TableParagraph"/>
              <w:ind w:left="0"/>
              <w:rPr>
                <w:rFonts w:ascii="Times New Roman"/>
                <w:sz w:val="14"/>
              </w:rPr>
            </w:pPr>
          </w:p>
        </w:tc>
      </w:tr>
      <w:tr w:rsidR="00317CC6" w14:paraId="74D0D82D" w14:textId="77777777" w:rsidTr="00A90360">
        <w:trPr>
          <w:gridAfter w:val="1"/>
          <w:wAfter w:w="22" w:type="dxa"/>
          <w:trHeight w:val="220"/>
        </w:trPr>
        <w:tc>
          <w:tcPr>
            <w:tcW w:w="7362" w:type="dxa"/>
          </w:tcPr>
          <w:p w14:paraId="3433A049" w14:textId="77777777" w:rsidR="00317CC6" w:rsidRDefault="004156E5">
            <w:pPr>
              <w:pStyle w:val="TableParagraph"/>
              <w:spacing w:line="201" w:lineRule="exact"/>
              <w:rPr>
                <w:sz w:val="19"/>
              </w:rPr>
            </w:pPr>
            <w:r>
              <w:rPr>
                <w:sz w:val="19"/>
              </w:rPr>
              <w:t>Junk food</w:t>
            </w:r>
          </w:p>
        </w:tc>
        <w:tc>
          <w:tcPr>
            <w:tcW w:w="7168" w:type="dxa"/>
          </w:tcPr>
          <w:p w14:paraId="3B98ED35" w14:textId="77777777" w:rsidR="00317CC6" w:rsidRDefault="00317CC6">
            <w:pPr>
              <w:pStyle w:val="TableParagraph"/>
              <w:ind w:left="0"/>
              <w:rPr>
                <w:rFonts w:ascii="Times New Roman"/>
                <w:sz w:val="14"/>
              </w:rPr>
            </w:pPr>
          </w:p>
        </w:tc>
      </w:tr>
      <w:tr w:rsidR="00317CC6" w14:paraId="63D97FB3" w14:textId="77777777" w:rsidTr="00A90360">
        <w:trPr>
          <w:gridAfter w:val="1"/>
          <w:wAfter w:w="22" w:type="dxa"/>
          <w:trHeight w:val="203"/>
        </w:trPr>
        <w:tc>
          <w:tcPr>
            <w:tcW w:w="7362" w:type="dxa"/>
          </w:tcPr>
          <w:p w14:paraId="0B0232F5" w14:textId="77777777" w:rsidR="00317CC6" w:rsidRDefault="004156E5">
            <w:pPr>
              <w:pStyle w:val="TableParagraph"/>
              <w:spacing w:before="1" w:line="182" w:lineRule="exact"/>
              <w:rPr>
                <w:sz w:val="17"/>
              </w:rPr>
            </w:pPr>
            <w:r>
              <w:rPr>
                <w:sz w:val="17"/>
              </w:rPr>
              <w:t>** foods that are generally considered unhealthy</w:t>
            </w:r>
          </w:p>
        </w:tc>
        <w:tc>
          <w:tcPr>
            <w:tcW w:w="7168" w:type="dxa"/>
          </w:tcPr>
          <w:p w14:paraId="6E69972D" w14:textId="77777777" w:rsidR="00317CC6" w:rsidRDefault="00317CC6">
            <w:pPr>
              <w:pStyle w:val="TableParagraph"/>
              <w:ind w:left="0"/>
              <w:rPr>
                <w:rFonts w:ascii="Times New Roman"/>
                <w:sz w:val="14"/>
              </w:rPr>
            </w:pPr>
          </w:p>
        </w:tc>
      </w:tr>
      <w:tr w:rsidR="00317CC6" w14:paraId="5F4F212E" w14:textId="77777777" w:rsidTr="00A90360">
        <w:trPr>
          <w:gridAfter w:val="1"/>
          <w:wAfter w:w="22" w:type="dxa"/>
          <w:trHeight w:val="222"/>
        </w:trPr>
        <w:tc>
          <w:tcPr>
            <w:tcW w:w="7362" w:type="dxa"/>
            <w:tcBorders>
              <w:bottom w:val="nil"/>
            </w:tcBorders>
          </w:tcPr>
          <w:p w14:paraId="2A04D4AA" w14:textId="0E8E2135" w:rsidR="00317CC6" w:rsidRDefault="004156E5">
            <w:pPr>
              <w:pStyle w:val="TableParagraph"/>
              <w:spacing w:line="202" w:lineRule="exact"/>
              <w:rPr>
                <w:sz w:val="19"/>
              </w:rPr>
            </w:pPr>
            <w:r>
              <w:rPr>
                <w:sz w:val="19"/>
              </w:rPr>
              <w:t xml:space="preserve">Just </w:t>
            </w:r>
            <w:r w:rsidR="00EC02C1">
              <w:rPr>
                <w:sz w:val="19"/>
              </w:rPr>
              <w:t>f</w:t>
            </w:r>
            <w:r>
              <w:rPr>
                <w:sz w:val="19"/>
              </w:rPr>
              <w:t xml:space="preserve">or </w:t>
            </w:r>
            <w:r w:rsidR="00EC02C1">
              <w:rPr>
                <w:sz w:val="19"/>
              </w:rPr>
              <w:t>t</w:t>
            </w:r>
            <w:r>
              <w:rPr>
                <w:sz w:val="19"/>
              </w:rPr>
              <w:t>oday</w:t>
            </w:r>
          </w:p>
        </w:tc>
        <w:tc>
          <w:tcPr>
            <w:tcW w:w="7168" w:type="dxa"/>
            <w:tcBorders>
              <w:bottom w:val="nil"/>
            </w:tcBorders>
          </w:tcPr>
          <w:p w14:paraId="165F410C" w14:textId="77777777" w:rsidR="00317CC6" w:rsidRDefault="00317CC6">
            <w:pPr>
              <w:pStyle w:val="TableParagraph"/>
              <w:ind w:left="0"/>
              <w:rPr>
                <w:rFonts w:ascii="Times New Roman"/>
                <w:sz w:val="14"/>
              </w:rPr>
            </w:pPr>
          </w:p>
        </w:tc>
      </w:tr>
      <w:tr w:rsidR="00317CC6" w14:paraId="40DA2C8E" w14:textId="77777777" w:rsidTr="00A90360">
        <w:trPr>
          <w:gridAfter w:val="1"/>
          <w:wAfter w:w="22" w:type="dxa"/>
          <w:trHeight w:val="602"/>
        </w:trPr>
        <w:tc>
          <w:tcPr>
            <w:tcW w:w="14530" w:type="dxa"/>
            <w:gridSpan w:val="2"/>
            <w:tcBorders>
              <w:top w:val="nil"/>
              <w:bottom w:val="nil"/>
            </w:tcBorders>
            <w:shd w:val="clear" w:color="auto" w:fill="4F81BD"/>
          </w:tcPr>
          <w:p w14:paraId="79B8C7E9" w14:textId="77777777" w:rsidR="00317CC6" w:rsidRDefault="004156E5">
            <w:pPr>
              <w:pStyle w:val="TableParagraph"/>
              <w:spacing w:before="19"/>
              <w:ind w:left="76"/>
              <w:rPr>
                <w:rFonts w:ascii="Cambria"/>
                <w:b/>
                <w:sz w:val="44"/>
              </w:rPr>
            </w:pPr>
            <w:r>
              <w:rPr>
                <w:rFonts w:ascii="Cambria"/>
                <w:b/>
                <w:color w:val="FFFFFF"/>
                <w:w w:val="101"/>
                <w:sz w:val="44"/>
              </w:rPr>
              <w:t>K</w:t>
            </w:r>
          </w:p>
        </w:tc>
      </w:tr>
      <w:tr w:rsidR="00317CC6" w14:paraId="77AC6195" w14:textId="77777777" w:rsidTr="00A90360">
        <w:trPr>
          <w:gridAfter w:val="1"/>
          <w:wAfter w:w="22" w:type="dxa"/>
          <w:trHeight w:val="222"/>
        </w:trPr>
        <w:tc>
          <w:tcPr>
            <w:tcW w:w="7362" w:type="dxa"/>
            <w:tcBorders>
              <w:top w:val="nil"/>
            </w:tcBorders>
          </w:tcPr>
          <w:p w14:paraId="0CEC279E" w14:textId="77777777" w:rsidR="00317CC6" w:rsidRDefault="004156E5">
            <w:pPr>
              <w:pStyle w:val="TableParagraph"/>
              <w:spacing w:before="1" w:line="201" w:lineRule="exact"/>
              <w:rPr>
                <w:sz w:val="19"/>
              </w:rPr>
            </w:pPr>
            <w:r>
              <w:rPr>
                <w:sz w:val="19"/>
              </w:rPr>
              <w:t>Keep an open mind, to</w:t>
            </w:r>
          </w:p>
        </w:tc>
        <w:tc>
          <w:tcPr>
            <w:tcW w:w="7168" w:type="dxa"/>
            <w:tcBorders>
              <w:top w:val="nil"/>
            </w:tcBorders>
          </w:tcPr>
          <w:p w14:paraId="5AB89EAE" w14:textId="77777777" w:rsidR="00317CC6" w:rsidRDefault="00317CC6">
            <w:pPr>
              <w:pStyle w:val="TableParagraph"/>
              <w:ind w:left="0"/>
              <w:rPr>
                <w:rFonts w:ascii="Times New Roman"/>
                <w:sz w:val="14"/>
              </w:rPr>
            </w:pPr>
          </w:p>
        </w:tc>
      </w:tr>
      <w:tr w:rsidR="00317CC6" w14:paraId="5CF8CA30" w14:textId="77777777" w:rsidTr="00A90360">
        <w:trPr>
          <w:gridAfter w:val="1"/>
          <w:wAfter w:w="22" w:type="dxa"/>
          <w:trHeight w:val="220"/>
        </w:trPr>
        <w:tc>
          <w:tcPr>
            <w:tcW w:w="7362" w:type="dxa"/>
          </w:tcPr>
          <w:p w14:paraId="2B28924F" w14:textId="7F3CDA59" w:rsidR="00317CC6" w:rsidRDefault="004156E5">
            <w:pPr>
              <w:pStyle w:val="TableParagraph"/>
              <w:spacing w:line="201" w:lineRule="exact"/>
              <w:rPr>
                <w:sz w:val="19"/>
              </w:rPr>
            </w:pPr>
            <w:r>
              <w:rPr>
                <w:sz w:val="19"/>
              </w:rPr>
              <w:t xml:space="preserve">Keep </w:t>
            </w:r>
            <w:r w:rsidR="00EC02C1">
              <w:rPr>
                <w:sz w:val="19"/>
              </w:rPr>
              <w:t>i</w:t>
            </w:r>
            <w:r>
              <w:rPr>
                <w:sz w:val="19"/>
              </w:rPr>
              <w:t>t</w:t>
            </w:r>
          </w:p>
        </w:tc>
        <w:tc>
          <w:tcPr>
            <w:tcW w:w="7168" w:type="dxa"/>
          </w:tcPr>
          <w:p w14:paraId="4E8199DE" w14:textId="77777777" w:rsidR="00317CC6" w:rsidRDefault="00317CC6">
            <w:pPr>
              <w:pStyle w:val="TableParagraph"/>
              <w:ind w:left="0"/>
              <w:rPr>
                <w:rFonts w:ascii="Times New Roman"/>
                <w:sz w:val="14"/>
              </w:rPr>
            </w:pPr>
          </w:p>
        </w:tc>
      </w:tr>
      <w:tr w:rsidR="00317CC6" w14:paraId="269C527B" w14:textId="77777777" w:rsidTr="00A90360">
        <w:trPr>
          <w:gridAfter w:val="1"/>
          <w:wAfter w:w="22" w:type="dxa"/>
          <w:trHeight w:val="203"/>
        </w:trPr>
        <w:tc>
          <w:tcPr>
            <w:tcW w:w="7362" w:type="dxa"/>
          </w:tcPr>
          <w:p w14:paraId="4F718CE5" w14:textId="77777777" w:rsidR="00317CC6" w:rsidRDefault="004156E5">
            <w:pPr>
              <w:pStyle w:val="TableParagraph"/>
              <w:spacing w:before="1" w:line="182" w:lineRule="exact"/>
              <w:rPr>
                <w:sz w:val="17"/>
              </w:rPr>
            </w:pPr>
            <w:r>
              <w:rPr>
                <w:sz w:val="17"/>
              </w:rPr>
              <w:t>** e.g., To keep it, you have to give it away.</w:t>
            </w:r>
          </w:p>
        </w:tc>
        <w:tc>
          <w:tcPr>
            <w:tcW w:w="7168" w:type="dxa"/>
          </w:tcPr>
          <w:p w14:paraId="523717E3" w14:textId="77777777" w:rsidR="00317CC6" w:rsidRDefault="00317CC6">
            <w:pPr>
              <w:pStyle w:val="TableParagraph"/>
              <w:ind w:left="0"/>
              <w:rPr>
                <w:rFonts w:ascii="Times New Roman"/>
                <w:sz w:val="14"/>
              </w:rPr>
            </w:pPr>
          </w:p>
        </w:tc>
      </w:tr>
      <w:tr w:rsidR="00B172D1" w14:paraId="59232EAC" w14:textId="77777777" w:rsidTr="00A90360">
        <w:trPr>
          <w:gridAfter w:val="1"/>
          <w:wAfter w:w="22" w:type="dxa"/>
          <w:trHeight w:val="222"/>
        </w:trPr>
        <w:tc>
          <w:tcPr>
            <w:tcW w:w="7362" w:type="dxa"/>
            <w:tcBorders>
              <w:bottom w:val="nil"/>
            </w:tcBorders>
          </w:tcPr>
          <w:p w14:paraId="6E8AA37A" w14:textId="5FA42A59" w:rsidR="00B172D1" w:rsidRDefault="00B172D1">
            <w:pPr>
              <w:pStyle w:val="TableParagraph"/>
              <w:spacing w:line="202" w:lineRule="exact"/>
              <w:rPr>
                <w:sz w:val="19"/>
              </w:rPr>
            </w:pPr>
            <w:r>
              <w:rPr>
                <w:sz w:val="19"/>
              </w:rPr>
              <w:t>Keep It Simple</w:t>
            </w:r>
          </w:p>
        </w:tc>
        <w:tc>
          <w:tcPr>
            <w:tcW w:w="7168" w:type="dxa"/>
            <w:tcBorders>
              <w:bottom w:val="nil"/>
            </w:tcBorders>
          </w:tcPr>
          <w:p w14:paraId="57AE69F1" w14:textId="77777777" w:rsidR="00B172D1" w:rsidRDefault="00B172D1">
            <w:pPr>
              <w:pStyle w:val="TableParagraph"/>
              <w:ind w:left="0"/>
              <w:rPr>
                <w:rFonts w:ascii="Times New Roman"/>
                <w:sz w:val="14"/>
              </w:rPr>
            </w:pPr>
          </w:p>
        </w:tc>
      </w:tr>
      <w:tr w:rsidR="00317CC6" w14:paraId="5B728E40" w14:textId="77777777" w:rsidTr="00A90360">
        <w:trPr>
          <w:gridAfter w:val="1"/>
          <w:wAfter w:w="22" w:type="dxa"/>
          <w:trHeight w:val="222"/>
        </w:trPr>
        <w:tc>
          <w:tcPr>
            <w:tcW w:w="7362" w:type="dxa"/>
            <w:tcBorders>
              <w:bottom w:val="nil"/>
            </w:tcBorders>
          </w:tcPr>
          <w:p w14:paraId="56150B8E" w14:textId="316F8AC2" w:rsidR="00317CC6" w:rsidRDefault="00B172D1">
            <w:pPr>
              <w:pStyle w:val="TableParagraph"/>
              <w:spacing w:line="202" w:lineRule="exact"/>
              <w:rPr>
                <w:sz w:val="19"/>
              </w:rPr>
            </w:pPr>
            <w:r>
              <w:rPr>
                <w:sz w:val="19"/>
              </w:rPr>
              <w:t>Kind words</w:t>
            </w:r>
          </w:p>
        </w:tc>
        <w:tc>
          <w:tcPr>
            <w:tcW w:w="7168" w:type="dxa"/>
            <w:tcBorders>
              <w:bottom w:val="nil"/>
            </w:tcBorders>
          </w:tcPr>
          <w:p w14:paraId="00691C62" w14:textId="77777777" w:rsidR="00317CC6" w:rsidRDefault="00317CC6">
            <w:pPr>
              <w:pStyle w:val="TableParagraph"/>
              <w:ind w:left="0"/>
              <w:rPr>
                <w:rFonts w:ascii="Times New Roman"/>
                <w:sz w:val="14"/>
              </w:rPr>
            </w:pPr>
          </w:p>
        </w:tc>
      </w:tr>
      <w:tr w:rsidR="00317CC6" w14:paraId="1D4E292B" w14:textId="77777777" w:rsidTr="00A90360">
        <w:trPr>
          <w:gridAfter w:val="1"/>
          <w:wAfter w:w="22" w:type="dxa"/>
          <w:trHeight w:val="601"/>
        </w:trPr>
        <w:tc>
          <w:tcPr>
            <w:tcW w:w="14530" w:type="dxa"/>
            <w:gridSpan w:val="2"/>
            <w:tcBorders>
              <w:top w:val="nil"/>
              <w:bottom w:val="nil"/>
            </w:tcBorders>
            <w:shd w:val="clear" w:color="auto" w:fill="4F81BD"/>
          </w:tcPr>
          <w:p w14:paraId="54C8255C" w14:textId="77777777" w:rsidR="00317CC6" w:rsidRDefault="004156E5">
            <w:pPr>
              <w:pStyle w:val="TableParagraph"/>
              <w:spacing w:before="19"/>
              <w:ind w:left="76"/>
              <w:rPr>
                <w:rFonts w:ascii="Cambria"/>
                <w:b/>
                <w:sz w:val="44"/>
              </w:rPr>
            </w:pPr>
            <w:r>
              <w:rPr>
                <w:rFonts w:ascii="Cambria"/>
                <w:b/>
                <w:color w:val="FFFFFF"/>
                <w:w w:val="101"/>
                <w:sz w:val="44"/>
              </w:rPr>
              <w:t>L</w:t>
            </w:r>
          </w:p>
        </w:tc>
      </w:tr>
      <w:tr w:rsidR="00317CC6" w14:paraId="57EC617B" w14:textId="77777777" w:rsidTr="00A90360">
        <w:trPr>
          <w:gridAfter w:val="1"/>
          <w:wAfter w:w="22" w:type="dxa"/>
          <w:trHeight w:val="222"/>
        </w:trPr>
        <w:tc>
          <w:tcPr>
            <w:tcW w:w="7362" w:type="dxa"/>
            <w:tcBorders>
              <w:top w:val="nil"/>
            </w:tcBorders>
          </w:tcPr>
          <w:p w14:paraId="5A8E1BEE" w14:textId="22AA405C" w:rsidR="00317CC6" w:rsidRDefault="004156E5">
            <w:pPr>
              <w:pStyle w:val="TableParagraph"/>
              <w:spacing w:before="1" w:line="201" w:lineRule="exact"/>
              <w:rPr>
                <w:sz w:val="19"/>
              </w:rPr>
            </w:pPr>
            <w:r>
              <w:rPr>
                <w:sz w:val="19"/>
              </w:rPr>
              <w:t xml:space="preserve">Lead a </w:t>
            </w:r>
            <w:r w:rsidR="00EC02C1">
              <w:rPr>
                <w:sz w:val="19"/>
              </w:rPr>
              <w:t>m</w:t>
            </w:r>
            <w:r>
              <w:rPr>
                <w:sz w:val="19"/>
              </w:rPr>
              <w:t>eeting</w:t>
            </w:r>
          </w:p>
        </w:tc>
        <w:tc>
          <w:tcPr>
            <w:tcW w:w="7168" w:type="dxa"/>
            <w:tcBorders>
              <w:top w:val="nil"/>
            </w:tcBorders>
          </w:tcPr>
          <w:p w14:paraId="18D253FA" w14:textId="77777777" w:rsidR="00317CC6" w:rsidRDefault="00317CC6">
            <w:pPr>
              <w:pStyle w:val="TableParagraph"/>
              <w:ind w:left="0"/>
              <w:rPr>
                <w:rFonts w:ascii="Times New Roman"/>
                <w:sz w:val="14"/>
              </w:rPr>
            </w:pPr>
          </w:p>
        </w:tc>
      </w:tr>
      <w:tr w:rsidR="00317CC6" w14:paraId="0755DDE3" w14:textId="77777777" w:rsidTr="00A90360">
        <w:trPr>
          <w:gridAfter w:val="1"/>
          <w:wAfter w:w="22" w:type="dxa"/>
          <w:trHeight w:val="220"/>
        </w:trPr>
        <w:tc>
          <w:tcPr>
            <w:tcW w:w="7362" w:type="dxa"/>
          </w:tcPr>
          <w:p w14:paraId="22648659" w14:textId="77777777" w:rsidR="00317CC6" w:rsidRDefault="004156E5">
            <w:pPr>
              <w:pStyle w:val="TableParagraph"/>
              <w:spacing w:line="201" w:lineRule="exact"/>
              <w:rPr>
                <w:sz w:val="19"/>
              </w:rPr>
            </w:pPr>
            <w:r>
              <w:rPr>
                <w:sz w:val="19"/>
              </w:rPr>
              <w:t>Leader</w:t>
            </w:r>
          </w:p>
        </w:tc>
        <w:tc>
          <w:tcPr>
            <w:tcW w:w="7168" w:type="dxa"/>
          </w:tcPr>
          <w:p w14:paraId="0582D5EF" w14:textId="77777777" w:rsidR="00317CC6" w:rsidRDefault="00317CC6">
            <w:pPr>
              <w:pStyle w:val="TableParagraph"/>
              <w:ind w:left="0"/>
              <w:rPr>
                <w:rFonts w:ascii="Times New Roman"/>
                <w:sz w:val="14"/>
              </w:rPr>
            </w:pPr>
          </w:p>
        </w:tc>
      </w:tr>
      <w:tr w:rsidR="00B172D1" w14:paraId="35109A4A" w14:textId="77777777" w:rsidTr="00A90360">
        <w:trPr>
          <w:gridAfter w:val="1"/>
          <w:wAfter w:w="22" w:type="dxa"/>
          <w:trHeight w:val="220"/>
        </w:trPr>
        <w:tc>
          <w:tcPr>
            <w:tcW w:w="7362" w:type="dxa"/>
          </w:tcPr>
          <w:p w14:paraId="043CDFA7" w14:textId="2DBE02D7" w:rsidR="00B172D1" w:rsidRDefault="00B172D1">
            <w:pPr>
              <w:pStyle w:val="TableParagraph"/>
              <w:spacing w:line="201" w:lineRule="exact"/>
              <w:rPr>
                <w:sz w:val="19"/>
              </w:rPr>
            </w:pPr>
            <w:r>
              <w:rPr>
                <w:sz w:val="19"/>
              </w:rPr>
              <w:t>Leadership</w:t>
            </w:r>
          </w:p>
        </w:tc>
        <w:tc>
          <w:tcPr>
            <w:tcW w:w="7168" w:type="dxa"/>
          </w:tcPr>
          <w:p w14:paraId="2E5CB175" w14:textId="77777777" w:rsidR="00B172D1" w:rsidRDefault="00B172D1">
            <w:pPr>
              <w:pStyle w:val="TableParagraph"/>
              <w:ind w:left="0"/>
              <w:rPr>
                <w:rFonts w:ascii="Times New Roman"/>
                <w:sz w:val="14"/>
              </w:rPr>
            </w:pPr>
          </w:p>
        </w:tc>
      </w:tr>
      <w:tr w:rsidR="00317CC6" w14:paraId="69F2DA07" w14:textId="77777777" w:rsidTr="00A90360">
        <w:trPr>
          <w:gridAfter w:val="1"/>
          <w:wAfter w:w="22" w:type="dxa"/>
          <w:trHeight w:val="220"/>
        </w:trPr>
        <w:tc>
          <w:tcPr>
            <w:tcW w:w="7362" w:type="dxa"/>
          </w:tcPr>
          <w:p w14:paraId="042DF974" w14:textId="77777777" w:rsidR="00317CC6" w:rsidRDefault="004156E5">
            <w:pPr>
              <w:pStyle w:val="TableParagraph"/>
              <w:spacing w:line="201" w:lineRule="exact"/>
              <w:rPr>
                <w:sz w:val="19"/>
              </w:rPr>
            </w:pPr>
            <w:r>
              <w:rPr>
                <w:sz w:val="19"/>
              </w:rPr>
              <w:t>Let go</w:t>
            </w:r>
          </w:p>
        </w:tc>
        <w:tc>
          <w:tcPr>
            <w:tcW w:w="7168" w:type="dxa"/>
          </w:tcPr>
          <w:p w14:paraId="72C77C27" w14:textId="77777777" w:rsidR="00317CC6" w:rsidRDefault="00317CC6">
            <w:pPr>
              <w:pStyle w:val="TableParagraph"/>
              <w:ind w:left="0"/>
              <w:rPr>
                <w:rFonts w:ascii="Times New Roman"/>
                <w:sz w:val="14"/>
              </w:rPr>
            </w:pPr>
          </w:p>
        </w:tc>
      </w:tr>
      <w:tr w:rsidR="00317CC6" w14:paraId="7FC6175C" w14:textId="77777777" w:rsidTr="00A90360">
        <w:trPr>
          <w:gridAfter w:val="1"/>
          <w:wAfter w:w="22" w:type="dxa"/>
          <w:trHeight w:val="203"/>
        </w:trPr>
        <w:tc>
          <w:tcPr>
            <w:tcW w:w="7362" w:type="dxa"/>
          </w:tcPr>
          <w:p w14:paraId="24A3341C" w14:textId="77777777" w:rsidR="00317CC6" w:rsidRDefault="004156E5">
            <w:pPr>
              <w:pStyle w:val="TableParagraph"/>
              <w:spacing w:before="1" w:line="182" w:lineRule="exact"/>
              <w:rPr>
                <w:sz w:val="17"/>
              </w:rPr>
            </w:pPr>
            <w:r>
              <w:rPr>
                <w:sz w:val="17"/>
              </w:rPr>
              <w:t>** e.g., Let go and let God.</w:t>
            </w:r>
          </w:p>
        </w:tc>
        <w:tc>
          <w:tcPr>
            <w:tcW w:w="7168" w:type="dxa"/>
          </w:tcPr>
          <w:p w14:paraId="2412C96D" w14:textId="77777777" w:rsidR="00317CC6" w:rsidRDefault="00317CC6">
            <w:pPr>
              <w:pStyle w:val="TableParagraph"/>
              <w:ind w:left="0"/>
              <w:rPr>
                <w:rFonts w:ascii="Times New Roman"/>
                <w:sz w:val="14"/>
              </w:rPr>
            </w:pPr>
          </w:p>
        </w:tc>
      </w:tr>
      <w:tr w:rsidR="00B17F30" w14:paraId="65F84499" w14:textId="77777777" w:rsidTr="00A90360">
        <w:trPr>
          <w:gridAfter w:val="1"/>
          <w:wAfter w:w="22" w:type="dxa"/>
          <w:trHeight w:val="203"/>
        </w:trPr>
        <w:tc>
          <w:tcPr>
            <w:tcW w:w="7362" w:type="dxa"/>
          </w:tcPr>
          <w:p w14:paraId="2925182B" w14:textId="7F4E3B61" w:rsidR="00B17F30" w:rsidRDefault="00B17F30" w:rsidP="005E32F0">
            <w:pPr>
              <w:pStyle w:val="TableParagraph"/>
              <w:spacing w:before="1"/>
              <w:rPr>
                <w:sz w:val="17"/>
              </w:rPr>
            </w:pPr>
            <w:r>
              <w:rPr>
                <w:i/>
                <w:sz w:val="19"/>
              </w:rPr>
              <w:t>Lifeline</w:t>
            </w:r>
          </w:p>
        </w:tc>
        <w:tc>
          <w:tcPr>
            <w:tcW w:w="7168" w:type="dxa"/>
          </w:tcPr>
          <w:p w14:paraId="0F1CFBE5" w14:textId="77777777" w:rsidR="00B17F30" w:rsidRDefault="00B17F30" w:rsidP="00B17F30">
            <w:pPr>
              <w:pStyle w:val="TableParagraph"/>
              <w:ind w:left="0"/>
              <w:rPr>
                <w:rFonts w:ascii="Times New Roman"/>
                <w:sz w:val="14"/>
              </w:rPr>
            </w:pPr>
          </w:p>
        </w:tc>
      </w:tr>
      <w:tr w:rsidR="00B17F30" w14:paraId="4C05A1E2" w14:textId="77777777" w:rsidTr="00A90360">
        <w:trPr>
          <w:gridAfter w:val="1"/>
          <w:wAfter w:w="22" w:type="dxa"/>
          <w:trHeight w:val="203"/>
        </w:trPr>
        <w:tc>
          <w:tcPr>
            <w:tcW w:w="7362" w:type="dxa"/>
          </w:tcPr>
          <w:p w14:paraId="1E5220CF" w14:textId="0F203F36" w:rsidR="00B17F30" w:rsidRDefault="00B17F30" w:rsidP="00B17F30">
            <w:pPr>
              <w:pStyle w:val="TableParagraph"/>
              <w:spacing w:before="1" w:line="182" w:lineRule="exact"/>
              <w:rPr>
                <w:i/>
                <w:sz w:val="19"/>
              </w:rPr>
            </w:pPr>
            <w:r>
              <w:rPr>
                <w:sz w:val="17"/>
              </w:rPr>
              <w:lastRenderedPageBreak/>
              <w:t xml:space="preserve">** OA‘s international magazine of recovery, now discontinued in print but recently relaunched as a blog at oa.org/lifeline. </w:t>
            </w:r>
            <w:r>
              <w:rPr>
                <w:i/>
                <w:sz w:val="17"/>
              </w:rPr>
              <w:t xml:space="preserve">Lifeline </w:t>
            </w:r>
            <w:r>
              <w:rPr>
                <w:sz w:val="17"/>
              </w:rPr>
              <w:t xml:space="preserve">publishes stories of recovery written and submitted by OA members. </w:t>
            </w:r>
          </w:p>
        </w:tc>
        <w:tc>
          <w:tcPr>
            <w:tcW w:w="7168" w:type="dxa"/>
          </w:tcPr>
          <w:p w14:paraId="4FC1772C" w14:textId="77777777" w:rsidR="00B17F30" w:rsidRDefault="00B17F30" w:rsidP="00B17F30">
            <w:pPr>
              <w:pStyle w:val="TableParagraph"/>
              <w:ind w:left="0"/>
              <w:rPr>
                <w:rFonts w:ascii="Times New Roman"/>
                <w:sz w:val="14"/>
              </w:rPr>
            </w:pPr>
          </w:p>
        </w:tc>
      </w:tr>
      <w:tr w:rsidR="00B17F30" w14:paraId="7095C24C" w14:textId="77777777" w:rsidTr="00A90360">
        <w:trPr>
          <w:gridAfter w:val="1"/>
          <w:wAfter w:w="22" w:type="dxa"/>
          <w:trHeight w:val="203"/>
        </w:trPr>
        <w:tc>
          <w:tcPr>
            <w:tcW w:w="7362" w:type="dxa"/>
          </w:tcPr>
          <w:p w14:paraId="7DA47815" w14:textId="3C4BD8F1" w:rsidR="00B17F30" w:rsidRDefault="00B17F30" w:rsidP="00B17F30">
            <w:pPr>
              <w:pStyle w:val="TableParagraph"/>
              <w:spacing w:before="1" w:line="182" w:lineRule="exact"/>
              <w:rPr>
                <w:sz w:val="17"/>
              </w:rPr>
            </w:pPr>
            <w:r>
              <w:rPr>
                <w:sz w:val="19"/>
              </w:rPr>
              <w:t>Licked</w:t>
            </w:r>
          </w:p>
        </w:tc>
        <w:tc>
          <w:tcPr>
            <w:tcW w:w="7168" w:type="dxa"/>
          </w:tcPr>
          <w:p w14:paraId="299FC001" w14:textId="77777777" w:rsidR="00B17F30" w:rsidRDefault="00B17F30" w:rsidP="00B17F30">
            <w:pPr>
              <w:pStyle w:val="TableParagraph"/>
              <w:ind w:left="0"/>
              <w:rPr>
                <w:rFonts w:ascii="Times New Roman"/>
                <w:sz w:val="14"/>
              </w:rPr>
            </w:pPr>
          </w:p>
        </w:tc>
      </w:tr>
      <w:tr w:rsidR="00B17F30" w14:paraId="2527C063" w14:textId="77777777" w:rsidTr="00A90360">
        <w:trPr>
          <w:gridAfter w:val="1"/>
          <w:wAfter w:w="22" w:type="dxa"/>
          <w:trHeight w:val="203"/>
        </w:trPr>
        <w:tc>
          <w:tcPr>
            <w:tcW w:w="7362" w:type="dxa"/>
          </w:tcPr>
          <w:p w14:paraId="618F8743" w14:textId="010C6D56" w:rsidR="00B17F30" w:rsidRDefault="00B17F30" w:rsidP="00B17F30">
            <w:pPr>
              <w:pStyle w:val="TableParagraph"/>
              <w:spacing w:before="1" w:line="182" w:lineRule="exact"/>
              <w:rPr>
                <w:sz w:val="19"/>
              </w:rPr>
            </w:pPr>
            <w:r>
              <w:rPr>
                <w:sz w:val="17"/>
              </w:rPr>
              <w:t>** defeated</w:t>
            </w:r>
          </w:p>
        </w:tc>
        <w:tc>
          <w:tcPr>
            <w:tcW w:w="7168" w:type="dxa"/>
          </w:tcPr>
          <w:p w14:paraId="5A4506EE" w14:textId="77777777" w:rsidR="00B17F30" w:rsidRDefault="00B17F30" w:rsidP="00B17F30">
            <w:pPr>
              <w:pStyle w:val="TableParagraph"/>
              <w:ind w:left="0"/>
              <w:rPr>
                <w:rFonts w:ascii="Times New Roman"/>
                <w:sz w:val="14"/>
              </w:rPr>
            </w:pPr>
          </w:p>
        </w:tc>
      </w:tr>
      <w:tr w:rsidR="00B17F30" w14:paraId="56E56826" w14:textId="77777777" w:rsidTr="00A90360">
        <w:trPr>
          <w:gridAfter w:val="1"/>
          <w:wAfter w:w="22" w:type="dxa"/>
          <w:trHeight w:val="203"/>
        </w:trPr>
        <w:tc>
          <w:tcPr>
            <w:tcW w:w="7362" w:type="dxa"/>
          </w:tcPr>
          <w:p w14:paraId="74B80F65" w14:textId="39D95D29" w:rsidR="00B17F30" w:rsidRDefault="00B17F30" w:rsidP="00B17F30">
            <w:pPr>
              <w:pStyle w:val="TableParagraph"/>
              <w:spacing w:before="1" w:line="182" w:lineRule="exact"/>
              <w:rPr>
                <w:sz w:val="17"/>
              </w:rPr>
            </w:pPr>
            <w:r>
              <w:rPr>
                <w:sz w:val="19"/>
              </w:rPr>
              <w:t>Lifted</w:t>
            </w:r>
          </w:p>
        </w:tc>
        <w:tc>
          <w:tcPr>
            <w:tcW w:w="7168" w:type="dxa"/>
          </w:tcPr>
          <w:p w14:paraId="543380EA" w14:textId="77777777" w:rsidR="00B17F30" w:rsidRDefault="00B17F30" w:rsidP="00B17F30">
            <w:pPr>
              <w:pStyle w:val="TableParagraph"/>
              <w:ind w:left="0"/>
              <w:rPr>
                <w:rFonts w:ascii="Times New Roman"/>
                <w:sz w:val="14"/>
              </w:rPr>
            </w:pPr>
          </w:p>
        </w:tc>
      </w:tr>
      <w:tr w:rsidR="00B17F30" w14:paraId="2EDCC1E1" w14:textId="77777777" w:rsidTr="00A90360">
        <w:trPr>
          <w:gridAfter w:val="1"/>
          <w:wAfter w:w="22" w:type="dxa"/>
          <w:trHeight w:val="203"/>
        </w:trPr>
        <w:tc>
          <w:tcPr>
            <w:tcW w:w="7362" w:type="dxa"/>
          </w:tcPr>
          <w:p w14:paraId="109F8F94" w14:textId="660696F9" w:rsidR="00B17F30" w:rsidRDefault="00B17F30" w:rsidP="00B17F30">
            <w:pPr>
              <w:pStyle w:val="TableParagraph"/>
              <w:spacing w:before="1" w:line="182" w:lineRule="exact"/>
              <w:rPr>
                <w:sz w:val="19"/>
              </w:rPr>
            </w:pPr>
            <w:r>
              <w:rPr>
                <w:sz w:val="17"/>
              </w:rPr>
              <w:t>** e.g., Our obsession is lifted.</w:t>
            </w:r>
          </w:p>
        </w:tc>
        <w:tc>
          <w:tcPr>
            <w:tcW w:w="7168" w:type="dxa"/>
          </w:tcPr>
          <w:p w14:paraId="5453D344" w14:textId="77777777" w:rsidR="00B17F30" w:rsidRDefault="00B17F30" w:rsidP="00B17F30">
            <w:pPr>
              <w:pStyle w:val="TableParagraph"/>
              <w:ind w:left="0"/>
              <w:rPr>
                <w:rFonts w:ascii="Times New Roman"/>
                <w:sz w:val="14"/>
              </w:rPr>
            </w:pPr>
          </w:p>
        </w:tc>
      </w:tr>
      <w:tr w:rsidR="00B17F30" w14:paraId="6B445E34" w14:textId="77777777" w:rsidTr="00A90360">
        <w:trPr>
          <w:gridAfter w:val="1"/>
          <w:wAfter w:w="22" w:type="dxa"/>
          <w:trHeight w:val="203"/>
        </w:trPr>
        <w:tc>
          <w:tcPr>
            <w:tcW w:w="7362" w:type="dxa"/>
          </w:tcPr>
          <w:p w14:paraId="4F92B8DF" w14:textId="61FC200C" w:rsidR="00B17F30" w:rsidRDefault="00B17F30" w:rsidP="00B17F30">
            <w:pPr>
              <w:pStyle w:val="TableParagraph"/>
              <w:spacing w:before="1" w:line="182" w:lineRule="exact"/>
              <w:rPr>
                <w:sz w:val="17"/>
              </w:rPr>
            </w:pPr>
            <w:r>
              <w:rPr>
                <w:sz w:val="19"/>
              </w:rPr>
              <w:t>Lip service</w:t>
            </w:r>
          </w:p>
        </w:tc>
        <w:tc>
          <w:tcPr>
            <w:tcW w:w="7168" w:type="dxa"/>
          </w:tcPr>
          <w:p w14:paraId="4ACB107D" w14:textId="77777777" w:rsidR="00B17F30" w:rsidRDefault="00B17F30" w:rsidP="00B17F30">
            <w:pPr>
              <w:pStyle w:val="TableParagraph"/>
              <w:ind w:left="0"/>
              <w:rPr>
                <w:rFonts w:ascii="Times New Roman"/>
                <w:sz w:val="14"/>
              </w:rPr>
            </w:pPr>
          </w:p>
        </w:tc>
      </w:tr>
      <w:tr w:rsidR="00B17F30" w14:paraId="40F1E382" w14:textId="77777777" w:rsidTr="00A90360">
        <w:trPr>
          <w:gridAfter w:val="1"/>
          <w:wAfter w:w="22" w:type="dxa"/>
          <w:trHeight w:val="203"/>
        </w:trPr>
        <w:tc>
          <w:tcPr>
            <w:tcW w:w="7362" w:type="dxa"/>
          </w:tcPr>
          <w:p w14:paraId="1AA010AE" w14:textId="1AB1D9C8" w:rsidR="00B17F30" w:rsidRDefault="00B17F30" w:rsidP="00B17F30">
            <w:pPr>
              <w:pStyle w:val="TableParagraph"/>
              <w:spacing w:before="1" w:line="182" w:lineRule="exact"/>
              <w:rPr>
                <w:sz w:val="19"/>
              </w:rPr>
            </w:pPr>
            <w:r>
              <w:rPr>
                <w:sz w:val="17"/>
              </w:rPr>
              <w:t>** insincere</w:t>
            </w:r>
          </w:p>
        </w:tc>
        <w:tc>
          <w:tcPr>
            <w:tcW w:w="7168" w:type="dxa"/>
          </w:tcPr>
          <w:p w14:paraId="09ACB03E" w14:textId="77777777" w:rsidR="00B17F30" w:rsidRDefault="00B17F30" w:rsidP="00B17F30">
            <w:pPr>
              <w:pStyle w:val="TableParagraph"/>
              <w:ind w:left="0"/>
              <w:rPr>
                <w:rFonts w:ascii="Times New Roman"/>
                <w:sz w:val="14"/>
              </w:rPr>
            </w:pPr>
          </w:p>
        </w:tc>
      </w:tr>
      <w:tr w:rsidR="00B17F30" w14:paraId="6B7D107D" w14:textId="77777777" w:rsidTr="00A90360">
        <w:trPr>
          <w:gridAfter w:val="1"/>
          <w:wAfter w:w="22" w:type="dxa"/>
          <w:trHeight w:val="203"/>
        </w:trPr>
        <w:tc>
          <w:tcPr>
            <w:tcW w:w="7362" w:type="dxa"/>
          </w:tcPr>
          <w:p w14:paraId="1CA3D50A" w14:textId="37EE8C10" w:rsidR="00B17F30" w:rsidRDefault="00B17F30" w:rsidP="00B17F30">
            <w:pPr>
              <w:pStyle w:val="TableParagraph"/>
              <w:spacing w:before="1" w:line="182" w:lineRule="exact"/>
              <w:rPr>
                <w:sz w:val="17"/>
              </w:rPr>
            </w:pPr>
            <w:r>
              <w:rPr>
                <w:sz w:val="19"/>
              </w:rPr>
              <w:t>Lone</w:t>
            </w:r>
          </w:p>
        </w:tc>
        <w:tc>
          <w:tcPr>
            <w:tcW w:w="7168" w:type="dxa"/>
          </w:tcPr>
          <w:p w14:paraId="5430B42D" w14:textId="77777777" w:rsidR="00B17F30" w:rsidRDefault="00B17F30" w:rsidP="00B17F30">
            <w:pPr>
              <w:pStyle w:val="TableParagraph"/>
              <w:ind w:left="0"/>
              <w:rPr>
                <w:rFonts w:ascii="Times New Roman"/>
                <w:sz w:val="14"/>
              </w:rPr>
            </w:pPr>
          </w:p>
        </w:tc>
      </w:tr>
      <w:tr w:rsidR="00B17F30" w14:paraId="4E76EA29" w14:textId="77777777" w:rsidTr="00A90360">
        <w:trPr>
          <w:gridAfter w:val="1"/>
          <w:wAfter w:w="22" w:type="dxa"/>
          <w:trHeight w:val="203"/>
        </w:trPr>
        <w:tc>
          <w:tcPr>
            <w:tcW w:w="7362" w:type="dxa"/>
          </w:tcPr>
          <w:p w14:paraId="3B5FE8C6" w14:textId="4301FE69" w:rsidR="00B17F30" w:rsidRDefault="00B17F30" w:rsidP="00B17F30">
            <w:pPr>
              <w:pStyle w:val="TableParagraph"/>
              <w:spacing w:before="1" w:line="182" w:lineRule="exact"/>
              <w:rPr>
                <w:sz w:val="19"/>
              </w:rPr>
            </w:pPr>
            <w:r>
              <w:rPr>
                <w:sz w:val="17"/>
              </w:rPr>
              <w:t>** OA member in a place without meetings</w:t>
            </w:r>
          </w:p>
        </w:tc>
        <w:tc>
          <w:tcPr>
            <w:tcW w:w="7168" w:type="dxa"/>
          </w:tcPr>
          <w:p w14:paraId="6971D14A" w14:textId="77777777" w:rsidR="00B17F30" w:rsidRDefault="00B17F30" w:rsidP="00B17F30">
            <w:pPr>
              <w:pStyle w:val="TableParagraph"/>
              <w:ind w:left="0"/>
              <w:rPr>
                <w:rFonts w:ascii="Times New Roman"/>
                <w:sz w:val="14"/>
              </w:rPr>
            </w:pPr>
          </w:p>
        </w:tc>
      </w:tr>
      <w:tr w:rsidR="00B17F30" w14:paraId="2910CC98" w14:textId="77777777" w:rsidTr="00A90360">
        <w:trPr>
          <w:gridAfter w:val="1"/>
          <w:wAfter w:w="22" w:type="dxa"/>
          <w:trHeight w:val="203"/>
        </w:trPr>
        <w:tc>
          <w:tcPr>
            <w:tcW w:w="7362" w:type="dxa"/>
          </w:tcPr>
          <w:p w14:paraId="334ADDF0" w14:textId="6FAC4740" w:rsidR="00B17F30" w:rsidRDefault="00B17F30" w:rsidP="00B17F30">
            <w:pPr>
              <w:pStyle w:val="TableParagraph"/>
              <w:spacing w:before="1" w:line="182" w:lineRule="exact"/>
              <w:rPr>
                <w:sz w:val="17"/>
              </w:rPr>
            </w:pPr>
            <w:r>
              <w:rPr>
                <w:sz w:val="19"/>
              </w:rPr>
              <w:t>Loneliness</w:t>
            </w:r>
          </w:p>
        </w:tc>
        <w:tc>
          <w:tcPr>
            <w:tcW w:w="7168" w:type="dxa"/>
          </w:tcPr>
          <w:p w14:paraId="5A311C20" w14:textId="77777777" w:rsidR="00B17F30" w:rsidRDefault="00B17F30" w:rsidP="00B17F30">
            <w:pPr>
              <w:pStyle w:val="TableParagraph"/>
              <w:ind w:left="0"/>
              <w:rPr>
                <w:rFonts w:ascii="Times New Roman"/>
                <w:sz w:val="14"/>
              </w:rPr>
            </w:pPr>
          </w:p>
        </w:tc>
      </w:tr>
      <w:tr w:rsidR="00B17F30" w14:paraId="26FB9053" w14:textId="77777777" w:rsidTr="00A90360">
        <w:trPr>
          <w:gridAfter w:val="1"/>
          <w:wAfter w:w="22" w:type="dxa"/>
          <w:trHeight w:val="203"/>
        </w:trPr>
        <w:tc>
          <w:tcPr>
            <w:tcW w:w="7362" w:type="dxa"/>
          </w:tcPr>
          <w:p w14:paraId="7E238F67" w14:textId="1BDC78CD" w:rsidR="00B17F30" w:rsidRDefault="00B17F30" w:rsidP="00B17F30">
            <w:pPr>
              <w:pStyle w:val="TableParagraph"/>
              <w:spacing w:before="1" w:line="182" w:lineRule="exact"/>
              <w:rPr>
                <w:sz w:val="19"/>
              </w:rPr>
            </w:pPr>
            <w:r>
              <w:rPr>
                <w:sz w:val="19"/>
              </w:rPr>
              <w:t>Longtime member</w:t>
            </w:r>
          </w:p>
        </w:tc>
        <w:tc>
          <w:tcPr>
            <w:tcW w:w="7168" w:type="dxa"/>
          </w:tcPr>
          <w:p w14:paraId="354158E1" w14:textId="77777777" w:rsidR="00B17F30" w:rsidRDefault="00B17F30" w:rsidP="00B17F30">
            <w:pPr>
              <w:pStyle w:val="TableParagraph"/>
              <w:ind w:left="0"/>
              <w:rPr>
                <w:rFonts w:ascii="Times New Roman"/>
                <w:sz w:val="14"/>
              </w:rPr>
            </w:pPr>
          </w:p>
        </w:tc>
      </w:tr>
      <w:tr w:rsidR="00317CC6" w14:paraId="63191766" w14:textId="77777777" w:rsidTr="00A90360">
        <w:trPr>
          <w:trHeight w:val="220"/>
        </w:trPr>
        <w:tc>
          <w:tcPr>
            <w:tcW w:w="7362" w:type="dxa"/>
          </w:tcPr>
          <w:p w14:paraId="53CFB710" w14:textId="77777777" w:rsidR="00317CC6" w:rsidRDefault="004156E5">
            <w:pPr>
              <w:pStyle w:val="TableParagraph"/>
              <w:spacing w:line="201" w:lineRule="exact"/>
              <w:rPr>
                <w:sz w:val="19"/>
              </w:rPr>
            </w:pPr>
            <w:r>
              <w:rPr>
                <w:sz w:val="19"/>
              </w:rPr>
              <w:t>Longtimer</w:t>
            </w:r>
          </w:p>
        </w:tc>
        <w:tc>
          <w:tcPr>
            <w:tcW w:w="7190" w:type="dxa"/>
            <w:gridSpan w:val="2"/>
          </w:tcPr>
          <w:p w14:paraId="62AEB315" w14:textId="77777777" w:rsidR="00317CC6" w:rsidRDefault="00317CC6">
            <w:pPr>
              <w:pStyle w:val="TableParagraph"/>
              <w:ind w:left="0"/>
              <w:rPr>
                <w:rFonts w:ascii="Times New Roman"/>
                <w:sz w:val="14"/>
              </w:rPr>
            </w:pPr>
          </w:p>
        </w:tc>
      </w:tr>
      <w:tr w:rsidR="00B172D1" w14:paraId="3BACC18F" w14:textId="77777777" w:rsidTr="00A90360">
        <w:trPr>
          <w:trHeight w:val="220"/>
        </w:trPr>
        <w:tc>
          <w:tcPr>
            <w:tcW w:w="7362" w:type="dxa"/>
          </w:tcPr>
          <w:p w14:paraId="3D250D0F" w14:textId="205DE9E1" w:rsidR="00B172D1" w:rsidRDefault="00B172D1">
            <w:pPr>
              <w:pStyle w:val="TableParagraph"/>
              <w:spacing w:line="201" w:lineRule="exact"/>
              <w:rPr>
                <w:sz w:val="19"/>
              </w:rPr>
            </w:pPr>
            <w:r>
              <w:rPr>
                <w:sz w:val="19"/>
              </w:rPr>
              <w:t xml:space="preserve">** </w:t>
            </w:r>
            <w:r w:rsidRPr="00A90360">
              <w:rPr>
                <w:sz w:val="17"/>
              </w:rPr>
              <w:t>a member who has been coming to OA for a long time (many years)</w:t>
            </w:r>
          </w:p>
        </w:tc>
        <w:tc>
          <w:tcPr>
            <w:tcW w:w="7190" w:type="dxa"/>
            <w:gridSpan w:val="2"/>
          </w:tcPr>
          <w:p w14:paraId="5172C999" w14:textId="77777777" w:rsidR="00B172D1" w:rsidRDefault="00B172D1">
            <w:pPr>
              <w:pStyle w:val="TableParagraph"/>
              <w:ind w:left="0"/>
              <w:rPr>
                <w:rFonts w:ascii="Times New Roman"/>
                <w:sz w:val="14"/>
              </w:rPr>
            </w:pPr>
          </w:p>
        </w:tc>
      </w:tr>
      <w:tr w:rsidR="00317CC6" w14:paraId="30FEE9C5" w14:textId="77777777" w:rsidTr="00A90360">
        <w:trPr>
          <w:trHeight w:val="220"/>
        </w:trPr>
        <w:tc>
          <w:tcPr>
            <w:tcW w:w="7362" w:type="dxa"/>
          </w:tcPr>
          <w:p w14:paraId="54A39E09" w14:textId="77777777" w:rsidR="00317CC6" w:rsidRDefault="004156E5">
            <w:pPr>
              <w:pStyle w:val="TableParagraph"/>
              <w:spacing w:line="201" w:lineRule="exact"/>
              <w:rPr>
                <w:sz w:val="19"/>
              </w:rPr>
            </w:pPr>
            <w:r>
              <w:rPr>
                <w:sz w:val="19"/>
              </w:rPr>
              <w:t>Loop</w:t>
            </w:r>
          </w:p>
        </w:tc>
        <w:tc>
          <w:tcPr>
            <w:tcW w:w="7190" w:type="dxa"/>
            <w:gridSpan w:val="2"/>
          </w:tcPr>
          <w:p w14:paraId="23F2B462" w14:textId="77777777" w:rsidR="00317CC6" w:rsidRDefault="00317CC6">
            <w:pPr>
              <w:pStyle w:val="TableParagraph"/>
              <w:ind w:left="0"/>
              <w:rPr>
                <w:rFonts w:ascii="Times New Roman"/>
                <w:sz w:val="14"/>
              </w:rPr>
            </w:pPr>
          </w:p>
        </w:tc>
      </w:tr>
      <w:tr w:rsidR="00317CC6" w14:paraId="532FCCDF" w14:textId="77777777" w:rsidTr="00A90360">
        <w:trPr>
          <w:trHeight w:val="220"/>
        </w:trPr>
        <w:tc>
          <w:tcPr>
            <w:tcW w:w="7362" w:type="dxa"/>
          </w:tcPr>
          <w:p w14:paraId="3E5B000F" w14:textId="77777777" w:rsidR="00317CC6" w:rsidRDefault="004156E5">
            <w:pPr>
              <w:pStyle w:val="TableParagraph"/>
              <w:spacing w:line="201" w:lineRule="exact"/>
              <w:rPr>
                <w:sz w:val="19"/>
              </w:rPr>
            </w:pPr>
            <w:r>
              <w:rPr>
                <w:sz w:val="19"/>
              </w:rPr>
              <w:t>Love</w:t>
            </w:r>
          </w:p>
        </w:tc>
        <w:tc>
          <w:tcPr>
            <w:tcW w:w="7190" w:type="dxa"/>
            <w:gridSpan w:val="2"/>
          </w:tcPr>
          <w:p w14:paraId="441E22F4" w14:textId="77777777" w:rsidR="00317CC6" w:rsidRDefault="00317CC6">
            <w:pPr>
              <w:pStyle w:val="TableParagraph"/>
              <w:ind w:left="0"/>
              <w:rPr>
                <w:rFonts w:ascii="Times New Roman"/>
                <w:sz w:val="14"/>
              </w:rPr>
            </w:pPr>
          </w:p>
        </w:tc>
      </w:tr>
      <w:tr w:rsidR="00317CC6" w14:paraId="6E6040C9" w14:textId="77777777" w:rsidTr="00A90360">
        <w:trPr>
          <w:trHeight w:val="203"/>
        </w:trPr>
        <w:tc>
          <w:tcPr>
            <w:tcW w:w="7362" w:type="dxa"/>
          </w:tcPr>
          <w:p w14:paraId="6BD365DE" w14:textId="77777777" w:rsidR="00317CC6" w:rsidRDefault="004156E5">
            <w:pPr>
              <w:pStyle w:val="TableParagraph"/>
              <w:spacing w:before="1" w:line="182" w:lineRule="exact"/>
              <w:rPr>
                <w:sz w:val="17"/>
              </w:rPr>
            </w:pPr>
            <w:r>
              <w:rPr>
                <w:sz w:val="17"/>
              </w:rPr>
              <w:t>** Ninth Step principle</w:t>
            </w:r>
          </w:p>
        </w:tc>
        <w:tc>
          <w:tcPr>
            <w:tcW w:w="7190" w:type="dxa"/>
            <w:gridSpan w:val="2"/>
          </w:tcPr>
          <w:p w14:paraId="27F7F434" w14:textId="77777777" w:rsidR="00317CC6" w:rsidRDefault="00317CC6">
            <w:pPr>
              <w:pStyle w:val="TableParagraph"/>
              <w:ind w:left="0"/>
              <w:rPr>
                <w:rFonts w:ascii="Times New Roman"/>
                <w:sz w:val="14"/>
              </w:rPr>
            </w:pPr>
          </w:p>
        </w:tc>
      </w:tr>
      <w:tr w:rsidR="00317CC6" w14:paraId="0F6889D6" w14:textId="77777777" w:rsidTr="00A90360">
        <w:trPr>
          <w:trHeight w:val="220"/>
        </w:trPr>
        <w:tc>
          <w:tcPr>
            <w:tcW w:w="7362" w:type="dxa"/>
          </w:tcPr>
          <w:p w14:paraId="7DA24D4F" w14:textId="77777777" w:rsidR="00317CC6" w:rsidRDefault="004156E5">
            <w:pPr>
              <w:pStyle w:val="TableParagraph"/>
              <w:spacing w:line="201" w:lineRule="exact"/>
              <w:rPr>
                <w:sz w:val="19"/>
              </w:rPr>
            </w:pPr>
            <w:r>
              <w:rPr>
                <w:sz w:val="19"/>
              </w:rPr>
              <w:t>LSB</w:t>
            </w:r>
          </w:p>
        </w:tc>
        <w:tc>
          <w:tcPr>
            <w:tcW w:w="7190" w:type="dxa"/>
            <w:gridSpan w:val="2"/>
          </w:tcPr>
          <w:p w14:paraId="567CDE49" w14:textId="77777777" w:rsidR="00317CC6" w:rsidRDefault="00317CC6">
            <w:pPr>
              <w:pStyle w:val="TableParagraph"/>
              <w:ind w:left="0"/>
              <w:rPr>
                <w:rFonts w:ascii="Times New Roman"/>
                <w:sz w:val="14"/>
              </w:rPr>
            </w:pPr>
          </w:p>
        </w:tc>
      </w:tr>
      <w:tr w:rsidR="00317CC6" w14:paraId="082DD257" w14:textId="77777777" w:rsidTr="00A90360">
        <w:trPr>
          <w:trHeight w:val="203"/>
        </w:trPr>
        <w:tc>
          <w:tcPr>
            <w:tcW w:w="7362" w:type="dxa"/>
          </w:tcPr>
          <w:p w14:paraId="387C9F20" w14:textId="77777777" w:rsidR="00317CC6" w:rsidRDefault="004156E5">
            <w:pPr>
              <w:pStyle w:val="TableParagraph"/>
              <w:spacing w:before="1" w:line="182" w:lineRule="exact"/>
              <w:rPr>
                <w:sz w:val="17"/>
              </w:rPr>
            </w:pPr>
            <w:r>
              <w:rPr>
                <w:sz w:val="17"/>
              </w:rPr>
              <w:t>** abbreviation for language service board</w:t>
            </w:r>
          </w:p>
        </w:tc>
        <w:tc>
          <w:tcPr>
            <w:tcW w:w="7190" w:type="dxa"/>
            <w:gridSpan w:val="2"/>
          </w:tcPr>
          <w:p w14:paraId="1FF153F0" w14:textId="77777777" w:rsidR="00317CC6" w:rsidRDefault="00317CC6">
            <w:pPr>
              <w:pStyle w:val="TableParagraph"/>
              <w:ind w:left="0"/>
              <w:rPr>
                <w:rFonts w:ascii="Times New Roman"/>
                <w:sz w:val="14"/>
              </w:rPr>
            </w:pPr>
          </w:p>
        </w:tc>
      </w:tr>
      <w:tr w:rsidR="00317CC6" w14:paraId="72FF72CE" w14:textId="77777777" w:rsidTr="00A90360">
        <w:trPr>
          <w:trHeight w:val="428"/>
        </w:trPr>
        <w:tc>
          <w:tcPr>
            <w:tcW w:w="7362" w:type="dxa"/>
            <w:tcBorders>
              <w:bottom w:val="nil"/>
            </w:tcBorders>
          </w:tcPr>
          <w:p w14:paraId="60EB1744" w14:textId="77777777" w:rsidR="00317CC6" w:rsidRDefault="004156E5">
            <w:pPr>
              <w:pStyle w:val="TableParagraph"/>
              <w:spacing w:before="1"/>
              <w:rPr>
                <w:sz w:val="17"/>
              </w:rPr>
            </w:pPr>
            <w:r>
              <w:rPr>
                <w:sz w:val="17"/>
              </w:rPr>
              <w:t>** service body that provides services to intergroups and/or groups with a common</w:t>
            </w:r>
          </w:p>
          <w:p w14:paraId="35E8665E" w14:textId="1AF4AC3A" w:rsidR="00317CC6" w:rsidRDefault="004156E5">
            <w:pPr>
              <w:pStyle w:val="TableParagraph"/>
              <w:spacing w:before="28" w:line="183" w:lineRule="exact"/>
              <w:rPr>
                <w:sz w:val="17"/>
              </w:rPr>
            </w:pPr>
            <w:r>
              <w:rPr>
                <w:sz w:val="17"/>
              </w:rPr>
              <w:t>language in an area outside the US and Canada</w:t>
            </w:r>
          </w:p>
        </w:tc>
        <w:tc>
          <w:tcPr>
            <w:tcW w:w="7190" w:type="dxa"/>
            <w:gridSpan w:val="2"/>
            <w:tcBorders>
              <w:bottom w:val="nil"/>
            </w:tcBorders>
          </w:tcPr>
          <w:p w14:paraId="2FABF5BF" w14:textId="77777777" w:rsidR="00317CC6" w:rsidRDefault="00317CC6">
            <w:pPr>
              <w:pStyle w:val="TableParagraph"/>
              <w:ind w:left="0"/>
              <w:rPr>
                <w:rFonts w:ascii="Times New Roman"/>
                <w:sz w:val="16"/>
              </w:rPr>
            </w:pPr>
          </w:p>
        </w:tc>
      </w:tr>
      <w:tr w:rsidR="00317CC6" w14:paraId="6BB3634F" w14:textId="77777777" w:rsidTr="00A90360">
        <w:trPr>
          <w:trHeight w:val="601"/>
        </w:trPr>
        <w:tc>
          <w:tcPr>
            <w:tcW w:w="14552" w:type="dxa"/>
            <w:gridSpan w:val="3"/>
            <w:tcBorders>
              <w:top w:val="nil"/>
              <w:bottom w:val="nil"/>
            </w:tcBorders>
            <w:shd w:val="clear" w:color="auto" w:fill="4F81BD"/>
          </w:tcPr>
          <w:p w14:paraId="4CE4418C" w14:textId="77777777" w:rsidR="00317CC6" w:rsidRDefault="004156E5">
            <w:pPr>
              <w:pStyle w:val="TableParagraph"/>
              <w:spacing w:before="19"/>
              <w:ind w:left="76"/>
              <w:rPr>
                <w:rFonts w:ascii="Cambria"/>
                <w:b/>
                <w:sz w:val="44"/>
              </w:rPr>
            </w:pPr>
            <w:r>
              <w:rPr>
                <w:rFonts w:ascii="Cambria"/>
                <w:b/>
                <w:color w:val="FFFFFF"/>
                <w:w w:val="101"/>
                <w:sz w:val="44"/>
              </w:rPr>
              <w:t>M</w:t>
            </w:r>
          </w:p>
        </w:tc>
      </w:tr>
      <w:tr w:rsidR="00317CC6" w14:paraId="42D4E4E8" w14:textId="77777777" w:rsidTr="00A90360">
        <w:trPr>
          <w:trHeight w:val="222"/>
        </w:trPr>
        <w:tc>
          <w:tcPr>
            <w:tcW w:w="7362" w:type="dxa"/>
            <w:tcBorders>
              <w:top w:val="nil"/>
            </w:tcBorders>
          </w:tcPr>
          <w:p w14:paraId="5BF5CA87" w14:textId="77777777" w:rsidR="00317CC6" w:rsidRDefault="004156E5">
            <w:pPr>
              <w:pStyle w:val="TableParagraph"/>
              <w:spacing w:before="1" w:line="201" w:lineRule="exact"/>
              <w:rPr>
                <w:sz w:val="19"/>
              </w:rPr>
            </w:pPr>
            <w:r>
              <w:rPr>
                <w:sz w:val="19"/>
              </w:rPr>
              <w:t>Make a difference</w:t>
            </w:r>
          </w:p>
        </w:tc>
        <w:tc>
          <w:tcPr>
            <w:tcW w:w="7190" w:type="dxa"/>
            <w:gridSpan w:val="2"/>
            <w:tcBorders>
              <w:top w:val="nil"/>
            </w:tcBorders>
          </w:tcPr>
          <w:p w14:paraId="7F678E8E" w14:textId="77777777" w:rsidR="00317CC6" w:rsidRDefault="00317CC6">
            <w:pPr>
              <w:pStyle w:val="TableParagraph"/>
              <w:ind w:left="0"/>
              <w:rPr>
                <w:rFonts w:ascii="Times New Roman"/>
                <w:sz w:val="14"/>
              </w:rPr>
            </w:pPr>
          </w:p>
        </w:tc>
      </w:tr>
      <w:tr w:rsidR="00317CC6" w14:paraId="4CF7F7BD" w14:textId="77777777" w:rsidTr="00A90360">
        <w:trPr>
          <w:trHeight w:val="220"/>
        </w:trPr>
        <w:tc>
          <w:tcPr>
            <w:tcW w:w="7362" w:type="dxa"/>
          </w:tcPr>
          <w:p w14:paraId="7C5E73EA" w14:textId="77777777" w:rsidR="00317CC6" w:rsidRDefault="004156E5">
            <w:pPr>
              <w:pStyle w:val="TableParagraph"/>
              <w:spacing w:line="201" w:lineRule="exact"/>
              <w:rPr>
                <w:sz w:val="19"/>
              </w:rPr>
            </w:pPr>
            <w:r>
              <w:rPr>
                <w:sz w:val="19"/>
              </w:rPr>
              <w:t>Make sure, to</w:t>
            </w:r>
          </w:p>
        </w:tc>
        <w:tc>
          <w:tcPr>
            <w:tcW w:w="7190" w:type="dxa"/>
            <w:gridSpan w:val="2"/>
          </w:tcPr>
          <w:p w14:paraId="4E91DDD4" w14:textId="77777777" w:rsidR="00317CC6" w:rsidRDefault="00317CC6">
            <w:pPr>
              <w:pStyle w:val="TableParagraph"/>
              <w:ind w:left="0"/>
              <w:rPr>
                <w:rFonts w:ascii="Times New Roman"/>
                <w:sz w:val="14"/>
              </w:rPr>
            </w:pPr>
          </w:p>
        </w:tc>
      </w:tr>
      <w:tr w:rsidR="00317CC6" w14:paraId="1CDB45DE" w14:textId="77777777" w:rsidTr="00A90360">
        <w:trPr>
          <w:trHeight w:val="220"/>
        </w:trPr>
        <w:tc>
          <w:tcPr>
            <w:tcW w:w="7362" w:type="dxa"/>
          </w:tcPr>
          <w:p w14:paraId="5FE7F2D0" w14:textId="77777777" w:rsidR="00317CC6" w:rsidRDefault="004156E5">
            <w:pPr>
              <w:pStyle w:val="TableParagraph"/>
              <w:spacing w:line="201" w:lineRule="exact"/>
              <w:rPr>
                <w:sz w:val="19"/>
              </w:rPr>
            </w:pPr>
            <w:r>
              <w:rPr>
                <w:sz w:val="19"/>
              </w:rPr>
              <w:t>Malady</w:t>
            </w:r>
          </w:p>
        </w:tc>
        <w:tc>
          <w:tcPr>
            <w:tcW w:w="7190" w:type="dxa"/>
            <w:gridSpan w:val="2"/>
          </w:tcPr>
          <w:p w14:paraId="605AF7A4" w14:textId="77777777" w:rsidR="00317CC6" w:rsidRDefault="00317CC6">
            <w:pPr>
              <w:pStyle w:val="TableParagraph"/>
              <w:ind w:left="0"/>
              <w:rPr>
                <w:rFonts w:ascii="Times New Roman"/>
                <w:sz w:val="14"/>
              </w:rPr>
            </w:pPr>
          </w:p>
        </w:tc>
      </w:tr>
      <w:tr w:rsidR="00317CC6" w14:paraId="0260BD62" w14:textId="77777777" w:rsidTr="00A90360">
        <w:trPr>
          <w:trHeight w:val="220"/>
        </w:trPr>
        <w:tc>
          <w:tcPr>
            <w:tcW w:w="7362" w:type="dxa"/>
          </w:tcPr>
          <w:p w14:paraId="23140FB8" w14:textId="153B7EE4" w:rsidR="00317CC6" w:rsidRDefault="004156E5">
            <w:pPr>
              <w:pStyle w:val="TableParagraph"/>
              <w:spacing w:line="201" w:lineRule="exact"/>
              <w:rPr>
                <w:sz w:val="19"/>
              </w:rPr>
            </w:pPr>
            <w:r>
              <w:rPr>
                <w:sz w:val="19"/>
              </w:rPr>
              <w:t xml:space="preserve">Managing </w:t>
            </w:r>
            <w:r w:rsidR="00EC02C1">
              <w:rPr>
                <w:sz w:val="19"/>
              </w:rPr>
              <w:t>d</w:t>
            </w:r>
            <w:r>
              <w:rPr>
                <w:sz w:val="19"/>
              </w:rPr>
              <w:t>irector</w:t>
            </w:r>
          </w:p>
        </w:tc>
        <w:tc>
          <w:tcPr>
            <w:tcW w:w="7190" w:type="dxa"/>
            <w:gridSpan w:val="2"/>
          </w:tcPr>
          <w:p w14:paraId="53ABD6EA" w14:textId="77777777" w:rsidR="00317CC6" w:rsidRDefault="00317CC6">
            <w:pPr>
              <w:pStyle w:val="TableParagraph"/>
              <w:ind w:left="0"/>
              <w:rPr>
                <w:rFonts w:ascii="Times New Roman"/>
                <w:sz w:val="14"/>
              </w:rPr>
            </w:pPr>
          </w:p>
        </w:tc>
      </w:tr>
      <w:tr w:rsidR="00317CC6" w14:paraId="70667242" w14:textId="77777777" w:rsidTr="00A90360">
        <w:trPr>
          <w:trHeight w:val="543"/>
        </w:trPr>
        <w:tc>
          <w:tcPr>
            <w:tcW w:w="7362" w:type="dxa"/>
          </w:tcPr>
          <w:p w14:paraId="544DFB11" w14:textId="77777777" w:rsidR="00317CC6" w:rsidRDefault="004156E5" w:rsidP="005E32F0">
            <w:pPr>
              <w:pStyle w:val="TableParagraph"/>
              <w:spacing w:before="1"/>
              <w:rPr>
                <w:sz w:val="17"/>
              </w:rPr>
            </w:pPr>
            <w:r>
              <w:rPr>
                <w:sz w:val="17"/>
              </w:rPr>
              <w:t>** Chief operating officer of the OA organization. The managing director manages day-to-</w:t>
            </w:r>
          </w:p>
          <w:p w14:paraId="4EA5AA4C" w14:textId="1C8E6B0C" w:rsidR="00317CC6" w:rsidRDefault="004156E5" w:rsidP="005E32F0">
            <w:pPr>
              <w:pStyle w:val="TableParagraph"/>
              <w:spacing w:before="4"/>
              <w:rPr>
                <w:sz w:val="17"/>
              </w:rPr>
            </w:pPr>
            <w:r>
              <w:rPr>
                <w:sz w:val="17"/>
              </w:rPr>
              <w:t xml:space="preserve">day operations of the World Service Office, assists the </w:t>
            </w:r>
            <w:r w:rsidR="005E32F0">
              <w:rPr>
                <w:sz w:val="17"/>
              </w:rPr>
              <w:t>Board of Trustees</w:t>
            </w:r>
            <w:r>
              <w:rPr>
                <w:sz w:val="17"/>
              </w:rPr>
              <w:t>, and serves as the corporate secretary of Overeaters Anonymous, Inc.</w:t>
            </w:r>
          </w:p>
        </w:tc>
        <w:tc>
          <w:tcPr>
            <w:tcW w:w="7190" w:type="dxa"/>
            <w:gridSpan w:val="2"/>
          </w:tcPr>
          <w:p w14:paraId="4482FE66" w14:textId="77777777" w:rsidR="00317CC6" w:rsidRDefault="00317CC6">
            <w:pPr>
              <w:pStyle w:val="TableParagraph"/>
              <w:ind w:left="0"/>
              <w:rPr>
                <w:rFonts w:ascii="Times New Roman"/>
                <w:sz w:val="16"/>
              </w:rPr>
            </w:pPr>
          </w:p>
        </w:tc>
      </w:tr>
      <w:tr w:rsidR="00317CC6" w14:paraId="5725394A" w14:textId="77777777" w:rsidTr="00A90360">
        <w:trPr>
          <w:trHeight w:val="220"/>
        </w:trPr>
        <w:tc>
          <w:tcPr>
            <w:tcW w:w="7362" w:type="dxa"/>
          </w:tcPr>
          <w:p w14:paraId="253A3AB3" w14:textId="77777777" w:rsidR="00317CC6" w:rsidRDefault="004156E5">
            <w:pPr>
              <w:pStyle w:val="TableParagraph"/>
              <w:spacing w:line="201" w:lineRule="exact"/>
              <w:rPr>
                <w:sz w:val="19"/>
              </w:rPr>
            </w:pPr>
            <w:r>
              <w:rPr>
                <w:sz w:val="19"/>
              </w:rPr>
              <w:t>Manual</w:t>
            </w:r>
          </w:p>
        </w:tc>
        <w:tc>
          <w:tcPr>
            <w:tcW w:w="7190" w:type="dxa"/>
            <w:gridSpan w:val="2"/>
          </w:tcPr>
          <w:p w14:paraId="45EAAE15" w14:textId="77777777" w:rsidR="00317CC6" w:rsidRDefault="00317CC6">
            <w:pPr>
              <w:pStyle w:val="TableParagraph"/>
              <w:ind w:left="0"/>
              <w:rPr>
                <w:rFonts w:ascii="Times New Roman"/>
                <w:sz w:val="14"/>
              </w:rPr>
            </w:pPr>
          </w:p>
        </w:tc>
      </w:tr>
      <w:tr w:rsidR="00317CC6" w14:paraId="75C90148" w14:textId="77777777" w:rsidTr="00A90360">
        <w:trPr>
          <w:trHeight w:val="220"/>
        </w:trPr>
        <w:tc>
          <w:tcPr>
            <w:tcW w:w="7362" w:type="dxa"/>
          </w:tcPr>
          <w:p w14:paraId="4A13A7AB" w14:textId="77777777" w:rsidR="00317CC6" w:rsidRDefault="004156E5">
            <w:pPr>
              <w:pStyle w:val="TableParagraph"/>
              <w:spacing w:line="201" w:lineRule="exact"/>
              <w:rPr>
                <w:sz w:val="19"/>
              </w:rPr>
            </w:pPr>
            <w:r>
              <w:rPr>
                <w:sz w:val="19"/>
              </w:rPr>
              <w:t>Meditation</w:t>
            </w:r>
          </w:p>
        </w:tc>
        <w:tc>
          <w:tcPr>
            <w:tcW w:w="7190" w:type="dxa"/>
            <w:gridSpan w:val="2"/>
          </w:tcPr>
          <w:p w14:paraId="6F143884" w14:textId="77777777" w:rsidR="00317CC6" w:rsidRDefault="00317CC6">
            <w:pPr>
              <w:pStyle w:val="TableParagraph"/>
              <w:ind w:left="0"/>
              <w:rPr>
                <w:rFonts w:ascii="Times New Roman"/>
                <w:sz w:val="14"/>
              </w:rPr>
            </w:pPr>
          </w:p>
        </w:tc>
      </w:tr>
      <w:tr w:rsidR="00317CC6" w14:paraId="44AA529A" w14:textId="77777777" w:rsidTr="00A90360">
        <w:trPr>
          <w:trHeight w:val="220"/>
        </w:trPr>
        <w:tc>
          <w:tcPr>
            <w:tcW w:w="7362" w:type="dxa"/>
          </w:tcPr>
          <w:p w14:paraId="3B432590" w14:textId="77777777" w:rsidR="00317CC6" w:rsidRDefault="004156E5">
            <w:pPr>
              <w:pStyle w:val="TableParagraph"/>
              <w:spacing w:line="201" w:lineRule="exact"/>
              <w:rPr>
                <w:sz w:val="19"/>
              </w:rPr>
            </w:pPr>
            <w:r>
              <w:rPr>
                <w:sz w:val="19"/>
              </w:rPr>
              <w:t>Meeting(s)</w:t>
            </w:r>
          </w:p>
        </w:tc>
        <w:tc>
          <w:tcPr>
            <w:tcW w:w="7190" w:type="dxa"/>
            <w:gridSpan w:val="2"/>
          </w:tcPr>
          <w:p w14:paraId="1A04C946" w14:textId="77777777" w:rsidR="00317CC6" w:rsidRDefault="00317CC6">
            <w:pPr>
              <w:pStyle w:val="TableParagraph"/>
              <w:ind w:left="0"/>
              <w:rPr>
                <w:rFonts w:ascii="Times New Roman"/>
                <w:sz w:val="14"/>
              </w:rPr>
            </w:pPr>
          </w:p>
        </w:tc>
      </w:tr>
      <w:tr w:rsidR="00317CC6" w14:paraId="033637E7" w14:textId="77777777" w:rsidTr="00A90360">
        <w:trPr>
          <w:trHeight w:val="2010"/>
        </w:trPr>
        <w:tc>
          <w:tcPr>
            <w:tcW w:w="7362" w:type="dxa"/>
          </w:tcPr>
          <w:p w14:paraId="552FC56C" w14:textId="77777777" w:rsidR="00317CC6" w:rsidRDefault="004156E5" w:rsidP="005E32F0">
            <w:pPr>
              <w:pStyle w:val="TableParagraph"/>
              <w:spacing w:before="1"/>
              <w:ind w:right="215"/>
              <w:rPr>
                <w:sz w:val="17"/>
              </w:rPr>
            </w:pPr>
            <w:r>
              <w:rPr>
                <w:sz w:val="17"/>
              </w:rPr>
              <w:t xml:space="preserve">** </w:t>
            </w:r>
            <w:r>
              <w:rPr>
                <w:spacing w:val="-2"/>
                <w:sz w:val="17"/>
              </w:rPr>
              <w:t xml:space="preserve">Two </w:t>
            </w:r>
            <w:r>
              <w:rPr>
                <w:spacing w:val="3"/>
                <w:sz w:val="17"/>
              </w:rPr>
              <w:t xml:space="preserve">or </w:t>
            </w:r>
            <w:r>
              <w:rPr>
                <w:sz w:val="17"/>
              </w:rPr>
              <w:t xml:space="preserve">more </w:t>
            </w:r>
            <w:r>
              <w:rPr>
                <w:spacing w:val="4"/>
                <w:sz w:val="17"/>
              </w:rPr>
              <w:t xml:space="preserve">people </w:t>
            </w:r>
            <w:r>
              <w:rPr>
                <w:sz w:val="17"/>
              </w:rPr>
              <w:t xml:space="preserve">who </w:t>
            </w:r>
            <w:r>
              <w:rPr>
                <w:spacing w:val="3"/>
                <w:sz w:val="17"/>
              </w:rPr>
              <w:t xml:space="preserve">have the </w:t>
            </w:r>
            <w:r>
              <w:rPr>
                <w:sz w:val="17"/>
              </w:rPr>
              <w:t xml:space="preserve">desire to </w:t>
            </w:r>
            <w:r>
              <w:rPr>
                <w:spacing w:val="2"/>
                <w:sz w:val="17"/>
              </w:rPr>
              <w:t xml:space="preserve">stop </w:t>
            </w:r>
            <w:r>
              <w:rPr>
                <w:spacing w:val="3"/>
                <w:sz w:val="17"/>
              </w:rPr>
              <w:t xml:space="preserve">eating </w:t>
            </w:r>
            <w:r>
              <w:rPr>
                <w:sz w:val="17"/>
              </w:rPr>
              <w:t xml:space="preserve">compulsively </w:t>
            </w:r>
            <w:r>
              <w:rPr>
                <w:spacing w:val="4"/>
                <w:sz w:val="17"/>
              </w:rPr>
              <w:t xml:space="preserve">and </w:t>
            </w:r>
            <w:r>
              <w:rPr>
                <w:sz w:val="17"/>
              </w:rPr>
              <w:t xml:space="preserve">who meet to practice </w:t>
            </w:r>
            <w:r>
              <w:rPr>
                <w:spacing w:val="3"/>
                <w:sz w:val="17"/>
              </w:rPr>
              <w:t xml:space="preserve">the </w:t>
            </w:r>
            <w:r>
              <w:rPr>
                <w:sz w:val="17"/>
              </w:rPr>
              <w:t xml:space="preserve">Twelve </w:t>
            </w:r>
            <w:r>
              <w:rPr>
                <w:spacing w:val="4"/>
                <w:sz w:val="17"/>
              </w:rPr>
              <w:t xml:space="preserve">Steps and </w:t>
            </w:r>
            <w:r>
              <w:rPr>
                <w:sz w:val="17"/>
              </w:rPr>
              <w:t xml:space="preserve">Twelve Traditions </w:t>
            </w:r>
            <w:r>
              <w:rPr>
                <w:spacing w:val="3"/>
                <w:sz w:val="17"/>
              </w:rPr>
              <w:t xml:space="preserve">of </w:t>
            </w:r>
            <w:r>
              <w:rPr>
                <w:spacing w:val="2"/>
                <w:sz w:val="17"/>
              </w:rPr>
              <w:t xml:space="preserve">Overeaters </w:t>
            </w:r>
            <w:r>
              <w:rPr>
                <w:spacing w:val="3"/>
                <w:sz w:val="17"/>
              </w:rPr>
              <w:t xml:space="preserve">Anonymous. </w:t>
            </w:r>
            <w:r>
              <w:rPr>
                <w:sz w:val="17"/>
              </w:rPr>
              <w:t xml:space="preserve">Also known </w:t>
            </w:r>
            <w:r>
              <w:rPr>
                <w:spacing w:val="3"/>
                <w:sz w:val="17"/>
              </w:rPr>
              <w:t xml:space="preserve">as   </w:t>
            </w:r>
            <w:r>
              <w:rPr>
                <w:sz w:val="17"/>
              </w:rPr>
              <w:t xml:space="preserve">a </w:t>
            </w:r>
            <w:r>
              <w:rPr>
                <w:spacing w:val="3"/>
                <w:sz w:val="17"/>
              </w:rPr>
              <w:t>group or</w:t>
            </w:r>
            <w:r>
              <w:rPr>
                <w:spacing w:val="34"/>
                <w:sz w:val="17"/>
              </w:rPr>
              <w:t xml:space="preserve"> </w:t>
            </w:r>
            <w:r>
              <w:rPr>
                <w:sz w:val="17"/>
              </w:rPr>
              <w:t xml:space="preserve">meeting </w:t>
            </w:r>
            <w:r>
              <w:rPr>
                <w:spacing w:val="3"/>
                <w:sz w:val="17"/>
              </w:rPr>
              <w:t xml:space="preserve">group. </w:t>
            </w:r>
            <w:r>
              <w:rPr>
                <w:spacing w:val="2"/>
                <w:sz w:val="17"/>
              </w:rPr>
              <w:t xml:space="preserve">These </w:t>
            </w:r>
            <w:r>
              <w:rPr>
                <w:spacing w:val="3"/>
                <w:sz w:val="17"/>
              </w:rPr>
              <w:t xml:space="preserve">points define an </w:t>
            </w:r>
            <w:r>
              <w:rPr>
                <w:sz w:val="17"/>
              </w:rPr>
              <w:t xml:space="preserve">OA </w:t>
            </w:r>
            <w:r>
              <w:rPr>
                <w:spacing w:val="3"/>
                <w:sz w:val="17"/>
              </w:rPr>
              <w:t>group:</w:t>
            </w:r>
          </w:p>
          <w:p w14:paraId="24B59428" w14:textId="176E2193" w:rsidR="00317CC6" w:rsidRDefault="00644D14" w:rsidP="005E32F0">
            <w:pPr>
              <w:pStyle w:val="TableParagraph"/>
              <w:tabs>
                <w:tab w:val="left" w:pos="248"/>
              </w:tabs>
              <w:spacing w:before="2"/>
              <w:ind w:right="116"/>
              <w:rPr>
                <w:sz w:val="17"/>
              </w:rPr>
            </w:pPr>
            <w:r>
              <w:rPr>
                <w:spacing w:val="2"/>
                <w:sz w:val="17"/>
              </w:rPr>
              <w:t xml:space="preserve">1) </w:t>
            </w:r>
            <w:r w:rsidR="004156E5">
              <w:rPr>
                <w:spacing w:val="2"/>
                <w:sz w:val="17"/>
              </w:rPr>
              <w:t xml:space="preserve">As </w:t>
            </w:r>
            <w:r w:rsidR="004156E5">
              <w:rPr>
                <w:sz w:val="17"/>
              </w:rPr>
              <w:t xml:space="preserve">a </w:t>
            </w:r>
            <w:r w:rsidR="004156E5">
              <w:rPr>
                <w:spacing w:val="3"/>
                <w:sz w:val="17"/>
              </w:rPr>
              <w:t xml:space="preserve">group, </w:t>
            </w:r>
            <w:r w:rsidR="004156E5">
              <w:rPr>
                <w:spacing w:val="4"/>
                <w:sz w:val="17"/>
              </w:rPr>
              <w:t xml:space="preserve">they </w:t>
            </w:r>
            <w:r w:rsidR="004156E5">
              <w:rPr>
                <w:sz w:val="17"/>
              </w:rPr>
              <w:t xml:space="preserve">meet to practice </w:t>
            </w:r>
            <w:r w:rsidR="004156E5">
              <w:rPr>
                <w:spacing w:val="3"/>
                <w:sz w:val="17"/>
              </w:rPr>
              <w:t xml:space="preserve">the </w:t>
            </w:r>
            <w:r w:rsidR="004156E5">
              <w:rPr>
                <w:sz w:val="17"/>
              </w:rPr>
              <w:t xml:space="preserve">Twelve </w:t>
            </w:r>
            <w:r w:rsidR="004156E5">
              <w:rPr>
                <w:spacing w:val="4"/>
                <w:sz w:val="17"/>
              </w:rPr>
              <w:t xml:space="preserve">Steps and </w:t>
            </w:r>
            <w:r w:rsidR="004156E5">
              <w:rPr>
                <w:sz w:val="17"/>
              </w:rPr>
              <w:t xml:space="preserve">Twelve Traditions </w:t>
            </w:r>
            <w:r w:rsidR="004156E5">
              <w:rPr>
                <w:spacing w:val="3"/>
                <w:sz w:val="17"/>
              </w:rPr>
              <w:t xml:space="preserve">of </w:t>
            </w:r>
            <w:r w:rsidR="004156E5">
              <w:rPr>
                <w:sz w:val="17"/>
              </w:rPr>
              <w:t xml:space="preserve">OA </w:t>
            </w:r>
            <w:r w:rsidR="004156E5">
              <w:rPr>
                <w:spacing w:val="4"/>
                <w:sz w:val="17"/>
              </w:rPr>
              <w:t xml:space="preserve">guided </w:t>
            </w:r>
            <w:r w:rsidR="004156E5">
              <w:rPr>
                <w:spacing w:val="3"/>
                <w:sz w:val="17"/>
              </w:rPr>
              <w:t xml:space="preserve">by the </w:t>
            </w:r>
            <w:r w:rsidR="004156E5">
              <w:rPr>
                <w:sz w:val="17"/>
              </w:rPr>
              <w:t xml:space="preserve">Twelve </w:t>
            </w:r>
            <w:r w:rsidR="004156E5">
              <w:rPr>
                <w:spacing w:val="3"/>
                <w:sz w:val="17"/>
              </w:rPr>
              <w:t xml:space="preserve">Concepts of </w:t>
            </w:r>
            <w:r w:rsidR="004156E5">
              <w:rPr>
                <w:sz w:val="17"/>
              </w:rPr>
              <w:t>OA</w:t>
            </w:r>
            <w:r w:rsidR="004156E5">
              <w:rPr>
                <w:spacing w:val="39"/>
                <w:sz w:val="17"/>
              </w:rPr>
              <w:t xml:space="preserve"> </w:t>
            </w:r>
            <w:r w:rsidR="004156E5">
              <w:rPr>
                <w:sz w:val="17"/>
              </w:rPr>
              <w:t>Service.</w:t>
            </w:r>
          </w:p>
          <w:p w14:paraId="650186CA" w14:textId="2D379904" w:rsidR="00317CC6" w:rsidRDefault="00644D14" w:rsidP="005E32F0">
            <w:pPr>
              <w:pStyle w:val="TableParagraph"/>
              <w:tabs>
                <w:tab w:val="left" w:pos="248"/>
              </w:tabs>
              <w:spacing w:before="2"/>
              <w:ind w:left="-166"/>
              <w:rPr>
                <w:sz w:val="17"/>
              </w:rPr>
            </w:pPr>
            <w:r>
              <w:rPr>
                <w:sz w:val="17"/>
              </w:rPr>
              <w:t xml:space="preserve">2) 2) </w:t>
            </w:r>
            <w:r w:rsidR="004156E5">
              <w:rPr>
                <w:sz w:val="17"/>
              </w:rPr>
              <w:t>All</w:t>
            </w:r>
            <w:r w:rsidR="004156E5">
              <w:rPr>
                <w:spacing w:val="2"/>
                <w:sz w:val="17"/>
              </w:rPr>
              <w:t xml:space="preserve"> </w:t>
            </w:r>
            <w:r w:rsidR="004156E5">
              <w:rPr>
                <w:sz w:val="17"/>
              </w:rPr>
              <w:t>who</w:t>
            </w:r>
            <w:r w:rsidR="004156E5">
              <w:rPr>
                <w:spacing w:val="14"/>
                <w:sz w:val="17"/>
              </w:rPr>
              <w:t xml:space="preserve"> </w:t>
            </w:r>
            <w:r w:rsidR="004156E5">
              <w:rPr>
                <w:spacing w:val="3"/>
                <w:sz w:val="17"/>
              </w:rPr>
              <w:t>have</w:t>
            </w:r>
            <w:r w:rsidR="004156E5">
              <w:rPr>
                <w:spacing w:val="14"/>
                <w:sz w:val="17"/>
              </w:rPr>
              <w:t xml:space="preserve"> </w:t>
            </w:r>
            <w:r w:rsidR="004156E5">
              <w:rPr>
                <w:spacing w:val="3"/>
                <w:sz w:val="17"/>
              </w:rPr>
              <w:t>the</w:t>
            </w:r>
            <w:r w:rsidR="004156E5">
              <w:rPr>
                <w:spacing w:val="15"/>
                <w:sz w:val="17"/>
              </w:rPr>
              <w:t xml:space="preserve"> </w:t>
            </w:r>
            <w:r w:rsidR="004156E5">
              <w:rPr>
                <w:sz w:val="17"/>
              </w:rPr>
              <w:t>desire</w:t>
            </w:r>
            <w:r w:rsidR="004156E5">
              <w:rPr>
                <w:spacing w:val="14"/>
                <w:sz w:val="17"/>
              </w:rPr>
              <w:t xml:space="preserve"> </w:t>
            </w:r>
            <w:r w:rsidR="004156E5">
              <w:rPr>
                <w:sz w:val="17"/>
              </w:rPr>
              <w:t>to</w:t>
            </w:r>
            <w:r w:rsidR="004156E5">
              <w:rPr>
                <w:spacing w:val="14"/>
                <w:sz w:val="17"/>
              </w:rPr>
              <w:t xml:space="preserve"> </w:t>
            </w:r>
            <w:r w:rsidR="004156E5">
              <w:rPr>
                <w:spacing w:val="2"/>
                <w:sz w:val="17"/>
              </w:rPr>
              <w:t>stop</w:t>
            </w:r>
            <w:r w:rsidR="004156E5">
              <w:rPr>
                <w:spacing w:val="14"/>
                <w:sz w:val="17"/>
              </w:rPr>
              <w:t xml:space="preserve"> </w:t>
            </w:r>
            <w:r w:rsidR="004156E5">
              <w:rPr>
                <w:spacing w:val="3"/>
                <w:sz w:val="17"/>
              </w:rPr>
              <w:t>eating</w:t>
            </w:r>
            <w:r w:rsidR="004156E5">
              <w:rPr>
                <w:spacing w:val="14"/>
                <w:sz w:val="17"/>
              </w:rPr>
              <w:t xml:space="preserve"> </w:t>
            </w:r>
            <w:r w:rsidR="004156E5">
              <w:rPr>
                <w:sz w:val="17"/>
              </w:rPr>
              <w:t>compulsively</w:t>
            </w:r>
            <w:r w:rsidR="004156E5">
              <w:rPr>
                <w:spacing w:val="7"/>
                <w:sz w:val="17"/>
              </w:rPr>
              <w:t xml:space="preserve"> </w:t>
            </w:r>
            <w:r w:rsidR="004156E5">
              <w:rPr>
                <w:sz w:val="17"/>
              </w:rPr>
              <w:t>are</w:t>
            </w:r>
            <w:r w:rsidR="004156E5">
              <w:rPr>
                <w:spacing w:val="14"/>
                <w:sz w:val="17"/>
              </w:rPr>
              <w:t xml:space="preserve"> </w:t>
            </w:r>
            <w:r w:rsidR="004156E5">
              <w:rPr>
                <w:sz w:val="17"/>
              </w:rPr>
              <w:t>welcome</w:t>
            </w:r>
            <w:r w:rsidR="004156E5">
              <w:rPr>
                <w:spacing w:val="14"/>
                <w:sz w:val="17"/>
              </w:rPr>
              <w:t xml:space="preserve"> </w:t>
            </w:r>
            <w:r w:rsidR="004156E5">
              <w:rPr>
                <w:sz w:val="17"/>
              </w:rPr>
              <w:t>in</w:t>
            </w:r>
            <w:r w:rsidR="004156E5">
              <w:rPr>
                <w:spacing w:val="14"/>
                <w:sz w:val="17"/>
              </w:rPr>
              <w:t xml:space="preserve"> </w:t>
            </w:r>
            <w:r w:rsidR="004156E5">
              <w:rPr>
                <w:spacing w:val="3"/>
                <w:sz w:val="17"/>
              </w:rPr>
              <w:t>the</w:t>
            </w:r>
            <w:r w:rsidR="004156E5">
              <w:rPr>
                <w:spacing w:val="14"/>
                <w:sz w:val="17"/>
              </w:rPr>
              <w:t xml:space="preserve"> </w:t>
            </w:r>
            <w:r w:rsidR="004156E5">
              <w:rPr>
                <w:spacing w:val="3"/>
                <w:sz w:val="17"/>
              </w:rPr>
              <w:t>group.</w:t>
            </w:r>
          </w:p>
          <w:p w14:paraId="069CDF6F" w14:textId="603FBD7E" w:rsidR="00317CC6" w:rsidRDefault="00644D14" w:rsidP="005E32F0">
            <w:pPr>
              <w:pStyle w:val="TableParagraph"/>
              <w:tabs>
                <w:tab w:val="left" w:pos="248"/>
              </w:tabs>
              <w:spacing w:before="28"/>
              <w:ind w:right="167"/>
              <w:rPr>
                <w:sz w:val="17"/>
              </w:rPr>
            </w:pPr>
            <w:r>
              <w:rPr>
                <w:sz w:val="17"/>
              </w:rPr>
              <w:t xml:space="preserve">3) </w:t>
            </w:r>
            <w:r w:rsidR="004156E5">
              <w:rPr>
                <w:sz w:val="17"/>
              </w:rPr>
              <w:t xml:space="preserve">No member is required to practice </w:t>
            </w:r>
            <w:r w:rsidR="004156E5">
              <w:rPr>
                <w:spacing w:val="4"/>
                <w:sz w:val="17"/>
              </w:rPr>
              <w:t xml:space="preserve">any </w:t>
            </w:r>
            <w:r w:rsidR="004156E5">
              <w:rPr>
                <w:spacing w:val="2"/>
                <w:sz w:val="17"/>
              </w:rPr>
              <w:t xml:space="preserve">actions </w:t>
            </w:r>
            <w:r w:rsidR="004156E5">
              <w:rPr>
                <w:sz w:val="17"/>
              </w:rPr>
              <w:t xml:space="preserve">in </w:t>
            </w:r>
            <w:r w:rsidR="004156E5">
              <w:rPr>
                <w:spacing w:val="3"/>
                <w:sz w:val="17"/>
              </w:rPr>
              <w:t xml:space="preserve">order </w:t>
            </w:r>
            <w:r w:rsidR="004156E5">
              <w:rPr>
                <w:sz w:val="17"/>
              </w:rPr>
              <w:t xml:space="preserve">to remain a member </w:t>
            </w:r>
            <w:r w:rsidR="004156E5">
              <w:rPr>
                <w:spacing w:val="3"/>
                <w:sz w:val="17"/>
              </w:rPr>
              <w:t xml:space="preserve">or </w:t>
            </w:r>
            <w:r w:rsidR="004156E5">
              <w:rPr>
                <w:sz w:val="17"/>
              </w:rPr>
              <w:t xml:space="preserve">to </w:t>
            </w:r>
            <w:r w:rsidR="004156E5">
              <w:rPr>
                <w:spacing w:val="3"/>
                <w:sz w:val="17"/>
              </w:rPr>
              <w:t xml:space="preserve">have </w:t>
            </w:r>
            <w:r w:rsidR="004156E5">
              <w:rPr>
                <w:sz w:val="17"/>
              </w:rPr>
              <w:t xml:space="preserve">a voice (share </w:t>
            </w:r>
            <w:r w:rsidR="004156E5">
              <w:rPr>
                <w:spacing w:val="3"/>
                <w:sz w:val="17"/>
              </w:rPr>
              <w:t xml:space="preserve">at </w:t>
            </w:r>
            <w:r w:rsidR="004156E5">
              <w:rPr>
                <w:sz w:val="17"/>
              </w:rPr>
              <w:t>a</w:t>
            </w:r>
            <w:r w:rsidR="004156E5">
              <w:rPr>
                <w:spacing w:val="39"/>
                <w:sz w:val="17"/>
              </w:rPr>
              <w:t xml:space="preserve"> </w:t>
            </w:r>
            <w:r w:rsidR="004156E5">
              <w:rPr>
                <w:sz w:val="17"/>
              </w:rPr>
              <w:t>meeting).</w:t>
            </w:r>
          </w:p>
          <w:p w14:paraId="4B3455F4" w14:textId="081A5487" w:rsidR="00317CC6" w:rsidRDefault="00644D14" w:rsidP="005E32F0">
            <w:pPr>
              <w:pStyle w:val="TableParagraph"/>
              <w:tabs>
                <w:tab w:val="left" w:pos="248"/>
              </w:tabs>
              <w:spacing w:before="2"/>
              <w:rPr>
                <w:sz w:val="17"/>
              </w:rPr>
            </w:pPr>
            <w:r>
              <w:rPr>
                <w:spacing w:val="2"/>
                <w:sz w:val="17"/>
              </w:rPr>
              <w:t xml:space="preserve">4) </w:t>
            </w:r>
            <w:r w:rsidR="004156E5">
              <w:rPr>
                <w:spacing w:val="2"/>
                <w:sz w:val="17"/>
              </w:rPr>
              <w:t xml:space="preserve">As </w:t>
            </w:r>
            <w:r w:rsidR="004156E5">
              <w:rPr>
                <w:sz w:val="17"/>
              </w:rPr>
              <w:t xml:space="preserve">a </w:t>
            </w:r>
            <w:r w:rsidR="004156E5">
              <w:rPr>
                <w:spacing w:val="3"/>
                <w:sz w:val="17"/>
              </w:rPr>
              <w:t xml:space="preserve">group </w:t>
            </w:r>
            <w:r w:rsidR="004156E5">
              <w:rPr>
                <w:spacing w:val="4"/>
                <w:sz w:val="17"/>
              </w:rPr>
              <w:t xml:space="preserve">they </w:t>
            </w:r>
            <w:r w:rsidR="004156E5">
              <w:rPr>
                <w:spacing w:val="3"/>
                <w:sz w:val="17"/>
              </w:rPr>
              <w:t xml:space="preserve">have no </w:t>
            </w:r>
            <w:r w:rsidR="004156E5">
              <w:rPr>
                <w:sz w:val="17"/>
              </w:rPr>
              <w:t xml:space="preserve">affiliation </w:t>
            </w:r>
            <w:r w:rsidR="004156E5">
              <w:rPr>
                <w:spacing w:val="4"/>
                <w:sz w:val="17"/>
              </w:rPr>
              <w:t>other than</w:t>
            </w:r>
            <w:r w:rsidR="004156E5">
              <w:rPr>
                <w:spacing w:val="10"/>
                <w:sz w:val="17"/>
              </w:rPr>
              <w:t xml:space="preserve"> </w:t>
            </w:r>
            <w:r w:rsidR="004156E5">
              <w:rPr>
                <w:spacing w:val="2"/>
                <w:sz w:val="17"/>
              </w:rPr>
              <w:t>OA.</w:t>
            </w:r>
          </w:p>
          <w:p w14:paraId="31D2470F" w14:textId="55CD3D6C" w:rsidR="00317CC6" w:rsidRDefault="00644D14" w:rsidP="005E32F0">
            <w:pPr>
              <w:pStyle w:val="TableParagraph"/>
              <w:tabs>
                <w:tab w:val="left" w:pos="248"/>
              </w:tabs>
              <w:spacing w:before="28"/>
              <w:rPr>
                <w:sz w:val="17"/>
              </w:rPr>
            </w:pPr>
            <w:r>
              <w:rPr>
                <w:sz w:val="17"/>
              </w:rPr>
              <w:t xml:space="preserve">5) </w:t>
            </w:r>
            <w:r w:rsidR="004156E5">
              <w:rPr>
                <w:sz w:val="17"/>
              </w:rPr>
              <w:t>It</w:t>
            </w:r>
            <w:r w:rsidR="004156E5">
              <w:rPr>
                <w:spacing w:val="9"/>
                <w:sz w:val="17"/>
              </w:rPr>
              <w:t xml:space="preserve"> </w:t>
            </w:r>
            <w:r w:rsidR="004156E5">
              <w:rPr>
                <w:spacing w:val="4"/>
                <w:sz w:val="17"/>
              </w:rPr>
              <w:t>has</w:t>
            </w:r>
            <w:r w:rsidR="004156E5">
              <w:rPr>
                <w:spacing w:val="6"/>
                <w:sz w:val="17"/>
              </w:rPr>
              <w:t xml:space="preserve"> </w:t>
            </w:r>
            <w:r w:rsidR="004156E5">
              <w:rPr>
                <w:sz w:val="17"/>
              </w:rPr>
              <w:t>affiliated</w:t>
            </w:r>
            <w:r w:rsidR="004156E5">
              <w:rPr>
                <w:spacing w:val="12"/>
                <w:sz w:val="17"/>
              </w:rPr>
              <w:t xml:space="preserve"> </w:t>
            </w:r>
            <w:r w:rsidR="004156E5">
              <w:rPr>
                <w:spacing w:val="3"/>
                <w:sz w:val="17"/>
              </w:rPr>
              <w:t>as</w:t>
            </w:r>
            <w:r w:rsidR="004156E5">
              <w:rPr>
                <w:spacing w:val="6"/>
                <w:sz w:val="17"/>
              </w:rPr>
              <w:t xml:space="preserve"> </w:t>
            </w:r>
            <w:r w:rsidR="004156E5">
              <w:rPr>
                <w:spacing w:val="3"/>
                <w:sz w:val="17"/>
              </w:rPr>
              <w:t>an</w:t>
            </w:r>
            <w:r w:rsidR="004156E5">
              <w:rPr>
                <w:spacing w:val="12"/>
                <w:sz w:val="17"/>
              </w:rPr>
              <w:t xml:space="preserve"> </w:t>
            </w:r>
            <w:r w:rsidR="004156E5">
              <w:rPr>
                <w:sz w:val="17"/>
              </w:rPr>
              <w:t>OA</w:t>
            </w:r>
            <w:r w:rsidR="004156E5">
              <w:rPr>
                <w:spacing w:val="12"/>
                <w:sz w:val="17"/>
              </w:rPr>
              <w:t xml:space="preserve"> </w:t>
            </w:r>
            <w:r w:rsidR="004156E5">
              <w:rPr>
                <w:spacing w:val="3"/>
                <w:sz w:val="17"/>
              </w:rPr>
              <w:t>group</w:t>
            </w:r>
            <w:r w:rsidR="004156E5">
              <w:rPr>
                <w:spacing w:val="13"/>
                <w:sz w:val="17"/>
              </w:rPr>
              <w:t xml:space="preserve"> </w:t>
            </w:r>
            <w:r w:rsidR="004156E5">
              <w:rPr>
                <w:spacing w:val="3"/>
                <w:sz w:val="17"/>
              </w:rPr>
              <w:t>by</w:t>
            </w:r>
            <w:r w:rsidR="004156E5">
              <w:rPr>
                <w:spacing w:val="5"/>
                <w:sz w:val="17"/>
              </w:rPr>
              <w:t xml:space="preserve"> </w:t>
            </w:r>
            <w:r w:rsidR="004156E5">
              <w:rPr>
                <w:sz w:val="17"/>
              </w:rPr>
              <w:t>registering</w:t>
            </w:r>
            <w:r w:rsidR="004156E5">
              <w:rPr>
                <w:spacing w:val="13"/>
                <w:sz w:val="17"/>
              </w:rPr>
              <w:t xml:space="preserve"> </w:t>
            </w:r>
            <w:r w:rsidR="004156E5">
              <w:rPr>
                <w:sz w:val="17"/>
              </w:rPr>
              <w:t>with</w:t>
            </w:r>
            <w:r w:rsidR="004156E5">
              <w:rPr>
                <w:spacing w:val="12"/>
                <w:sz w:val="17"/>
              </w:rPr>
              <w:t xml:space="preserve"> </w:t>
            </w:r>
            <w:r w:rsidR="004156E5">
              <w:rPr>
                <w:spacing w:val="3"/>
                <w:sz w:val="17"/>
              </w:rPr>
              <w:t>the</w:t>
            </w:r>
            <w:r w:rsidR="004156E5">
              <w:rPr>
                <w:spacing w:val="13"/>
                <w:sz w:val="17"/>
              </w:rPr>
              <w:t xml:space="preserve"> </w:t>
            </w:r>
            <w:r w:rsidR="004156E5">
              <w:rPr>
                <w:sz w:val="17"/>
              </w:rPr>
              <w:t>WSO.</w:t>
            </w:r>
          </w:p>
        </w:tc>
        <w:tc>
          <w:tcPr>
            <w:tcW w:w="7190" w:type="dxa"/>
            <w:gridSpan w:val="2"/>
          </w:tcPr>
          <w:p w14:paraId="6AFCE6FC" w14:textId="77777777" w:rsidR="00317CC6" w:rsidRDefault="00317CC6">
            <w:pPr>
              <w:pStyle w:val="TableParagraph"/>
              <w:ind w:left="0"/>
              <w:rPr>
                <w:rFonts w:ascii="Times New Roman"/>
                <w:sz w:val="16"/>
              </w:rPr>
            </w:pPr>
          </w:p>
        </w:tc>
      </w:tr>
      <w:tr w:rsidR="00317CC6" w14:paraId="220FA92F" w14:textId="77777777" w:rsidTr="00A90360">
        <w:trPr>
          <w:trHeight w:val="220"/>
        </w:trPr>
        <w:tc>
          <w:tcPr>
            <w:tcW w:w="7362" w:type="dxa"/>
          </w:tcPr>
          <w:p w14:paraId="520B5130" w14:textId="257393CF" w:rsidR="00317CC6" w:rsidRDefault="004156E5">
            <w:pPr>
              <w:pStyle w:val="TableParagraph"/>
              <w:spacing w:line="201" w:lineRule="exact"/>
              <w:rPr>
                <w:sz w:val="19"/>
              </w:rPr>
            </w:pPr>
            <w:r>
              <w:rPr>
                <w:sz w:val="19"/>
              </w:rPr>
              <w:t xml:space="preserve">Meeting </w:t>
            </w:r>
            <w:r w:rsidR="00EC02C1">
              <w:rPr>
                <w:sz w:val="19"/>
              </w:rPr>
              <w:t>f</w:t>
            </w:r>
            <w:r>
              <w:rPr>
                <w:sz w:val="19"/>
              </w:rPr>
              <w:t>ormat</w:t>
            </w:r>
          </w:p>
        </w:tc>
        <w:tc>
          <w:tcPr>
            <w:tcW w:w="7190" w:type="dxa"/>
            <w:gridSpan w:val="2"/>
          </w:tcPr>
          <w:p w14:paraId="17368817" w14:textId="77777777" w:rsidR="00317CC6" w:rsidRDefault="00317CC6">
            <w:pPr>
              <w:pStyle w:val="TableParagraph"/>
              <w:ind w:left="0"/>
              <w:rPr>
                <w:rFonts w:ascii="Times New Roman"/>
                <w:sz w:val="14"/>
              </w:rPr>
            </w:pPr>
          </w:p>
        </w:tc>
      </w:tr>
      <w:tr w:rsidR="00317CC6" w14:paraId="3DA6C2C5" w14:textId="77777777" w:rsidTr="00A90360">
        <w:trPr>
          <w:trHeight w:val="220"/>
        </w:trPr>
        <w:tc>
          <w:tcPr>
            <w:tcW w:w="7362" w:type="dxa"/>
          </w:tcPr>
          <w:p w14:paraId="4DDA26D9" w14:textId="77777777" w:rsidR="00317CC6" w:rsidRDefault="004156E5">
            <w:pPr>
              <w:pStyle w:val="TableParagraph"/>
              <w:spacing w:line="201" w:lineRule="exact"/>
              <w:rPr>
                <w:sz w:val="19"/>
              </w:rPr>
            </w:pPr>
            <w:r>
              <w:rPr>
                <w:sz w:val="19"/>
              </w:rPr>
              <w:t>Meeting types</w:t>
            </w:r>
          </w:p>
        </w:tc>
        <w:tc>
          <w:tcPr>
            <w:tcW w:w="7190" w:type="dxa"/>
            <w:gridSpan w:val="2"/>
          </w:tcPr>
          <w:p w14:paraId="45112434" w14:textId="77777777" w:rsidR="00317CC6" w:rsidRDefault="00317CC6">
            <w:pPr>
              <w:pStyle w:val="TableParagraph"/>
              <w:ind w:left="0"/>
              <w:rPr>
                <w:rFonts w:ascii="Times New Roman"/>
                <w:sz w:val="14"/>
              </w:rPr>
            </w:pPr>
          </w:p>
        </w:tc>
      </w:tr>
      <w:tr w:rsidR="00B17F30" w14:paraId="6BF00CB2" w14:textId="77777777" w:rsidTr="00A90360">
        <w:trPr>
          <w:trHeight w:val="220"/>
        </w:trPr>
        <w:tc>
          <w:tcPr>
            <w:tcW w:w="7362" w:type="dxa"/>
          </w:tcPr>
          <w:p w14:paraId="5EEED4B4" w14:textId="678BE368" w:rsidR="00B17F30" w:rsidRDefault="00B17F30" w:rsidP="00B17F30">
            <w:pPr>
              <w:pStyle w:val="TableParagraph"/>
              <w:spacing w:line="201" w:lineRule="exact"/>
              <w:rPr>
                <w:sz w:val="19"/>
              </w:rPr>
            </w:pPr>
            <w:r>
              <w:rPr>
                <w:sz w:val="19"/>
              </w:rPr>
              <w:t>Mental disease, illness</w:t>
            </w:r>
          </w:p>
        </w:tc>
        <w:tc>
          <w:tcPr>
            <w:tcW w:w="7190" w:type="dxa"/>
            <w:gridSpan w:val="2"/>
          </w:tcPr>
          <w:p w14:paraId="0B62E4CC" w14:textId="77777777" w:rsidR="00B17F30" w:rsidRDefault="00B17F30" w:rsidP="00B17F30">
            <w:pPr>
              <w:pStyle w:val="TableParagraph"/>
              <w:ind w:left="0"/>
              <w:rPr>
                <w:rFonts w:ascii="Times New Roman"/>
                <w:sz w:val="14"/>
              </w:rPr>
            </w:pPr>
          </w:p>
        </w:tc>
      </w:tr>
      <w:tr w:rsidR="00B17F30" w14:paraId="19D3C687" w14:textId="77777777" w:rsidTr="00A90360">
        <w:trPr>
          <w:trHeight w:val="220"/>
        </w:trPr>
        <w:tc>
          <w:tcPr>
            <w:tcW w:w="7362" w:type="dxa"/>
          </w:tcPr>
          <w:p w14:paraId="5B856A3A" w14:textId="6C73F4B8" w:rsidR="00B17F30" w:rsidRDefault="00B17F30" w:rsidP="00B17F30">
            <w:pPr>
              <w:pStyle w:val="TableParagraph"/>
              <w:spacing w:line="201" w:lineRule="exact"/>
              <w:rPr>
                <w:sz w:val="19"/>
              </w:rPr>
            </w:pPr>
            <w:r>
              <w:rPr>
                <w:sz w:val="19"/>
              </w:rPr>
              <w:t>Mental health</w:t>
            </w:r>
          </w:p>
        </w:tc>
        <w:tc>
          <w:tcPr>
            <w:tcW w:w="7190" w:type="dxa"/>
            <w:gridSpan w:val="2"/>
          </w:tcPr>
          <w:p w14:paraId="284929C2" w14:textId="77777777" w:rsidR="00B17F30" w:rsidRDefault="00B17F30" w:rsidP="00B17F30">
            <w:pPr>
              <w:pStyle w:val="TableParagraph"/>
              <w:ind w:left="0"/>
              <w:rPr>
                <w:rFonts w:ascii="Times New Roman"/>
                <w:sz w:val="14"/>
              </w:rPr>
            </w:pPr>
          </w:p>
        </w:tc>
      </w:tr>
      <w:tr w:rsidR="00B17F30" w14:paraId="5E49831D" w14:textId="77777777" w:rsidTr="00A90360">
        <w:trPr>
          <w:trHeight w:val="220"/>
        </w:trPr>
        <w:tc>
          <w:tcPr>
            <w:tcW w:w="7362" w:type="dxa"/>
          </w:tcPr>
          <w:p w14:paraId="1FA38390" w14:textId="4537EA7E" w:rsidR="00B17F30" w:rsidRDefault="00B17F30" w:rsidP="00B17F30">
            <w:pPr>
              <w:pStyle w:val="TableParagraph"/>
              <w:spacing w:line="201" w:lineRule="exact"/>
              <w:rPr>
                <w:sz w:val="19"/>
              </w:rPr>
            </w:pPr>
            <w:r>
              <w:rPr>
                <w:sz w:val="19"/>
              </w:rPr>
              <w:t>Miles</w:t>
            </w:r>
          </w:p>
        </w:tc>
        <w:tc>
          <w:tcPr>
            <w:tcW w:w="7190" w:type="dxa"/>
            <w:gridSpan w:val="2"/>
          </w:tcPr>
          <w:p w14:paraId="5EFB005B" w14:textId="77777777" w:rsidR="00B17F30" w:rsidRDefault="00B17F30" w:rsidP="00B17F30">
            <w:pPr>
              <w:pStyle w:val="TableParagraph"/>
              <w:ind w:left="0"/>
              <w:rPr>
                <w:rFonts w:ascii="Times New Roman"/>
                <w:sz w:val="14"/>
              </w:rPr>
            </w:pPr>
          </w:p>
        </w:tc>
      </w:tr>
      <w:tr w:rsidR="00B17F30" w14:paraId="29B3679A" w14:textId="77777777" w:rsidTr="00A90360">
        <w:trPr>
          <w:trHeight w:val="220"/>
        </w:trPr>
        <w:tc>
          <w:tcPr>
            <w:tcW w:w="7362" w:type="dxa"/>
          </w:tcPr>
          <w:p w14:paraId="7179A418" w14:textId="629A56C2" w:rsidR="00B17F30" w:rsidRDefault="00B17F30" w:rsidP="00B17F30">
            <w:pPr>
              <w:pStyle w:val="TableParagraph"/>
              <w:spacing w:line="201" w:lineRule="exact"/>
              <w:rPr>
                <w:sz w:val="19"/>
              </w:rPr>
            </w:pPr>
            <w:r>
              <w:rPr>
                <w:sz w:val="19"/>
              </w:rPr>
              <w:t>Minutes</w:t>
            </w:r>
          </w:p>
        </w:tc>
        <w:tc>
          <w:tcPr>
            <w:tcW w:w="7190" w:type="dxa"/>
            <w:gridSpan w:val="2"/>
          </w:tcPr>
          <w:p w14:paraId="62992F2B" w14:textId="77777777" w:rsidR="00B17F30" w:rsidRDefault="00B17F30" w:rsidP="00B17F30">
            <w:pPr>
              <w:pStyle w:val="TableParagraph"/>
              <w:ind w:left="0"/>
              <w:rPr>
                <w:rFonts w:ascii="Times New Roman"/>
                <w:sz w:val="14"/>
              </w:rPr>
            </w:pPr>
          </w:p>
        </w:tc>
      </w:tr>
      <w:tr w:rsidR="00B17F30" w14:paraId="3E48B49D" w14:textId="77777777" w:rsidTr="00A90360">
        <w:trPr>
          <w:trHeight w:val="220"/>
        </w:trPr>
        <w:tc>
          <w:tcPr>
            <w:tcW w:w="7362" w:type="dxa"/>
          </w:tcPr>
          <w:p w14:paraId="192C8A0E" w14:textId="0645BFB5" w:rsidR="00B17F30" w:rsidRDefault="00B17F30" w:rsidP="00B17F30">
            <w:pPr>
              <w:pStyle w:val="TableParagraph"/>
              <w:spacing w:line="201" w:lineRule="exact"/>
              <w:rPr>
                <w:sz w:val="19"/>
              </w:rPr>
            </w:pPr>
            <w:r>
              <w:rPr>
                <w:sz w:val="19"/>
              </w:rPr>
              <w:lastRenderedPageBreak/>
              <w:t>Miracle</w:t>
            </w:r>
          </w:p>
        </w:tc>
        <w:tc>
          <w:tcPr>
            <w:tcW w:w="7190" w:type="dxa"/>
            <w:gridSpan w:val="2"/>
          </w:tcPr>
          <w:p w14:paraId="5CB8F2D5" w14:textId="77777777" w:rsidR="00B17F30" w:rsidRDefault="00B17F30" w:rsidP="00B17F30">
            <w:pPr>
              <w:pStyle w:val="TableParagraph"/>
              <w:ind w:left="0"/>
              <w:rPr>
                <w:rFonts w:ascii="Times New Roman"/>
                <w:sz w:val="14"/>
              </w:rPr>
            </w:pPr>
          </w:p>
        </w:tc>
      </w:tr>
      <w:tr w:rsidR="00B17F30" w14:paraId="1537AFD7" w14:textId="77777777" w:rsidTr="00A90360">
        <w:trPr>
          <w:trHeight w:val="220"/>
        </w:trPr>
        <w:tc>
          <w:tcPr>
            <w:tcW w:w="7362" w:type="dxa"/>
          </w:tcPr>
          <w:p w14:paraId="586775FC" w14:textId="14617777" w:rsidR="00B17F30" w:rsidRDefault="00B17F30" w:rsidP="00B17F30">
            <w:pPr>
              <w:pStyle w:val="TableParagraph"/>
              <w:spacing w:line="201" w:lineRule="exact"/>
              <w:rPr>
                <w:sz w:val="19"/>
              </w:rPr>
            </w:pPr>
            <w:r>
              <w:rPr>
                <w:sz w:val="17"/>
              </w:rPr>
              <w:t>** e.g., Miracles never cease.</w:t>
            </w:r>
          </w:p>
        </w:tc>
        <w:tc>
          <w:tcPr>
            <w:tcW w:w="7190" w:type="dxa"/>
            <w:gridSpan w:val="2"/>
          </w:tcPr>
          <w:p w14:paraId="14261D1D" w14:textId="77777777" w:rsidR="00B17F30" w:rsidRDefault="00B17F30" w:rsidP="00B17F30">
            <w:pPr>
              <w:pStyle w:val="TableParagraph"/>
              <w:ind w:left="0"/>
              <w:rPr>
                <w:rFonts w:ascii="Times New Roman"/>
                <w:sz w:val="14"/>
              </w:rPr>
            </w:pPr>
          </w:p>
        </w:tc>
      </w:tr>
      <w:tr w:rsidR="00B17F30" w14:paraId="317390C4" w14:textId="77777777" w:rsidTr="00A90360">
        <w:trPr>
          <w:trHeight w:val="220"/>
        </w:trPr>
        <w:tc>
          <w:tcPr>
            <w:tcW w:w="7362" w:type="dxa"/>
          </w:tcPr>
          <w:p w14:paraId="7E765965" w14:textId="39858645" w:rsidR="00B17F30" w:rsidRDefault="00B17F30" w:rsidP="00B17F30">
            <w:pPr>
              <w:pStyle w:val="TableParagraph"/>
              <w:spacing w:line="201" w:lineRule="exact"/>
              <w:rPr>
                <w:sz w:val="17"/>
              </w:rPr>
            </w:pPr>
            <w:r>
              <w:rPr>
                <w:sz w:val="17"/>
              </w:rPr>
              <w:t>** e.g., Don’t quit before the miracle happens.</w:t>
            </w:r>
          </w:p>
        </w:tc>
        <w:tc>
          <w:tcPr>
            <w:tcW w:w="7190" w:type="dxa"/>
            <w:gridSpan w:val="2"/>
          </w:tcPr>
          <w:p w14:paraId="1D506D08" w14:textId="77777777" w:rsidR="00B17F30" w:rsidRDefault="00B17F30" w:rsidP="00B17F30">
            <w:pPr>
              <w:pStyle w:val="TableParagraph"/>
              <w:ind w:left="0"/>
              <w:rPr>
                <w:rFonts w:ascii="Times New Roman"/>
                <w:sz w:val="14"/>
              </w:rPr>
            </w:pPr>
          </w:p>
        </w:tc>
      </w:tr>
      <w:tr w:rsidR="00B17F30" w14:paraId="28523CA7" w14:textId="77777777" w:rsidTr="00A90360">
        <w:trPr>
          <w:trHeight w:val="220"/>
        </w:trPr>
        <w:tc>
          <w:tcPr>
            <w:tcW w:w="7362" w:type="dxa"/>
          </w:tcPr>
          <w:p w14:paraId="46E2E950" w14:textId="75ED949A" w:rsidR="00B17F30" w:rsidRDefault="00B17F30" w:rsidP="00B17F30">
            <w:pPr>
              <w:pStyle w:val="TableParagraph"/>
              <w:spacing w:line="201" w:lineRule="exact"/>
              <w:rPr>
                <w:sz w:val="17"/>
              </w:rPr>
            </w:pPr>
            <w:r>
              <w:rPr>
                <w:sz w:val="19"/>
              </w:rPr>
              <w:t>Mistake</w:t>
            </w:r>
          </w:p>
        </w:tc>
        <w:tc>
          <w:tcPr>
            <w:tcW w:w="7190" w:type="dxa"/>
            <w:gridSpan w:val="2"/>
          </w:tcPr>
          <w:p w14:paraId="0A1D7D07" w14:textId="77777777" w:rsidR="00B17F30" w:rsidRDefault="00B17F30" w:rsidP="00B17F30">
            <w:pPr>
              <w:pStyle w:val="TableParagraph"/>
              <w:ind w:left="0"/>
              <w:rPr>
                <w:rFonts w:ascii="Times New Roman"/>
                <w:sz w:val="14"/>
              </w:rPr>
            </w:pPr>
          </w:p>
        </w:tc>
      </w:tr>
      <w:tr w:rsidR="00B17F30" w14:paraId="234F127B" w14:textId="77777777" w:rsidTr="00A90360">
        <w:trPr>
          <w:trHeight w:val="220"/>
        </w:trPr>
        <w:tc>
          <w:tcPr>
            <w:tcW w:w="7362" w:type="dxa"/>
          </w:tcPr>
          <w:p w14:paraId="7DA81953" w14:textId="2B84C6E9" w:rsidR="00B17F30" w:rsidRDefault="00B17F30" w:rsidP="00B17F30">
            <w:pPr>
              <w:pStyle w:val="TableParagraph"/>
              <w:spacing w:line="201" w:lineRule="exact"/>
              <w:rPr>
                <w:sz w:val="19"/>
              </w:rPr>
            </w:pPr>
            <w:r>
              <w:rPr>
                <w:sz w:val="17"/>
              </w:rPr>
              <w:t>** e.g., I make a mistake.</w:t>
            </w:r>
          </w:p>
        </w:tc>
        <w:tc>
          <w:tcPr>
            <w:tcW w:w="7190" w:type="dxa"/>
            <w:gridSpan w:val="2"/>
          </w:tcPr>
          <w:p w14:paraId="34E07E03" w14:textId="77777777" w:rsidR="00B17F30" w:rsidRDefault="00B17F30" w:rsidP="00B17F30">
            <w:pPr>
              <w:pStyle w:val="TableParagraph"/>
              <w:ind w:left="0"/>
              <w:rPr>
                <w:rFonts w:ascii="Times New Roman"/>
                <w:sz w:val="14"/>
              </w:rPr>
            </w:pPr>
          </w:p>
        </w:tc>
      </w:tr>
      <w:tr w:rsidR="00B17F30" w14:paraId="7919A06E" w14:textId="77777777" w:rsidTr="00A90360">
        <w:trPr>
          <w:trHeight w:val="220"/>
        </w:trPr>
        <w:tc>
          <w:tcPr>
            <w:tcW w:w="7362" w:type="dxa"/>
          </w:tcPr>
          <w:p w14:paraId="417B78CA" w14:textId="672C8947" w:rsidR="00B17F30" w:rsidRDefault="00B17F30" w:rsidP="00B17F30">
            <w:pPr>
              <w:pStyle w:val="TableParagraph"/>
              <w:spacing w:line="201" w:lineRule="exact"/>
              <w:rPr>
                <w:sz w:val="17"/>
              </w:rPr>
            </w:pPr>
            <w:r>
              <w:rPr>
                <w:sz w:val="17"/>
              </w:rPr>
              <w:t>** e.g., Something is wrong.</w:t>
            </w:r>
          </w:p>
        </w:tc>
        <w:tc>
          <w:tcPr>
            <w:tcW w:w="7190" w:type="dxa"/>
            <w:gridSpan w:val="2"/>
          </w:tcPr>
          <w:p w14:paraId="38D5B1FA" w14:textId="77777777" w:rsidR="00B17F30" w:rsidRDefault="00B17F30" w:rsidP="00B17F30">
            <w:pPr>
              <w:pStyle w:val="TableParagraph"/>
              <w:ind w:left="0"/>
              <w:rPr>
                <w:rFonts w:ascii="Times New Roman"/>
                <w:sz w:val="14"/>
              </w:rPr>
            </w:pPr>
          </w:p>
        </w:tc>
      </w:tr>
      <w:tr w:rsidR="00B17F30" w14:paraId="34DA5AD6" w14:textId="77777777" w:rsidTr="00A90360">
        <w:trPr>
          <w:trHeight w:val="220"/>
        </w:trPr>
        <w:tc>
          <w:tcPr>
            <w:tcW w:w="7362" w:type="dxa"/>
          </w:tcPr>
          <w:p w14:paraId="11D28F38" w14:textId="37DB8455" w:rsidR="00B17F30" w:rsidRDefault="00B17F30" w:rsidP="00B17F30">
            <w:pPr>
              <w:pStyle w:val="TableParagraph"/>
              <w:spacing w:line="201" w:lineRule="exact"/>
              <w:rPr>
                <w:sz w:val="17"/>
              </w:rPr>
            </w:pPr>
            <w:r>
              <w:rPr>
                <w:sz w:val="17"/>
              </w:rPr>
              <w:t>** e.g., I am wrong.</w:t>
            </w:r>
          </w:p>
        </w:tc>
        <w:tc>
          <w:tcPr>
            <w:tcW w:w="7190" w:type="dxa"/>
            <w:gridSpan w:val="2"/>
          </w:tcPr>
          <w:p w14:paraId="55CD0234" w14:textId="77777777" w:rsidR="00B17F30" w:rsidRDefault="00B17F30" w:rsidP="00B17F30">
            <w:pPr>
              <w:pStyle w:val="TableParagraph"/>
              <w:ind w:left="0"/>
              <w:rPr>
                <w:rFonts w:ascii="Times New Roman"/>
                <w:sz w:val="14"/>
              </w:rPr>
            </w:pPr>
          </w:p>
        </w:tc>
      </w:tr>
      <w:tr w:rsidR="00B17F30" w14:paraId="7D0E3079" w14:textId="77777777" w:rsidTr="00A90360">
        <w:trPr>
          <w:trHeight w:val="220"/>
        </w:trPr>
        <w:tc>
          <w:tcPr>
            <w:tcW w:w="7362" w:type="dxa"/>
          </w:tcPr>
          <w:p w14:paraId="06ED232F" w14:textId="246687BF" w:rsidR="00B17F30" w:rsidRDefault="00B17F30" w:rsidP="00B17F30">
            <w:pPr>
              <w:pStyle w:val="TableParagraph"/>
              <w:spacing w:line="201" w:lineRule="exact"/>
              <w:rPr>
                <w:sz w:val="17"/>
              </w:rPr>
            </w:pPr>
            <w:r>
              <w:rPr>
                <w:sz w:val="19"/>
              </w:rPr>
              <w:t>Moody</w:t>
            </w:r>
          </w:p>
        </w:tc>
        <w:tc>
          <w:tcPr>
            <w:tcW w:w="7190" w:type="dxa"/>
            <w:gridSpan w:val="2"/>
          </w:tcPr>
          <w:p w14:paraId="526B64FD" w14:textId="77777777" w:rsidR="00B17F30" w:rsidRDefault="00B17F30" w:rsidP="00B17F30">
            <w:pPr>
              <w:pStyle w:val="TableParagraph"/>
              <w:ind w:left="0"/>
              <w:rPr>
                <w:rFonts w:ascii="Times New Roman"/>
                <w:sz w:val="14"/>
              </w:rPr>
            </w:pPr>
          </w:p>
        </w:tc>
      </w:tr>
      <w:tr w:rsidR="00B17F30" w14:paraId="54FF0CF7" w14:textId="77777777" w:rsidTr="00A90360">
        <w:trPr>
          <w:trHeight w:val="220"/>
        </w:trPr>
        <w:tc>
          <w:tcPr>
            <w:tcW w:w="7362" w:type="dxa"/>
          </w:tcPr>
          <w:p w14:paraId="47B99237" w14:textId="57A148C7" w:rsidR="00B17F30" w:rsidRDefault="00B17F30" w:rsidP="00B17F30">
            <w:pPr>
              <w:pStyle w:val="TableParagraph"/>
              <w:spacing w:line="201" w:lineRule="exact"/>
              <w:rPr>
                <w:sz w:val="19"/>
              </w:rPr>
            </w:pPr>
            <w:r>
              <w:rPr>
                <w:sz w:val="19"/>
              </w:rPr>
              <w:t>Morbid obesity</w:t>
            </w:r>
          </w:p>
        </w:tc>
        <w:tc>
          <w:tcPr>
            <w:tcW w:w="7190" w:type="dxa"/>
            <w:gridSpan w:val="2"/>
          </w:tcPr>
          <w:p w14:paraId="352B30E2" w14:textId="77777777" w:rsidR="00B17F30" w:rsidRDefault="00B17F30" w:rsidP="00B17F30">
            <w:pPr>
              <w:pStyle w:val="TableParagraph"/>
              <w:ind w:left="0"/>
              <w:rPr>
                <w:rFonts w:ascii="Times New Roman"/>
                <w:sz w:val="14"/>
              </w:rPr>
            </w:pPr>
          </w:p>
        </w:tc>
      </w:tr>
      <w:tr w:rsidR="00B17F30" w14:paraId="0038872E" w14:textId="77777777" w:rsidTr="00A90360">
        <w:trPr>
          <w:trHeight w:val="220"/>
        </w:trPr>
        <w:tc>
          <w:tcPr>
            <w:tcW w:w="7362" w:type="dxa"/>
          </w:tcPr>
          <w:p w14:paraId="6A27049C" w14:textId="13A6A6F0" w:rsidR="00B17F30" w:rsidRDefault="00B17F30" w:rsidP="00B17F30">
            <w:pPr>
              <w:pStyle w:val="TableParagraph"/>
              <w:spacing w:line="201" w:lineRule="exact"/>
              <w:rPr>
                <w:sz w:val="19"/>
              </w:rPr>
            </w:pPr>
            <w:r>
              <w:rPr>
                <w:sz w:val="17"/>
              </w:rPr>
              <w:t>** life-threatening obesity</w:t>
            </w:r>
          </w:p>
        </w:tc>
        <w:tc>
          <w:tcPr>
            <w:tcW w:w="7190" w:type="dxa"/>
            <w:gridSpan w:val="2"/>
          </w:tcPr>
          <w:p w14:paraId="75E8D4CC" w14:textId="77777777" w:rsidR="00B17F30" w:rsidRDefault="00B17F30" w:rsidP="00B17F30">
            <w:pPr>
              <w:pStyle w:val="TableParagraph"/>
              <w:ind w:left="0"/>
              <w:rPr>
                <w:rFonts w:ascii="Times New Roman"/>
                <w:sz w:val="14"/>
              </w:rPr>
            </w:pPr>
          </w:p>
        </w:tc>
      </w:tr>
      <w:tr w:rsidR="00212C4B" w14:paraId="21830071" w14:textId="77777777" w:rsidTr="00A90360">
        <w:trPr>
          <w:trHeight w:val="220"/>
        </w:trPr>
        <w:tc>
          <w:tcPr>
            <w:tcW w:w="7362" w:type="dxa"/>
          </w:tcPr>
          <w:p w14:paraId="4E54E722" w14:textId="02F4873A" w:rsidR="00212C4B" w:rsidRDefault="00212C4B" w:rsidP="00B17F30">
            <w:pPr>
              <w:pStyle w:val="TableParagraph"/>
              <w:spacing w:line="201" w:lineRule="exact"/>
              <w:rPr>
                <w:sz w:val="17"/>
              </w:rPr>
            </w:pPr>
            <w:r>
              <w:rPr>
                <w:sz w:val="17"/>
              </w:rPr>
              <w:t>Munching</w:t>
            </w:r>
          </w:p>
        </w:tc>
        <w:tc>
          <w:tcPr>
            <w:tcW w:w="7190" w:type="dxa"/>
            <w:gridSpan w:val="2"/>
          </w:tcPr>
          <w:p w14:paraId="2A33D51A" w14:textId="77777777" w:rsidR="00212C4B" w:rsidRDefault="00212C4B" w:rsidP="00B17F30">
            <w:pPr>
              <w:pStyle w:val="TableParagraph"/>
              <w:ind w:left="0"/>
              <w:rPr>
                <w:rFonts w:ascii="Times New Roman"/>
                <w:sz w:val="14"/>
              </w:rPr>
            </w:pPr>
          </w:p>
        </w:tc>
      </w:tr>
      <w:tr w:rsidR="00317CC6" w14:paraId="14878BEC" w14:textId="77777777" w:rsidTr="00A90360">
        <w:trPr>
          <w:trHeight w:val="602"/>
        </w:trPr>
        <w:tc>
          <w:tcPr>
            <w:tcW w:w="14552" w:type="dxa"/>
            <w:gridSpan w:val="3"/>
            <w:tcBorders>
              <w:top w:val="nil"/>
              <w:bottom w:val="nil"/>
            </w:tcBorders>
            <w:shd w:val="clear" w:color="auto" w:fill="4F81BD"/>
          </w:tcPr>
          <w:p w14:paraId="1E17DD0A" w14:textId="77777777" w:rsidR="00317CC6" w:rsidRDefault="004156E5">
            <w:pPr>
              <w:pStyle w:val="TableParagraph"/>
              <w:spacing w:before="19"/>
              <w:ind w:left="76"/>
              <w:rPr>
                <w:rFonts w:ascii="Cambria"/>
                <w:b/>
                <w:sz w:val="44"/>
              </w:rPr>
            </w:pPr>
            <w:r>
              <w:rPr>
                <w:rFonts w:ascii="Cambria"/>
                <w:b/>
                <w:color w:val="FFFFFF"/>
                <w:w w:val="101"/>
                <w:sz w:val="44"/>
              </w:rPr>
              <w:t>N</w:t>
            </w:r>
          </w:p>
        </w:tc>
      </w:tr>
      <w:tr w:rsidR="00317CC6" w14:paraId="68C2A2EE" w14:textId="77777777" w:rsidTr="00A90360">
        <w:trPr>
          <w:trHeight w:val="222"/>
        </w:trPr>
        <w:tc>
          <w:tcPr>
            <w:tcW w:w="7362" w:type="dxa"/>
            <w:tcBorders>
              <w:top w:val="nil"/>
            </w:tcBorders>
          </w:tcPr>
          <w:p w14:paraId="2F0F948F" w14:textId="77777777" w:rsidR="00317CC6" w:rsidRDefault="004156E5">
            <w:pPr>
              <w:pStyle w:val="TableParagraph"/>
              <w:spacing w:before="1" w:line="201" w:lineRule="exact"/>
              <w:rPr>
                <w:sz w:val="19"/>
              </w:rPr>
            </w:pPr>
            <w:r>
              <w:rPr>
                <w:sz w:val="19"/>
              </w:rPr>
              <w:t>NSB</w:t>
            </w:r>
          </w:p>
        </w:tc>
        <w:tc>
          <w:tcPr>
            <w:tcW w:w="7190" w:type="dxa"/>
            <w:gridSpan w:val="2"/>
            <w:tcBorders>
              <w:top w:val="nil"/>
            </w:tcBorders>
          </w:tcPr>
          <w:p w14:paraId="03C2F1CB" w14:textId="77777777" w:rsidR="00317CC6" w:rsidRDefault="00317CC6">
            <w:pPr>
              <w:pStyle w:val="TableParagraph"/>
              <w:ind w:left="0"/>
              <w:rPr>
                <w:rFonts w:ascii="Times New Roman"/>
                <w:sz w:val="14"/>
              </w:rPr>
            </w:pPr>
          </w:p>
        </w:tc>
      </w:tr>
      <w:tr w:rsidR="00317CC6" w14:paraId="7E8B4791" w14:textId="77777777" w:rsidTr="00A90360">
        <w:trPr>
          <w:trHeight w:val="203"/>
        </w:trPr>
        <w:tc>
          <w:tcPr>
            <w:tcW w:w="7362" w:type="dxa"/>
          </w:tcPr>
          <w:p w14:paraId="0DF1686B" w14:textId="77777777" w:rsidR="00317CC6" w:rsidRDefault="004156E5">
            <w:pPr>
              <w:pStyle w:val="TableParagraph"/>
              <w:spacing w:before="1" w:line="182" w:lineRule="exact"/>
              <w:rPr>
                <w:sz w:val="17"/>
              </w:rPr>
            </w:pPr>
            <w:r>
              <w:rPr>
                <w:sz w:val="17"/>
              </w:rPr>
              <w:t>** abbreviation for national service board</w:t>
            </w:r>
          </w:p>
        </w:tc>
        <w:tc>
          <w:tcPr>
            <w:tcW w:w="7190" w:type="dxa"/>
            <w:gridSpan w:val="2"/>
          </w:tcPr>
          <w:p w14:paraId="013F9031" w14:textId="77777777" w:rsidR="00317CC6" w:rsidRDefault="00317CC6">
            <w:pPr>
              <w:pStyle w:val="TableParagraph"/>
              <w:ind w:left="0"/>
              <w:rPr>
                <w:rFonts w:ascii="Times New Roman"/>
                <w:sz w:val="14"/>
              </w:rPr>
            </w:pPr>
          </w:p>
        </w:tc>
      </w:tr>
      <w:tr w:rsidR="00317CC6" w14:paraId="2B983FAC" w14:textId="77777777" w:rsidTr="00A90360">
        <w:trPr>
          <w:trHeight w:val="427"/>
        </w:trPr>
        <w:tc>
          <w:tcPr>
            <w:tcW w:w="7362" w:type="dxa"/>
          </w:tcPr>
          <w:p w14:paraId="4045867B" w14:textId="77777777" w:rsidR="00317CC6" w:rsidRDefault="004156E5">
            <w:pPr>
              <w:pStyle w:val="TableParagraph"/>
              <w:spacing w:before="1"/>
              <w:rPr>
                <w:sz w:val="17"/>
              </w:rPr>
            </w:pPr>
            <w:r>
              <w:rPr>
                <w:sz w:val="17"/>
              </w:rPr>
              <w:t>** service body that provides services to intergroups and/or groups within a country area</w:t>
            </w:r>
          </w:p>
          <w:p w14:paraId="4644E4FD" w14:textId="77777777" w:rsidR="00317CC6" w:rsidRDefault="004156E5">
            <w:pPr>
              <w:pStyle w:val="TableParagraph"/>
              <w:spacing w:before="28" w:line="182" w:lineRule="exact"/>
              <w:rPr>
                <w:sz w:val="17"/>
              </w:rPr>
            </w:pPr>
            <w:r>
              <w:rPr>
                <w:sz w:val="17"/>
              </w:rPr>
              <w:t>outside the US and Canada</w:t>
            </w:r>
          </w:p>
        </w:tc>
        <w:tc>
          <w:tcPr>
            <w:tcW w:w="7190" w:type="dxa"/>
            <w:gridSpan w:val="2"/>
          </w:tcPr>
          <w:p w14:paraId="5C11A29D" w14:textId="77777777" w:rsidR="00317CC6" w:rsidRDefault="00317CC6">
            <w:pPr>
              <w:pStyle w:val="TableParagraph"/>
              <w:ind w:left="0"/>
              <w:rPr>
                <w:rFonts w:ascii="Times New Roman"/>
                <w:sz w:val="16"/>
              </w:rPr>
            </w:pPr>
          </w:p>
        </w:tc>
      </w:tr>
      <w:tr w:rsidR="00317CC6" w14:paraId="77D96EF3" w14:textId="77777777" w:rsidTr="00A90360">
        <w:trPr>
          <w:trHeight w:val="220"/>
        </w:trPr>
        <w:tc>
          <w:tcPr>
            <w:tcW w:w="7362" w:type="dxa"/>
          </w:tcPr>
          <w:p w14:paraId="0ACF6CC6" w14:textId="77777777" w:rsidR="00317CC6" w:rsidRDefault="004156E5">
            <w:pPr>
              <w:pStyle w:val="TableParagraph"/>
              <w:spacing w:line="201" w:lineRule="exact"/>
              <w:rPr>
                <w:sz w:val="19"/>
              </w:rPr>
            </w:pPr>
            <w:r>
              <w:rPr>
                <w:sz w:val="19"/>
              </w:rPr>
              <w:t>Newcomer</w:t>
            </w:r>
          </w:p>
        </w:tc>
        <w:tc>
          <w:tcPr>
            <w:tcW w:w="7190" w:type="dxa"/>
            <w:gridSpan w:val="2"/>
          </w:tcPr>
          <w:p w14:paraId="528C9FC0" w14:textId="77777777" w:rsidR="00317CC6" w:rsidRDefault="00317CC6">
            <w:pPr>
              <w:pStyle w:val="TableParagraph"/>
              <w:ind w:left="0"/>
              <w:rPr>
                <w:rFonts w:ascii="Times New Roman"/>
                <w:sz w:val="14"/>
              </w:rPr>
            </w:pPr>
          </w:p>
        </w:tc>
      </w:tr>
      <w:tr w:rsidR="00317CC6" w14:paraId="7919B1F3" w14:textId="77777777" w:rsidTr="00A90360">
        <w:trPr>
          <w:trHeight w:val="220"/>
        </w:trPr>
        <w:tc>
          <w:tcPr>
            <w:tcW w:w="7362" w:type="dxa"/>
          </w:tcPr>
          <w:p w14:paraId="6B825730" w14:textId="77777777" w:rsidR="00317CC6" w:rsidRDefault="004156E5">
            <w:pPr>
              <w:pStyle w:val="TableParagraph"/>
              <w:spacing w:line="201" w:lineRule="exact"/>
              <w:rPr>
                <w:sz w:val="19"/>
              </w:rPr>
            </w:pPr>
            <w:r>
              <w:rPr>
                <w:sz w:val="19"/>
              </w:rPr>
              <w:t>Nibbling</w:t>
            </w:r>
          </w:p>
        </w:tc>
        <w:tc>
          <w:tcPr>
            <w:tcW w:w="7190" w:type="dxa"/>
            <w:gridSpan w:val="2"/>
          </w:tcPr>
          <w:p w14:paraId="0257B079" w14:textId="77777777" w:rsidR="00317CC6" w:rsidRDefault="00317CC6">
            <w:pPr>
              <w:pStyle w:val="TableParagraph"/>
              <w:ind w:left="0"/>
              <w:rPr>
                <w:rFonts w:ascii="Times New Roman"/>
                <w:sz w:val="14"/>
              </w:rPr>
            </w:pPr>
          </w:p>
        </w:tc>
      </w:tr>
      <w:tr w:rsidR="00317CC6" w14:paraId="6E5DB237" w14:textId="77777777" w:rsidTr="00A90360">
        <w:trPr>
          <w:trHeight w:val="222"/>
        </w:trPr>
        <w:tc>
          <w:tcPr>
            <w:tcW w:w="7362" w:type="dxa"/>
            <w:tcBorders>
              <w:bottom w:val="nil"/>
            </w:tcBorders>
          </w:tcPr>
          <w:p w14:paraId="69CCA69F" w14:textId="77777777" w:rsidR="00317CC6" w:rsidRDefault="004156E5">
            <w:pPr>
              <w:pStyle w:val="TableParagraph"/>
              <w:spacing w:line="202" w:lineRule="exact"/>
              <w:rPr>
                <w:sz w:val="19"/>
              </w:rPr>
            </w:pPr>
            <w:r>
              <w:rPr>
                <w:sz w:val="19"/>
              </w:rPr>
              <w:t>No matter what</w:t>
            </w:r>
          </w:p>
        </w:tc>
        <w:tc>
          <w:tcPr>
            <w:tcW w:w="7190" w:type="dxa"/>
            <w:gridSpan w:val="2"/>
            <w:tcBorders>
              <w:bottom w:val="nil"/>
            </w:tcBorders>
          </w:tcPr>
          <w:p w14:paraId="6B210F88" w14:textId="77777777" w:rsidR="00317CC6" w:rsidRDefault="00317CC6">
            <w:pPr>
              <w:pStyle w:val="TableParagraph"/>
              <w:ind w:left="0"/>
              <w:rPr>
                <w:rFonts w:ascii="Times New Roman"/>
                <w:sz w:val="14"/>
              </w:rPr>
            </w:pPr>
          </w:p>
        </w:tc>
      </w:tr>
      <w:tr w:rsidR="00317CC6" w14:paraId="379BCB9F" w14:textId="77777777" w:rsidTr="00A90360">
        <w:trPr>
          <w:trHeight w:val="602"/>
        </w:trPr>
        <w:tc>
          <w:tcPr>
            <w:tcW w:w="14552" w:type="dxa"/>
            <w:gridSpan w:val="3"/>
            <w:tcBorders>
              <w:top w:val="nil"/>
              <w:bottom w:val="nil"/>
            </w:tcBorders>
            <w:shd w:val="clear" w:color="auto" w:fill="4F81BD"/>
          </w:tcPr>
          <w:p w14:paraId="1B8AD1B5" w14:textId="77777777" w:rsidR="00317CC6" w:rsidRDefault="004156E5">
            <w:pPr>
              <w:pStyle w:val="TableParagraph"/>
              <w:spacing w:before="19"/>
              <w:ind w:left="76"/>
              <w:rPr>
                <w:rFonts w:ascii="Cambria"/>
                <w:b/>
                <w:sz w:val="44"/>
              </w:rPr>
            </w:pPr>
            <w:r>
              <w:rPr>
                <w:rFonts w:ascii="Cambria"/>
                <w:b/>
                <w:color w:val="FFFFFF"/>
                <w:w w:val="101"/>
                <w:sz w:val="44"/>
              </w:rPr>
              <w:t>O</w:t>
            </w:r>
          </w:p>
        </w:tc>
      </w:tr>
      <w:tr w:rsidR="00317CC6" w14:paraId="4456B3A6" w14:textId="77777777" w:rsidTr="00A90360">
        <w:trPr>
          <w:trHeight w:val="222"/>
        </w:trPr>
        <w:tc>
          <w:tcPr>
            <w:tcW w:w="7362" w:type="dxa"/>
            <w:tcBorders>
              <w:top w:val="nil"/>
            </w:tcBorders>
          </w:tcPr>
          <w:p w14:paraId="6EDF5572" w14:textId="00432B49" w:rsidR="00317CC6" w:rsidRDefault="004156E5">
            <w:pPr>
              <w:pStyle w:val="TableParagraph"/>
              <w:spacing w:before="1" w:line="201" w:lineRule="exact"/>
              <w:rPr>
                <w:sz w:val="19"/>
              </w:rPr>
            </w:pPr>
            <w:r>
              <w:rPr>
                <w:sz w:val="19"/>
              </w:rPr>
              <w:t xml:space="preserve">OA </w:t>
            </w:r>
            <w:r w:rsidR="00A46FFE">
              <w:rPr>
                <w:sz w:val="19"/>
              </w:rPr>
              <w:t>Birthday</w:t>
            </w:r>
          </w:p>
        </w:tc>
        <w:tc>
          <w:tcPr>
            <w:tcW w:w="7190" w:type="dxa"/>
            <w:gridSpan w:val="2"/>
            <w:tcBorders>
              <w:top w:val="nil"/>
            </w:tcBorders>
          </w:tcPr>
          <w:p w14:paraId="08DDE995" w14:textId="77777777" w:rsidR="00317CC6" w:rsidRDefault="00317CC6">
            <w:pPr>
              <w:pStyle w:val="TableParagraph"/>
              <w:ind w:left="0"/>
              <w:rPr>
                <w:rFonts w:ascii="Times New Roman"/>
                <w:sz w:val="14"/>
              </w:rPr>
            </w:pPr>
          </w:p>
        </w:tc>
      </w:tr>
      <w:tr w:rsidR="00317CC6" w14:paraId="2278AAEE" w14:textId="77777777" w:rsidTr="00A90360">
        <w:trPr>
          <w:trHeight w:val="427"/>
        </w:trPr>
        <w:tc>
          <w:tcPr>
            <w:tcW w:w="7362" w:type="dxa"/>
          </w:tcPr>
          <w:p w14:paraId="47D0634C" w14:textId="24552B92" w:rsidR="00317CC6" w:rsidRDefault="004156E5" w:rsidP="00A46FFE">
            <w:pPr>
              <w:pStyle w:val="TableParagraph"/>
              <w:spacing w:before="1"/>
              <w:rPr>
                <w:sz w:val="17"/>
              </w:rPr>
            </w:pPr>
            <w:r>
              <w:rPr>
                <w:sz w:val="17"/>
              </w:rPr>
              <w:t>** One of the OA international days. Rozanne S. founded OA on January 19, 1960.</w:t>
            </w:r>
            <w:r w:rsidR="00A46FFE">
              <w:rPr>
                <w:sz w:val="17"/>
              </w:rPr>
              <w:t xml:space="preserve"> The </w:t>
            </w:r>
            <w:r>
              <w:rPr>
                <w:sz w:val="17"/>
              </w:rPr>
              <w:t xml:space="preserve">OA </w:t>
            </w:r>
            <w:r w:rsidR="00A46FFE">
              <w:rPr>
                <w:sz w:val="17"/>
              </w:rPr>
              <w:t>Birthday</w:t>
            </w:r>
            <w:r>
              <w:rPr>
                <w:sz w:val="17"/>
              </w:rPr>
              <w:t xml:space="preserve"> is celebrated worldwide on the third </w:t>
            </w:r>
            <w:r w:rsidR="00A46FFE">
              <w:rPr>
                <w:sz w:val="17"/>
              </w:rPr>
              <w:t>full weekend</w:t>
            </w:r>
            <w:r w:rsidR="00152669">
              <w:rPr>
                <w:sz w:val="17"/>
              </w:rPr>
              <w:t xml:space="preserve"> (Friday included)</w:t>
            </w:r>
            <w:r>
              <w:rPr>
                <w:sz w:val="17"/>
              </w:rPr>
              <w:t xml:space="preserve"> in January</w:t>
            </w:r>
            <w:r w:rsidR="00A46FFE">
              <w:rPr>
                <w:sz w:val="17"/>
              </w:rPr>
              <w:t xml:space="preserve"> </w:t>
            </w:r>
            <w:r>
              <w:rPr>
                <w:sz w:val="17"/>
              </w:rPr>
              <w:t>every year.</w:t>
            </w:r>
          </w:p>
        </w:tc>
        <w:tc>
          <w:tcPr>
            <w:tcW w:w="7190" w:type="dxa"/>
            <w:gridSpan w:val="2"/>
          </w:tcPr>
          <w:p w14:paraId="207E25B1" w14:textId="77777777" w:rsidR="00317CC6" w:rsidRDefault="00317CC6">
            <w:pPr>
              <w:pStyle w:val="TableParagraph"/>
              <w:ind w:left="0"/>
              <w:rPr>
                <w:rFonts w:ascii="Times New Roman"/>
                <w:sz w:val="16"/>
              </w:rPr>
            </w:pPr>
          </w:p>
        </w:tc>
      </w:tr>
      <w:tr w:rsidR="00317CC6" w14:paraId="6491A9E4" w14:textId="77777777" w:rsidTr="00A90360">
        <w:trPr>
          <w:trHeight w:val="220"/>
        </w:trPr>
        <w:tc>
          <w:tcPr>
            <w:tcW w:w="7362" w:type="dxa"/>
          </w:tcPr>
          <w:p w14:paraId="0A4225B6" w14:textId="53C40FF6" w:rsidR="00317CC6" w:rsidRDefault="004156E5">
            <w:pPr>
              <w:pStyle w:val="TableParagraph"/>
              <w:spacing w:line="201" w:lineRule="exact"/>
              <w:rPr>
                <w:sz w:val="19"/>
              </w:rPr>
            </w:pPr>
            <w:r>
              <w:rPr>
                <w:sz w:val="19"/>
              </w:rPr>
              <w:t xml:space="preserve">OA as a </w:t>
            </w:r>
            <w:r w:rsidR="00EC02C1">
              <w:rPr>
                <w:sz w:val="19"/>
              </w:rPr>
              <w:t>w</w:t>
            </w:r>
            <w:r>
              <w:rPr>
                <w:sz w:val="19"/>
              </w:rPr>
              <w:t>hole</w:t>
            </w:r>
          </w:p>
        </w:tc>
        <w:tc>
          <w:tcPr>
            <w:tcW w:w="7190" w:type="dxa"/>
            <w:gridSpan w:val="2"/>
          </w:tcPr>
          <w:p w14:paraId="26AD61E7" w14:textId="77777777" w:rsidR="00317CC6" w:rsidRDefault="00317CC6">
            <w:pPr>
              <w:pStyle w:val="TableParagraph"/>
              <w:ind w:left="0"/>
              <w:rPr>
                <w:rFonts w:ascii="Times New Roman"/>
                <w:sz w:val="14"/>
              </w:rPr>
            </w:pPr>
          </w:p>
        </w:tc>
      </w:tr>
      <w:tr w:rsidR="00317CC6" w14:paraId="57E9E5FD" w14:textId="77777777" w:rsidTr="00A90360">
        <w:trPr>
          <w:trHeight w:val="220"/>
        </w:trPr>
        <w:tc>
          <w:tcPr>
            <w:tcW w:w="7362" w:type="dxa"/>
          </w:tcPr>
          <w:p w14:paraId="432F7AE7" w14:textId="111A92E5" w:rsidR="00317CC6" w:rsidRDefault="004156E5">
            <w:pPr>
              <w:pStyle w:val="TableParagraph"/>
              <w:spacing w:line="201" w:lineRule="exact"/>
              <w:rPr>
                <w:sz w:val="19"/>
              </w:rPr>
            </w:pPr>
            <w:r>
              <w:rPr>
                <w:sz w:val="19"/>
              </w:rPr>
              <w:t xml:space="preserve">OA </w:t>
            </w:r>
            <w:r w:rsidR="00EC02C1">
              <w:rPr>
                <w:sz w:val="19"/>
              </w:rPr>
              <w:t>w</w:t>
            </w:r>
            <w:r>
              <w:rPr>
                <w:sz w:val="19"/>
              </w:rPr>
              <w:t>orldwide</w:t>
            </w:r>
          </w:p>
        </w:tc>
        <w:tc>
          <w:tcPr>
            <w:tcW w:w="7190" w:type="dxa"/>
            <w:gridSpan w:val="2"/>
          </w:tcPr>
          <w:p w14:paraId="0F8AB90D" w14:textId="77777777" w:rsidR="00317CC6" w:rsidRDefault="00317CC6">
            <w:pPr>
              <w:pStyle w:val="TableParagraph"/>
              <w:ind w:left="0"/>
              <w:rPr>
                <w:rFonts w:ascii="Times New Roman"/>
                <w:sz w:val="14"/>
              </w:rPr>
            </w:pPr>
          </w:p>
        </w:tc>
      </w:tr>
      <w:tr w:rsidR="00317CC6" w14:paraId="2AF478CC" w14:textId="77777777" w:rsidTr="00A90360">
        <w:trPr>
          <w:trHeight w:val="220"/>
        </w:trPr>
        <w:tc>
          <w:tcPr>
            <w:tcW w:w="7362" w:type="dxa"/>
          </w:tcPr>
          <w:p w14:paraId="4328F294" w14:textId="77777777" w:rsidR="00317CC6" w:rsidRDefault="004156E5">
            <w:pPr>
              <w:pStyle w:val="TableParagraph"/>
              <w:spacing w:line="201" w:lineRule="exact"/>
              <w:rPr>
                <w:sz w:val="19"/>
              </w:rPr>
            </w:pPr>
            <w:r>
              <w:rPr>
                <w:sz w:val="19"/>
              </w:rPr>
              <w:t>Obsession</w:t>
            </w:r>
          </w:p>
        </w:tc>
        <w:tc>
          <w:tcPr>
            <w:tcW w:w="7190" w:type="dxa"/>
            <w:gridSpan w:val="2"/>
          </w:tcPr>
          <w:p w14:paraId="14EEDF2D" w14:textId="77777777" w:rsidR="00317CC6" w:rsidRDefault="00317CC6">
            <w:pPr>
              <w:pStyle w:val="TableParagraph"/>
              <w:ind w:left="0"/>
              <w:rPr>
                <w:rFonts w:ascii="Times New Roman"/>
                <w:sz w:val="14"/>
              </w:rPr>
            </w:pPr>
          </w:p>
        </w:tc>
      </w:tr>
      <w:tr w:rsidR="007460F0" w14:paraId="28F89D79" w14:textId="77777777" w:rsidTr="00A90360">
        <w:trPr>
          <w:trHeight w:val="220"/>
        </w:trPr>
        <w:tc>
          <w:tcPr>
            <w:tcW w:w="7362" w:type="dxa"/>
          </w:tcPr>
          <w:p w14:paraId="679B7E1D" w14:textId="713623C7" w:rsidR="007460F0" w:rsidRDefault="007460F0">
            <w:pPr>
              <w:pStyle w:val="TableParagraph"/>
              <w:spacing w:line="201" w:lineRule="exact"/>
              <w:rPr>
                <w:sz w:val="19"/>
              </w:rPr>
            </w:pPr>
            <w:r>
              <w:rPr>
                <w:sz w:val="19"/>
              </w:rPr>
              <w:t>Obsession with food</w:t>
            </w:r>
          </w:p>
        </w:tc>
        <w:tc>
          <w:tcPr>
            <w:tcW w:w="7190" w:type="dxa"/>
            <w:gridSpan w:val="2"/>
          </w:tcPr>
          <w:p w14:paraId="534213A6" w14:textId="77777777" w:rsidR="007460F0" w:rsidRDefault="007460F0">
            <w:pPr>
              <w:pStyle w:val="TableParagraph"/>
              <w:ind w:left="0"/>
              <w:rPr>
                <w:rFonts w:ascii="Times New Roman"/>
                <w:sz w:val="14"/>
              </w:rPr>
            </w:pPr>
          </w:p>
        </w:tc>
      </w:tr>
      <w:tr w:rsidR="007460F0" w14:paraId="4CD0EF63" w14:textId="77777777" w:rsidTr="00A90360">
        <w:trPr>
          <w:trHeight w:val="220"/>
        </w:trPr>
        <w:tc>
          <w:tcPr>
            <w:tcW w:w="7362" w:type="dxa"/>
          </w:tcPr>
          <w:p w14:paraId="64BE0073" w14:textId="6F4E7F98" w:rsidR="007460F0" w:rsidRDefault="007460F0">
            <w:pPr>
              <w:pStyle w:val="TableParagraph"/>
              <w:spacing w:line="201" w:lineRule="exact"/>
              <w:rPr>
                <w:sz w:val="19"/>
              </w:rPr>
            </w:pPr>
            <w:proofErr w:type="spellStart"/>
            <w:r>
              <w:rPr>
                <w:sz w:val="19"/>
              </w:rPr>
              <w:t>Obstinancy</w:t>
            </w:r>
            <w:proofErr w:type="spellEnd"/>
          </w:p>
        </w:tc>
        <w:tc>
          <w:tcPr>
            <w:tcW w:w="7190" w:type="dxa"/>
            <w:gridSpan w:val="2"/>
          </w:tcPr>
          <w:p w14:paraId="68241F48" w14:textId="77777777" w:rsidR="007460F0" w:rsidRDefault="007460F0">
            <w:pPr>
              <w:pStyle w:val="TableParagraph"/>
              <w:ind w:left="0"/>
              <w:rPr>
                <w:rFonts w:ascii="Times New Roman"/>
                <w:sz w:val="14"/>
              </w:rPr>
            </w:pPr>
          </w:p>
        </w:tc>
      </w:tr>
      <w:tr w:rsidR="00317CC6" w14:paraId="04EDF69F" w14:textId="77777777" w:rsidTr="00A90360">
        <w:trPr>
          <w:trHeight w:val="220"/>
        </w:trPr>
        <w:tc>
          <w:tcPr>
            <w:tcW w:w="7362" w:type="dxa"/>
          </w:tcPr>
          <w:p w14:paraId="7FCAED77" w14:textId="77777777" w:rsidR="00317CC6" w:rsidRDefault="004156E5">
            <w:pPr>
              <w:pStyle w:val="TableParagraph"/>
              <w:spacing w:line="201" w:lineRule="exact"/>
              <w:rPr>
                <w:sz w:val="19"/>
              </w:rPr>
            </w:pPr>
            <w:r>
              <w:rPr>
                <w:sz w:val="19"/>
              </w:rPr>
              <w:t>Office</w:t>
            </w:r>
          </w:p>
        </w:tc>
        <w:tc>
          <w:tcPr>
            <w:tcW w:w="7190" w:type="dxa"/>
            <w:gridSpan w:val="2"/>
          </w:tcPr>
          <w:p w14:paraId="2704F9C0" w14:textId="77777777" w:rsidR="00317CC6" w:rsidRDefault="00317CC6">
            <w:pPr>
              <w:pStyle w:val="TableParagraph"/>
              <w:ind w:left="0"/>
              <w:rPr>
                <w:rFonts w:ascii="Times New Roman"/>
                <w:sz w:val="14"/>
              </w:rPr>
            </w:pPr>
          </w:p>
        </w:tc>
      </w:tr>
      <w:tr w:rsidR="00317CC6" w14:paraId="54214971" w14:textId="77777777" w:rsidTr="00A90360">
        <w:trPr>
          <w:trHeight w:val="203"/>
        </w:trPr>
        <w:tc>
          <w:tcPr>
            <w:tcW w:w="7362" w:type="dxa"/>
          </w:tcPr>
          <w:p w14:paraId="381AEA42" w14:textId="668B39F0" w:rsidR="00317CC6" w:rsidRDefault="004156E5">
            <w:pPr>
              <w:pStyle w:val="TableParagraph"/>
              <w:spacing w:before="1" w:line="182" w:lineRule="exact"/>
              <w:rPr>
                <w:sz w:val="17"/>
              </w:rPr>
            </w:pPr>
            <w:r>
              <w:rPr>
                <w:sz w:val="17"/>
              </w:rPr>
              <w:t xml:space="preserve">** e.g., World Service Office </w:t>
            </w:r>
          </w:p>
        </w:tc>
        <w:tc>
          <w:tcPr>
            <w:tcW w:w="7190" w:type="dxa"/>
            <w:gridSpan w:val="2"/>
          </w:tcPr>
          <w:p w14:paraId="7B99BE2A" w14:textId="77777777" w:rsidR="00317CC6" w:rsidRDefault="00317CC6">
            <w:pPr>
              <w:pStyle w:val="TableParagraph"/>
              <w:ind w:left="0"/>
              <w:rPr>
                <w:rFonts w:ascii="Times New Roman"/>
                <w:sz w:val="14"/>
              </w:rPr>
            </w:pPr>
          </w:p>
        </w:tc>
      </w:tr>
      <w:tr w:rsidR="00317CC6" w14:paraId="4DD47D35" w14:textId="77777777" w:rsidTr="00A90360">
        <w:trPr>
          <w:trHeight w:val="220"/>
        </w:trPr>
        <w:tc>
          <w:tcPr>
            <w:tcW w:w="7362" w:type="dxa"/>
          </w:tcPr>
          <w:p w14:paraId="1C0B5B61" w14:textId="77777777" w:rsidR="00317CC6" w:rsidRDefault="004156E5">
            <w:pPr>
              <w:pStyle w:val="TableParagraph"/>
              <w:spacing w:line="201" w:lineRule="exact"/>
              <w:rPr>
                <w:sz w:val="19"/>
              </w:rPr>
            </w:pPr>
            <w:r>
              <w:rPr>
                <w:sz w:val="19"/>
              </w:rPr>
              <w:t>Officer(s)</w:t>
            </w:r>
          </w:p>
        </w:tc>
        <w:tc>
          <w:tcPr>
            <w:tcW w:w="7190" w:type="dxa"/>
            <w:gridSpan w:val="2"/>
          </w:tcPr>
          <w:p w14:paraId="7ABD5E38" w14:textId="77777777" w:rsidR="00317CC6" w:rsidRDefault="00317CC6">
            <w:pPr>
              <w:pStyle w:val="TableParagraph"/>
              <w:ind w:left="0"/>
              <w:rPr>
                <w:rFonts w:ascii="Times New Roman"/>
                <w:sz w:val="14"/>
              </w:rPr>
            </w:pPr>
          </w:p>
        </w:tc>
      </w:tr>
      <w:tr w:rsidR="00317CC6" w14:paraId="4C2BF622" w14:textId="77777777" w:rsidTr="00A90360">
        <w:trPr>
          <w:trHeight w:val="203"/>
        </w:trPr>
        <w:tc>
          <w:tcPr>
            <w:tcW w:w="7362" w:type="dxa"/>
          </w:tcPr>
          <w:p w14:paraId="6BD445A0" w14:textId="77777777" w:rsidR="00317CC6" w:rsidRDefault="004156E5">
            <w:pPr>
              <w:pStyle w:val="TableParagraph"/>
              <w:spacing w:before="1" w:line="182" w:lineRule="exact"/>
              <w:rPr>
                <w:sz w:val="17"/>
              </w:rPr>
            </w:pPr>
            <w:r>
              <w:rPr>
                <w:sz w:val="17"/>
              </w:rPr>
              <w:t>** volunteer(s) elected or designated to give service in OA service bodies</w:t>
            </w:r>
          </w:p>
        </w:tc>
        <w:tc>
          <w:tcPr>
            <w:tcW w:w="7190" w:type="dxa"/>
            <w:gridSpan w:val="2"/>
          </w:tcPr>
          <w:p w14:paraId="497FF021" w14:textId="77777777" w:rsidR="00317CC6" w:rsidRDefault="00317CC6">
            <w:pPr>
              <w:pStyle w:val="TableParagraph"/>
              <w:ind w:left="0"/>
              <w:rPr>
                <w:rFonts w:ascii="Times New Roman"/>
                <w:sz w:val="14"/>
              </w:rPr>
            </w:pPr>
          </w:p>
        </w:tc>
      </w:tr>
      <w:tr w:rsidR="00317CC6" w14:paraId="34DAF755" w14:textId="77777777" w:rsidTr="00A90360">
        <w:trPr>
          <w:trHeight w:val="220"/>
        </w:trPr>
        <w:tc>
          <w:tcPr>
            <w:tcW w:w="7362" w:type="dxa"/>
          </w:tcPr>
          <w:p w14:paraId="4D8E4F84" w14:textId="77777777" w:rsidR="00317CC6" w:rsidRDefault="004156E5">
            <w:pPr>
              <w:pStyle w:val="TableParagraph"/>
              <w:spacing w:line="201" w:lineRule="exact"/>
              <w:rPr>
                <w:sz w:val="19"/>
              </w:rPr>
            </w:pPr>
            <w:r>
              <w:rPr>
                <w:sz w:val="19"/>
              </w:rPr>
              <w:t>Ok; okay</w:t>
            </w:r>
          </w:p>
        </w:tc>
        <w:tc>
          <w:tcPr>
            <w:tcW w:w="7190" w:type="dxa"/>
            <w:gridSpan w:val="2"/>
          </w:tcPr>
          <w:p w14:paraId="678D5AA2" w14:textId="77777777" w:rsidR="00317CC6" w:rsidRDefault="00317CC6">
            <w:pPr>
              <w:pStyle w:val="TableParagraph"/>
              <w:ind w:left="0"/>
              <w:rPr>
                <w:rFonts w:ascii="Times New Roman"/>
                <w:sz w:val="14"/>
              </w:rPr>
            </w:pPr>
          </w:p>
        </w:tc>
      </w:tr>
      <w:tr w:rsidR="00317CC6" w14:paraId="13B5D437" w14:textId="77777777" w:rsidTr="00A90360">
        <w:trPr>
          <w:trHeight w:val="203"/>
        </w:trPr>
        <w:tc>
          <w:tcPr>
            <w:tcW w:w="7362" w:type="dxa"/>
          </w:tcPr>
          <w:p w14:paraId="4F4F42BB" w14:textId="644A4105" w:rsidR="00317CC6" w:rsidRDefault="004156E5">
            <w:pPr>
              <w:pStyle w:val="TableParagraph"/>
              <w:spacing w:before="1" w:line="182" w:lineRule="exact"/>
              <w:rPr>
                <w:sz w:val="17"/>
              </w:rPr>
            </w:pPr>
            <w:r>
              <w:rPr>
                <w:sz w:val="17"/>
              </w:rPr>
              <w:t>** e.g., it’s ok to</w:t>
            </w:r>
            <w:r w:rsidR="00DF74BB">
              <w:rPr>
                <w:sz w:val="17"/>
              </w:rPr>
              <w:t xml:space="preserve"> …</w:t>
            </w:r>
          </w:p>
        </w:tc>
        <w:tc>
          <w:tcPr>
            <w:tcW w:w="7190" w:type="dxa"/>
            <w:gridSpan w:val="2"/>
          </w:tcPr>
          <w:p w14:paraId="2EBFEB62" w14:textId="77777777" w:rsidR="00317CC6" w:rsidRDefault="00317CC6">
            <w:pPr>
              <w:pStyle w:val="TableParagraph"/>
              <w:ind w:left="0"/>
              <w:rPr>
                <w:rFonts w:ascii="Times New Roman"/>
                <w:sz w:val="14"/>
              </w:rPr>
            </w:pPr>
          </w:p>
        </w:tc>
      </w:tr>
      <w:tr w:rsidR="00317CC6" w14:paraId="3CF97710" w14:textId="77777777" w:rsidTr="00A90360">
        <w:trPr>
          <w:trHeight w:val="220"/>
        </w:trPr>
        <w:tc>
          <w:tcPr>
            <w:tcW w:w="7362" w:type="dxa"/>
          </w:tcPr>
          <w:p w14:paraId="419AEBA4" w14:textId="19AC74F4" w:rsidR="00317CC6" w:rsidRDefault="004156E5">
            <w:pPr>
              <w:pStyle w:val="TableParagraph"/>
              <w:spacing w:line="201" w:lineRule="exact"/>
              <w:rPr>
                <w:sz w:val="19"/>
              </w:rPr>
            </w:pPr>
            <w:r>
              <w:rPr>
                <w:sz w:val="19"/>
              </w:rPr>
              <w:t xml:space="preserve">One </w:t>
            </w:r>
            <w:r w:rsidR="00EC02C1">
              <w:rPr>
                <w:sz w:val="19"/>
              </w:rPr>
              <w:t>d</w:t>
            </w:r>
            <w:r>
              <w:rPr>
                <w:sz w:val="19"/>
              </w:rPr>
              <w:t xml:space="preserve">ay at </w:t>
            </w:r>
            <w:r w:rsidR="00EC02C1">
              <w:rPr>
                <w:sz w:val="19"/>
              </w:rPr>
              <w:t>a</w:t>
            </w:r>
            <w:r>
              <w:rPr>
                <w:sz w:val="19"/>
              </w:rPr>
              <w:t xml:space="preserve"> </w:t>
            </w:r>
            <w:r w:rsidR="00EC02C1">
              <w:rPr>
                <w:sz w:val="19"/>
              </w:rPr>
              <w:t>t</w:t>
            </w:r>
            <w:r>
              <w:rPr>
                <w:sz w:val="19"/>
              </w:rPr>
              <w:t>ime</w:t>
            </w:r>
          </w:p>
        </w:tc>
        <w:tc>
          <w:tcPr>
            <w:tcW w:w="7190" w:type="dxa"/>
            <w:gridSpan w:val="2"/>
          </w:tcPr>
          <w:p w14:paraId="6F4ECC1D" w14:textId="77777777" w:rsidR="00317CC6" w:rsidRDefault="00317CC6">
            <w:pPr>
              <w:pStyle w:val="TableParagraph"/>
              <w:ind w:left="0"/>
              <w:rPr>
                <w:rFonts w:ascii="Times New Roman"/>
                <w:sz w:val="14"/>
              </w:rPr>
            </w:pPr>
          </w:p>
        </w:tc>
      </w:tr>
      <w:tr w:rsidR="00317CC6" w14:paraId="40D1B55C" w14:textId="77777777" w:rsidTr="00A90360">
        <w:trPr>
          <w:trHeight w:val="220"/>
        </w:trPr>
        <w:tc>
          <w:tcPr>
            <w:tcW w:w="7362" w:type="dxa"/>
          </w:tcPr>
          <w:p w14:paraId="49596479" w14:textId="77777777" w:rsidR="00317CC6" w:rsidRDefault="004156E5">
            <w:pPr>
              <w:pStyle w:val="TableParagraph"/>
              <w:spacing w:line="201" w:lineRule="exact"/>
              <w:rPr>
                <w:sz w:val="19"/>
              </w:rPr>
            </w:pPr>
            <w:r>
              <w:rPr>
                <w:sz w:val="19"/>
              </w:rPr>
              <w:t>One-on-one</w:t>
            </w:r>
          </w:p>
        </w:tc>
        <w:tc>
          <w:tcPr>
            <w:tcW w:w="7190" w:type="dxa"/>
            <w:gridSpan w:val="2"/>
          </w:tcPr>
          <w:p w14:paraId="057050A0" w14:textId="77777777" w:rsidR="00317CC6" w:rsidRDefault="00317CC6">
            <w:pPr>
              <w:pStyle w:val="TableParagraph"/>
              <w:ind w:left="0"/>
              <w:rPr>
                <w:rFonts w:ascii="Times New Roman"/>
                <w:sz w:val="14"/>
              </w:rPr>
            </w:pPr>
          </w:p>
        </w:tc>
      </w:tr>
      <w:tr w:rsidR="00317CC6" w14:paraId="0989C94F" w14:textId="77777777" w:rsidTr="00A90360">
        <w:trPr>
          <w:trHeight w:val="220"/>
        </w:trPr>
        <w:tc>
          <w:tcPr>
            <w:tcW w:w="7362" w:type="dxa"/>
          </w:tcPr>
          <w:p w14:paraId="48275CD8" w14:textId="77777777" w:rsidR="00317CC6" w:rsidRDefault="004156E5">
            <w:pPr>
              <w:pStyle w:val="TableParagraph"/>
              <w:spacing w:line="201" w:lineRule="exact"/>
              <w:rPr>
                <w:sz w:val="19"/>
              </w:rPr>
            </w:pPr>
            <w:r>
              <w:rPr>
                <w:sz w:val="19"/>
              </w:rPr>
              <w:t>Our obsession is lifted.</w:t>
            </w:r>
          </w:p>
        </w:tc>
        <w:tc>
          <w:tcPr>
            <w:tcW w:w="7190" w:type="dxa"/>
            <w:gridSpan w:val="2"/>
          </w:tcPr>
          <w:p w14:paraId="29219CD1" w14:textId="77777777" w:rsidR="00317CC6" w:rsidRDefault="00317CC6">
            <w:pPr>
              <w:pStyle w:val="TableParagraph"/>
              <w:ind w:left="0"/>
              <w:rPr>
                <w:rFonts w:ascii="Times New Roman"/>
                <w:sz w:val="14"/>
              </w:rPr>
            </w:pPr>
          </w:p>
        </w:tc>
      </w:tr>
      <w:tr w:rsidR="00317CC6" w14:paraId="40731B4B" w14:textId="77777777" w:rsidTr="00A90360">
        <w:trPr>
          <w:trHeight w:val="220"/>
        </w:trPr>
        <w:tc>
          <w:tcPr>
            <w:tcW w:w="7362" w:type="dxa"/>
          </w:tcPr>
          <w:p w14:paraId="05FC84D7" w14:textId="77777777" w:rsidR="00317CC6" w:rsidRDefault="004156E5">
            <w:pPr>
              <w:pStyle w:val="TableParagraph"/>
              <w:spacing w:line="201" w:lineRule="exact"/>
              <w:rPr>
                <w:sz w:val="19"/>
              </w:rPr>
            </w:pPr>
            <w:r>
              <w:rPr>
                <w:sz w:val="19"/>
              </w:rPr>
              <w:t>Outburst</w:t>
            </w:r>
          </w:p>
        </w:tc>
        <w:tc>
          <w:tcPr>
            <w:tcW w:w="7190" w:type="dxa"/>
            <w:gridSpan w:val="2"/>
          </w:tcPr>
          <w:p w14:paraId="4380D4DE" w14:textId="77777777" w:rsidR="00317CC6" w:rsidRDefault="00317CC6">
            <w:pPr>
              <w:pStyle w:val="TableParagraph"/>
              <w:ind w:left="0"/>
              <w:rPr>
                <w:rFonts w:ascii="Times New Roman"/>
                <w:sz w:val="14"/>
              </w:rPr>
            </w:pPr>
          </w:p>
        </w:tc>
      </w:tr>
      <w:tr w:rsidR="00317CC6" w14:paraId="17C77C94" w14:textId="77777777" w:rsidTr="00A90360">
        <w:trPr>
          <w:trHeight w:val="220"/>
        </w:trPr>
        <w:tc>
          <w:tcPr>
            <w:tcW w:w="7362" w:type="dxa"/>
          </w:tcPr>
          <w:p w14:paraId="1AEAF380" w14:textId="77777777" w:rsidR="00317CC6" w:rsidRDefault="004156E5">
            <w:pPr>
              <w:pStyle w:val="TableParagraph"/>
              <w:spacing w:line="201" w:lineRule="exact"/>
              <w:rPr>
                <w:sz w:val="19"/>
              </w:rPr>
            </w:pPr>
            <w:r>
              <w:rPr>
                <w:sz w:val="19"/>
              </w:rPr>
              <w:t>Overcome</w:t>
            </w:r>
          </w:p>
        </w:tc>
        <w:tc>
          <w:tcPr>
            <w:tcW w:w="7190" w:type="dxa"/>
            <w:gridSpan w:val="2"/>
          </w:tcPr>
          <w:p w14:paraId="428C3484" w14:textId="77777777" w:rsidR="00317CC6" w:rsidRDefault="00317CC6">
            <w:pPr>
              <w:pStyle w:val="TableParagraph"/>
              <w:ind w:left="0"/>
              <w:rPr>
                <w:rFonts w:ascii="Times New Roman"/>
                <w:sz w:val="14"/>
              </w:rPr>
            </w:pPr>
          </w:p>
        </w:tc>
      </w:tr>
      <w:tr w:rsidR="00317CC6" w14:paraId="623FE79F" w14:textId="77777777" w:rsidTr="00A90360">
        <w:trPr>
          <w:trHeight w:val="220"/>
        </w:trPr>
        <w:tc>
          <w:tcPr>
            <w:tcW w:w="7362" w:type="dxa"/>
          </w:tcPr>
          <w:p w14:paraId="5B02FE53" w14:textId="77777777" w:rsidR="00317CC6" w:rsidRDefault="004156E5">
            <w:pPr>
              <w:pStyle w:val="TableParagraph"/>
              <w:spacing w:line="201" w:lineRule="exact"/>
              <w:rPr>
                <w:sz w:val="19"/>
              </w:rPr>
            </w:pPr>
            <w:r>
              <w:rPr>
                <w:sz w:val="19"/>
              </w:rPr>
              <w:t>Overeaters Anonymous, Inc.</w:t>
            </w:r>
          </w:p>
        </w:tc>
        <w:tc>
          <w:tcPr>
            <w:tcW w:w="7190" w:type="dxa"/>
            <w:gridSpan w:val="2"/>
          </w:tcPr>
          <w:p w14:paraId="1CE397B6" w14:textId="77777777" w:rsidR="00317CC6" w:rsidRDefault="00317CC6">
            <w:pPr>
              <w:pStyle w:val="TableParagraph"/>
              <w:ind w:left="0"/>
              <w:rPr>
                <w:rFonts w:ascii="Times New Roman"/>
                <w:sz w:val="14"/>
              </w:rPr>
            </w:pPr>
          </w:p>
        </w:tc>
      </w:tr>
      <w:tr w:rsidR="00317CC6" w14:paraId="378FB684" w14:textId="77777777" w:rsidTr="00A90360">
        <w:trPr>
          <w:trHeight w:val="427"/>
        </w:trPr>
        <w:tc>
          <w:tcPr>
            <w:tcW w:w="7362" w:type="dxa"/>
          </w:tcPr>
          <w:p w14:paraId="48A5BC0B" w14:textId="77777777" w:rsidR="00317CC6" w:rsidRDefault="004156E5">
            <w:pPr>
              <w:pStyle w:val="TableParagraph"/>
              <w:spacing w:before="1"/>
              <w:rPr>
                <w:sz w:val="17"/>
              </w:rPr>
            </w:pPr>
            <w:r>
              <w:rPr>
                <w:sz w:val="17"/>
              </w:rPr>
              <w:t>** The formal structure of the corporate organization subject to the laws of the state of New</w:t>
            </w:r>
          </w:p>
          <w:p w14:paraId="192BC073" w14:textId="77777777" w:rsidR="00317CC6" w:rsidRDefault="004156E5">
            <w:pPr>
              <w:pStyle w:val="TableParagraph"/>
              <w:spacing w:before="28" w:line="182" w:lineRule="exact"/>
              <w:rPr>
                <w:sz w:val="17"/>
              </w:rPr>
            </w:pPr>
            <w:r>
              <w:rPr>
                <w:sz w:val="17"/>
              </w:rPr>
              <w:t>Mexico USA</w:t>
            </w:r>
          </w:p>
        </w:tc>
        <w:tc>
          <w:tcPr>
            <w:tcW w:w="7190" w:type="dxa"/>
            <w:gridSpan w:val="2"/>
          </w:tcPr>
          <w:p w14:paraId="3E82B612" w14:textId="77777777" w:rsidR="00317CC6" w:rsidRDefault="00317CC6">
            <w:pPr>
              <w:pStyle w:val="TableParagraph"/>
              <w:ind w:left="0"/>
              <w:rPr>
                <w:rFonts w:ascii="Times New Roman"/>
                <w:sz w:val="16"/>
              </w:rPr>
            </w:pPr>
          </w:p>
        </w:tc>
      </w:tr>
      <w:tr w:rsidR="00C467F3" w14:paraId="37D53342" w14:textId="77777777" w:rsidTr="00A90360">
        <w:trPr>
          <w:trHeight w:val="427"/>
        </w:trPr>
        <w:tc>
          <w:tcPr>
            <w:tcW w:w="7362" w:type="dxa"/>
          </w:tcPr>
          <w:p w14:paraId="3D8830D2" w14:textId="3A77FEA3" w:rsidR="00C467F3" w:rsidRDefault="00C467F3" w:rsidP="005E32F0">
            <w:pPr>
              <w:pStyle w:val="TableParagraph"/>
              <w:spacing w:before="1"/>
              <w:rPr>
                <w:sz w:val="17"/>
              </w:rPr>
            </w:pPr>
            <w:r>
              <w:rPr>
                <w:sz w:val="17"/>
              </w:rPr>
              <w:t xml:space="preserve">**OA, Inc. is made up of the </w:t>
            </w:r>
            <w:r w:rsidR="005E32F0">
              <w:rPr>
                <w:sz w:val="17"/>
              </w:rPr>
              <w:t>Board of Trustees</w:t>
            </w:r>
            <w:r>
              <w:rPr>
                <w:sz w:val="17"/>
              </w:rPr>
              <w:t xml:space="preserve">; the </w:t>
            </w:r>
            <w:r w:rsidR="005E32F0">
              <w:rPr>
                <w:sz w:val="17"/>
              </w:rPr>
              <w:t>World Service Office</w:t>
            </w:r>
            <w:r>
              <w:rPr>
                <w:sz w:val="17"/>
              </w:rPr>
              <w:t>; and</w:t>
            </w:r>
            <w:r w:rsidR="005E32F0">
              <w:rPr>
                <w:sz w:val="17"/>
              </w:rPr>
              <w:t>,</w:t>
            </w:r>
            <w:r>
              <w:rPr>
                <w:sz w:val="17"/>
              </w:rPr>
              <w:t xml:space="preserve"> for the week that it is in session, the</w:t>
            </w:r>
            <w:r w:rsidR="005E32F0">
              <w:rPr>
                <w:sz w:val="17"/>
              </w:rPr>
              <w:t xml:space="preserve"> </w:t>
            </w:r>
            <w:r>
              <w:rPr>
                <w:sz w:val="17"/>
              </w:rPr>
              <w:t>World Service Business Conference.</w:t>
            </w:r>
          </w:p>
        </w:tc>
        <w:tc>
          <w:tcPr>
            <w:tcW w:w="7190" w:type="dxa"/>
            <w:gridSpan w:val="2"/>
          </w:tcPr>
          <w:p w14:paraId="2CC5B59E" w14:textId="77777777" w:rsidR="00C467F3" w:rsidRDefault="00C467F3" w:rsidP="00C467F3">
            <w:pPr>
              <w:pStyle w:val="TableParagraph"/>
              <w:ind w:left="0"/>
              <w:rPr>
                <w:rFonts w:ascii="Times New Roman"/>
                <w:sz w:val="16"/>
              </w:rPr>
            </w:pPr>
          </w:p>
        </w:tc>
      </w:tr>
      <w:tr w:rsidR="00C467F3" w14:paraId="073A0A56" w14:textId="77777777" w:rsidTr="00A90360">
        <w:trPr>
          <w:trHeight w:val="248"/>
        </w:trPr>
        <w:tc>
          <w:tcPr>
            <w:tcW w:w="7362" w:type="dxa"/>
            <w:tcBorders>
              <w:bottom w:val="nil"/>
            </w:tcBorders>
          </w:tcPr>
          <w:p w14:paraId="391E2D59" w14:textId="58AB37D1" w:rsidR="00C467F3" w:rsidRDefault="00C467F3" w:rsidP="00C467F3">
            <w:pPr>
              <w:pStyle w:val="TableParagraph"/>
              <w:spacing w:before="1"/>
              <w:rPr>
                <w:sz w:val="17"/>
              </w:rPr>
            </w:pPr>
            <w:r>
              <w:rPr>
                <w:sz w:val="19"/>
              </w:rPr>
              <w:lastRenderedPageBreak/>
              <w:t>Overwhelm</w:t>
            </w:r>
          </w:p>
        </w:tc>
        <w:tc>
          <w:tcPr>
            <w:tcW w:w="7190" w:type="dxa"/>
            <w:gridSpan w:val="2"/>
            <w:tcBorders>
              <w:bottom w:val="nil"/>
            </w:tcBorders>
          </w:tcPr>
          <w:p w14:paraId="55BE7923" w14:textId="77777777" w:rsidR="00C467F3" w:rsidRDefault="00C467F3" w:rsidP="00C467F3">
            <w:pPr>
              <w:pStyle w:val="TableParagraph"/>
              <w:ind w:left="0"/>
              <w:rPr>
                <w:rFonts w:ascii="Times New Roman"/>
                <w:sz w:val="16"/>
              </w:rPr>
            </w:pPr>
          </w:p>
        </w:tc>
      </w:tr>
      <w:tr w:rsidR="00C467F3" w14:paraId="6EB02857" w14:textId="77777777" w:rsidTr="00A90360">
        <w:trPr>
          <w:trHeight w:val="248"/>
        </w:trPr>
        <w:tc>
          <w:tcPr>
            <w:tcW w:w="7362" w:type="dxa"/>
            <w:tcBorders>
              <w:top w:val="nil"/>
              <w:left w:val="single" w:sz="4" w:space="0" w:color="auto"/>
              <w:bottom w:val="nil"/>
              <w:right w:val="nil"/>
            </w:tcBorders>
            <w:shd w:val="clear" w:color="auto" w:fill="4F81BD" w:themeFill="accent1"/>
          </w:tcPr>
          <w:p w14:paraId="079681EC" w14:textId="3480D31A" w:rsidR="00C467F3" w:rsidRDefault="00C467F3" w:rsidP="00C467F3">
            <w:pPr>
              <w:pStyle w:val="TableParagraph"/>
              <w:spacing w:before="1"/>
              <w:rPr>
                <w:sz w:val="19"/>
              </w:rPr>
            </w:pPr>
            <w:r>
              <w:rPr>
                <w:rFonts w:ascii="Cambria"/>
                <w:b/>
                <w:color w:val="FFFFFF" w:themeColor="background1"/>
                <w:w w:val="101"/>
                <w:sz w:val="44"/>
              </w:rPr>
              <w:t xml:space="preserve"> </w:t>
            </w:r>
            <w:r w:rsidRPr="00C467F3">
              <w:rPr>
                <w:rFonts w:ascii="Cambria"/>
                <w:b/>
                <w:color w:val="FFFFFF" w:themeColor="background1"/>
                <w:w w:val="101"/>
                <w:sz w:val="44"/>
              </w:rPr>
              <w:t>P</w:t>
            </w:r>
          </w:p>
        </w:tc>
        <w:tc>
          <w:tcPr>
            <w:tcW w:w="7190" w:type="dxa"/>
            <w:gridSpan w:val="2"/>
            <w:tcBorders>
              <w:top w:val="nil"/>
              <w:left w:val="nil"/>
              <w:bottom w:val="nil"/>
              <w:right w:val="single" w:sz="4" w:space="0" w:color="auto"/>
            </w:tcBorders>
            <w:shd w:val="clear" w:color="auto" w:fill="4F81BD" w:themeFill="accent1"/>
          </w:tcPr>
          <w:p w14:paraId="3402E8F7" w14:textId="77777777" w:rsidR="00C467F3" w:rsidRDefault="00C467F3" w:rsidP="00C467F3">
            <w:pPr>
              <w:pStyle w:val="TableParagraph"/>
              <w:ind w:left="0"/>
              <w:rPr>
                <w:rFonts w:ascii="Times New Roman"/>
                <w:sz w:val="16"/>
              </w:rPr>
            </w:pPr>
          </w:p>
        </w:tc>
      </w:tr>
      <w:tr w:rsidR="00C467F3" w14:paraId="37B5910A" w14:textId="77777777" w:rsidTr="00A90360">
        <w:trPr>
          <w:trHeight w:val="248"/>
        </w:trPr>
        <w:tc>
          <w:tcPr>
            <w:tcW w:w="7362" w:type="dxa"/>
            <w:tcBorders>
              <w:top w:val="nil"/>
              <w:bottom w:val="single" w:sz="4" w:space="0" w:color="auto"/>
            </w:tcBorders>
          </w:tcPr>
          <w:p w14:paraId="1F7638B8" w14:textId="325F5EBF" w:rsidR="00C467F3" w:rsidRDefault="007460F0" w:rsidP="00C467F3">
            <w:pPr>
              <w:pStyle w:val="TableParagraph"/>
              <w:spacing w:before="1"/>
              <w:rPr>
                <w:rFonts w:ascii="Cambria"/>
                <w:b/>
                <w:color w:val="FFFFFF"/>
                <w:w w:val="101"/>
                <w:sz w:val="44"/>
              </w:rPr>
            </w:pPr>
            <w:r>
              <w:rPr>
                <w:sz w:val="19"/>
              </w:rPr>
              <w:t>Parliamentarian</w:t>
            </w:r>
          </w:p>
        </w:tc>
        <w:tc>
          <w:tcPr>
            <w:tcW w:w="7190" w:type="dxa"/>
            <w:gridSpan w:val="2"/>
            <w:tcBorders>
              <w:top w:val="nil"/>
              <w:bottom w:val="single" w:sz="4" w:space="0" w:color="auto"/>
            </w:tcBorders>
          </w:tcPr>
          <w:p w14:paraId="156AA7D7" w14:textId="77777777" w:rsidR="00C467F3" w:rsidRDefault="00C467F3" w:rsidP="00C467F3">
            <w:pPr>
              <w:pStyle w:val="TableParagraph"/>
              <w:ind w:left="0"/>
              <w:rPr>
                <w:rFonts w:ascii="Times New Roman"/>
                <w:sz w:val="16"/>
              </w:rPr>
            </w:pPr>
          </w:p>
        </w:tc>
      </w:tr>
      <w:tr w:rsidR="007460F0" w14:paraId="74A9D87A" w14:textId="77777777" w:rsidTr="00A90360">
        <w:trPr>
          <w:trHeight w:val="248"/>
        </w:trPr>
        <w:tc>
          <w:tcPr>
            <w:tcW w:w="7362" w:type="dxa"/>
            <w:tcBorders>
              <w:top w:val="nil"/>
              <w:bottom w:val="single" w:sz="4" w:space="0" w:color="auto"/>
            </w:tcBorders>
          </w:tcPr>
          <w:p w14:paraId="01C266B8" w14:textId="5D55910D" w:rsidR="007460F0" w:rsidRDefault="007460F0" w:rsidP="00C467F3">
            <w:pPr>
              <w:pStyle w:val="TableParagraph"/>
              <w:spacing w:before="1"/>
              <w:rPr>
                <w:sz w:val="19"/>
              </w:rPr>
            </w:pPr>
            <w:r>
              <w:rPr>
                <w:sz w:val="19"/>
              </w:rPr>
              <w:t>Parliamentary Procedure</w:t>
            </w:r>
          </w:p>
        </w:tc>
        <w:tc>
          <w:tcPr>
            <w:tcW w:w="7190" w:type="dxa"/>
            <w:gridSpan w:val="2"/>
            <w:tcBorders>
              <w:top w:val="nil"/>
              <w:bottom w:val="single" w:sz="4" w:space="0" w:color="auto"/>
            </w:tcBorders>
          </w:tcPr>
          <w:p w14:paraId="19EB585E" w14:textId="77777777" w:rsidR="007460F0" w:rsidRDefault="007460F0" w:rsidP="00C467F3">
            <w:pPr>
              <w:pStyle w:val="TableParagraph"/>
              <w:ind w:left="0"/>
              <w:rPr>
                <w:rFonts w:ascii="Times New Roman"/>
                <w:sz w:val="16"/>
              </w:rPr>
            </w:pPr>
          </w:p>
        </w:tc>
      </w:tr>
      <w:tr w:rsidR="007460F0" w14:paraId="7054C37D" w14:textId="77777777" w:rsidTr="00A90360">
        <w:trPr>
          <w:trHeight w:val="248"/>
        </w:trPr>
        <w:tc>
          <w:tcPr>
            <w:tcW w:w="7362" w:type="dxa"/>
            <w:tcBorders>
              <w:top w:val="nil"/>
              <w:bottom w:val="single" w:sz="4" w:space="0" w:color="auto"/>
            </w:tcBorders>
          </w:tcPr>
          <w:p w14:paraId="698A7136" w14:textId="163CB0CC" w:rsidR="007460F0" w:rsidRDefault="007460F0" w:rsidP="00C467F3">
            <w:pPr>
              <w:pStyle w:val="TableParagraph"/>
              <w:spacing w:before="1"/>
              <w:rPr>
                <w:sz w:val="19"/>
              </w:rPr>
            </w:pPr>
            <w:r>
              <w:rPr>
                <w:sz w:val="19"/>
              </w:rPr>
              <w:t>Patterns</w:t>
            </w:r>
          </w:p>
        </w:tc>
        <w:tc>
          <w:tcPr>
            <w:tcW w:w="7190" w:type="dxa"/>
            <w:gridSpan w:val="2"/>
            <w:tcBorders>
              <w:top w:val="nil"/>
              <w:bottom w:val="single" w:sz="4" w:space="0" w:color="auto"/>
            </w:tcBorders>
          </w:tcPr>
          <w:p w14:paraId="7F26032D" w14:textId="77777777" w:rsidR="007460F0" w:rsidRDefault="007460F0" w:rsidP="00C467F3">
            <w:pPr>
              <w:pStyle w:val="TableParagraph"/>
              <w:ind w:left="0"/>
              <w:rPr>
                <w:rFonts w:ascii="Times New Roman"/>
                <w:sz w:val="16"/>
              </w:rPr>
            </w:pPr>
          </w:p>
        </w:tc>
      </w:tr>
      <w:tr w:rsidR="00C467F3" w14:paraId="19B49A4B" w14:textId="77777777" w:rsidTr="00A90360">
        <w:trPr>
          <w:trHeight w:val="248"/>
        </w:trPr>
        <w:tc>
          <w:tcPr>
            <w:tcW w:w="7362" w:type="dxa"/>
            <w:tcBorders>
              <w:top w:val="single" w:sz="4" w:space="0" w:color="auto"/>
              <w:left w:val="single" w:sz="4" w:space="0" w:color="auto"/>
              <w:bottom w:val="single" w:sz="4" w:space="0" w:color="auto"/>
              <w:right w:val="single" w:sz="4" w:space="0" w:color="auto"/>
            </w:tcBorders>
          </w:tcPr>
          <w:p w14:paraId="6487DF32" w14:textId="67C2DD5F" w:rsidR="00C467F3" w:rsidRDefault="00C467F3" w:rsidP="00C467F3">
            <w:pPr>
              <w:pStyle w:val="TableParagraph"/>
              <w:spacing w:before="1"/>
              <w:rPr>
                <w:sz w:val="19"/>
              </w:rPr>
            </w:pPr>
            <w:r>
              <w:rPr>
                <w:sz w:val="19"/>
              </w:rPr>
              <w:t>Peace of mind</w:t>
            </w:r>
          </w:p>
        </w:tc>
        <w:tc>
          <w:tcPr>
            <w:tcW w:w="7190" w:type="dxa"/>
            <w:gridSpan w:val="2"/>
            <w:tcBorders>
              <w:top w:val="single" w:sz="4" w:space="0" w:color="auto"/>
              <w:left w:val="single" w:sz="4" w:space="0" w:color="auto"/>
              <w:bottom w:val="single" w:sz="4" w:space="0" w:color="auto"/>
              <w:right w:val="single" w:sz="4" w:space="0" w:color="auto"/>
            </w:tcBorders>
          </w:tcPr>
          <w:p w14:paraId="4B8A74EE" w14:textId="77777777" w:rsidR="00C467F3" w:rsidRDefault="00C467F3" w:rsidP="00C467F3">
            <w:pPr>
              <w:pStyle w:val="TableParagraph"/>
              <w:ind w:left="0"/>
              <w:rPr>
                <w:rFonts w:ascii="Times New Roman"/>
                <w:sz w:val="16"/>
              </w:rPr>
            </w:pPr>
          </w:p>
        </w:tc>
      </w:tr>
      <w:tr w:rsidR="00C467F3" w14:paraId="7B04D366" w14:textId="77777777" w:rsidTr="00A90360">
        <w:trPr>
          <w:trHeight w:val="248"/>
        </w:trPr>
        <w:tc>
          <w:tcPr>
            <w:tcW w:w="7362" w:type="dxa"/>
            <w:tcBorders>
              <w:top w:val="single" w:sz="4" w:space="0" w:color="auto"/>
              <w:left w:val="single" w:sz="4" w:space="0" w:color="auto"/>
              <w:bottom w:val="single" w:sz="4" w:space="0" w:color="auto"/>
              <w:right w:val="single" w:sz="4" w:space="0" w:color="auto"/>
            </w:tcBorders>
          </w:tcPr>
          <w:p w14:paraId="7EF089E6" w14:textId="032ED8E2" w:rsidR="00C467F3" w:rsidRDefault="00C467F3" w:rsidP="00C467F3">
            <w:pPr>
              <w:pStyle w:val="TableParagraph"/>
              <w:spacing w:before="1"/>
              <w:rPr>
                <w:sz w:val="19"/>
              </w:rPr>
            </w:pPr>
            <w:r>
              <w:rPr>
                <w:sz w:val="19"/>
              </w:rPr>
              <w:t>Perseverance</w:t>
            </w:r>
          </w:p>
        </w:tc>
        <w:tc>
          <w:tcPr>
            <w:tcW w:w="7190" w:type="dxa"/>
            <w:gridSpan w:val="2"/>
            <w:tcBorders>
              <w:top w:val="single" w:sz="4" w:space="0" w:color="auto"/>
              <w:left w:val="single" w:sz="4" w:space="0" w:color="auto"/>
              <w:bottom w:val="single" w:sz="4" w:space="0" w:color="auto"/>
              <w:right w:val="single" w:sz="4" w:space="0" w:color="auto"/>
            </w:tcBorders>
          </w:tcPr>
          <w:p w14:paraId="6CE72860" w14:textId="77777777" w:rsidR="00C467F3" w:rsidRDefault="00C467F3" w:rsidP="00C467F3">
            <w:pPr>
              <w:pStyle w:val="TableParagraph"/>
              <w:ind w:left="0"/>
              <w:rPr>
                <w:rFonts w:ascii="Times New Roman"/>
                <w:sz w:val="16"/>
              </w:rPr>
            </w:pPr>
          </w:p>
        </w:tc>
      </w:tr>
      <w:tr w:rsidR="00C467F3" w14:paraId="5F8D2319" w14:textId="77777777" w:rsidTr="00A90360">
        <w:trPr>
          <w:trHeight w:val="248"/>
        </w:trPr>
        <w:tc>
          <w:tcPr>
            <w:tcW w:w="7362" w:type="dxa"/>
            <w:tcBorders>
              <w:top w:val="single" w:sz="4" w:space="0" w:color="auto"/>
              <w:left w:val="single" w:sz="4" w:space="0" w:color="auto"/>
              <w:bottom w:val="single" w:sz="4" w:space="0" w:color="auto"/>
              <w:right w:val="single" w:sz="4" w:space="0" w:color="auto"/>
            </w:tcBorders>
          </w:tcPr>
          <w:p w14:paraId="19763E86" w14:textId="44885FA8" w:rsidR="00C467F3" w:rsidRDefault="00C467F3" w:rsidP="00C467F3">
            <w:pPr>
              <w:pStyle w:val="TableParagraph"/>
              <w:spacing w:before="1"/>
              <w:rPr>
                <w:sz w:val="19"/>
              </w:rPr>
            </w:pPr>
            <w:r>
              <w:rPr>
                <w:sz w:val="19"/>
              </w:rPr>
              <w:t>Physical recovery</w:t>
            </w:r>
          </w:p>
        </w:tc>
        <w:tc>
          <w:tcPr>
            <w:tcW w:w="7190" w:type="dxa"/>
            <w:gridSpan w:val="2"/>
            <w:tcBorders>
              <w:top w:val="single" w:sz="4" w:space="0" w:color="auto"/>
              <w:left w:val="single" w:sz="4" w:space="0" w:color="auto"/>
              <w:bottom w:val="single" w:sz="4" w:space="0" w:color="auto"/>
              <w:right w:val="single" w:sz="4" w:space="0" w:color="auto"/>
            </w:tcBorders>
          </w:tcPr>
          <w:p w14:paraId="68494FF4" w14:textId="77777777" w:rsidR="00C467F3" w:rsidRDefault="00C467F3" w:rsidP="00C467F3">
            <w:pPr>
              <w:pStyle w:val="TableParagraph"/>
              <w:ind w:left="0"/>
              <w:rPr>
                <w:rFonts w:ascii="Times New Roman"/>
                <w:sz w:val="16"/>
              </w:rPr>
            </w:pPr>
          </w:p>
        </w:tc>
      </w:tr>
      <w:tr w:rsidR="00C467F3" w14:paraId="0C8FE496" w14:textId="77777777" w:rsidTr="00A90360">
        <w:trPr>
          <w:trHeight w:val="248"/>
        </w:trPr>
        <w:tc>
          <w:tcPr>
            <w:tcW w:w="7362" w:type="dxa"/>
            <w:tcBorders>
              <w:top w:val="single" w:sz="4" w:space="0" w:color="auto"/>
              <w:left w:val="single" w:sz="4" w:space="0" w:color="auto"/>
              <w:bottom w:val="single" w:sz="4" w:space="0" w:color="auto"/>
              <w:right w:val="single" w:sz="4" w:space="0" w:color="auto"/>
            </w:tcBorders>
          </w:tcPr>
          <w:p w14:paraId="4F64F5CA" w14:textId="07410AAA" w:rsidR="00C467F3" w:rsidRDefault="00C467F3" w:rsidP="00C467F3">
            <w:pPr>
              <w:pStyle w:val="TableParagraph"/>
              <w:spacing w:before="1"/>
              <w:rPr>
                <w:sz w:val="19"/>
              </w:rPr>
            </w:pPr>
            <w:r>
              <w:rPr>
                <w:sz w:val="19"/>
              </w:rPr>
              <w:t>PI</w:t>
            </w:r>
          </w:p>
        </w:tc>
        <w:tc>
          <w:tcPr>
            <w:tcW w:w="7190" w:type="dxa"/>
            <w:gridSpan w:val="2"/>
            <w:tcBorders>
              <w:top w:val="single" w:sz="4" w:space="0" w:color="auto"/>
              <w:left w:val="single" w:sz="4" w:space="0" w:color="auto"/>
              <w:bottom w:val="single" w:sz="4" w:space="0" w:color="auto"/>
              <w:right w:val="single" w:sz="4" w:space="0" w:color="auto"/>
            </w:tcBorders>
          </w:tcPr>
          <w:p w14:paraId="6F362E02" w14:textId="77777777" w:rsidR="00C467F3" w:rsidRDefault="00C467F3" w:rsidP="00C467F3">
            <w:pPr>
              <w:pStyle w:val="TableParagraph"/>
              <w:ind w:left="0"/>
              <w:rPr>
                <w:rFonts w:ascii="Times New Roman"/>
                <w:sz w:val="16"/>
              </w:rPr>
            </w:pPr>
          </w:p>
        </w:tc>
      </w:tr>
      <w:tr w:rsidR="00C467F3" w14:paraId="6EE338BF" w14:textId="77777777" w:rsidTr="00A90360">
        <w:trPr>
          <w:trHeight w:val="248"/>
        </w:trPr>
        <w:tc>
          <w:tcPr>
            <w:tcW w:w="7362" w:type="dxa"/>
            <w:tcBorders>
              <w:top w:val="single" w:sz="4" w:space="0" w:color="auto"/>
              <w:left w:val="single" w:sz="4" w:space="0" w:color="auto"/>
              <w:bottom w:val="single" w:sz="4" w:space="0" w:color="auto"/>
              <w:right w:val="single" w:sz="4" w:space="0" w:color="auto"/>
            </w:tcBorders>
          </w:tcPr>
          <w:p w14:paraId="01F85CF8" w14:textId="1E04E263" w:rsidR="00C467F3" w:rsidRDefault="00C467F3" w:rsidP="00C467F3">
            <w:pPr>
              <w:pStyle w:val="TableParagraph"/>
              <w:spacing w:before="1"/>
              <w:rPr>
                <w:sz w:val="19"/>
              </w:rPr>
            </w:pPr>
            <w:r>
              <w:rPr>
                <w:sz w:val="17"/>
              </w:rPr>
              <w:t>** abbreviation for Public Information</w:t>
            </w:r>
          </w:p>
        </w:tc>
        <w:tc>
          <w:tcPr>
            <w:tcW w:w="7190" w:type="dxa"/>
            <w:gridSpan w:val="2"/>
            <w:tcBorders>
              <w:top w:val="single" w:sz="4" w:space="0" w:color="auto"/>
              <w:left w:val="single" w:sz="4" w:space="0" w:color="auto"/>
              <w:bottom w:val="single" w:sz="4" w:space="0" w:color="auto"/>
              <w:right w:val="single" w:sz="4" w:space="0" w:color="auto"/>
            </w:tcBorders>
          </w:tcPr>
          <w:p w14:paraId="301348F9" w14:textId="77777777" w:rsidR="00C467F3" w:rsidRDefault="00C467F3" w:rsidP="00C467F3">
            <w:pPr>
              <w:pStyle w:val="TableParagraph"/>
              <w:ind w:left="0"/>
              <w:rPr>
                <w:rFonts w:ascii="Times New Roman"/>
                <w:sz w:val="16"/>
              </w:rPr>
            </w:pPr>
          </w:p>
        </w:tc>
      </w:tr>
      <w:tr w:rsidR="00C467F3" w14:paraId="645E1946" w14:textId="77777777" w:rsidTr="00A90360">
        <w:trPr>
          <w:trHeight w:val="248"/>
        </w:trPr>
        <w:tc>
          <w:tcPr>
            <w:tcW w:w="7362" w:type="dxa"/>
            <w:tcBorders>
              <w:top w:val="single" w:sz="4" w:space="0" w:color="auto"/>
              <w:left w:val="single" w:sz="4" w:space="0" w:color="auto"/>
              <w:bottom w:val="single" w:sz="4" w:space="0" w:color="auto"/>
              <w:right w:val="single" w:sz="4" w:space="0" w:color="auto"/>
            </w:tcBorders>
          </w:tcPr>
          <w:p w14:paraId="08FC7A49" w14:textId="77777777" w:rsidR="00C467F3" w:rsidRDefault="00C467F3" w:rsidP="00C467F3">
            <w:pPr>
              <w:pStyle w:val="TableParagraph"/>
              <w:spacing w:before="1"/>
              <w:rPr>
                <w:sz w:val="17"/>
              </w:rPr>
            </w:pPr>
            <w:r>
              <w:rPr>
                <w:sz w:val="17"/>
              </w:rPr>
              <w:t>** a Conference committee with the purpose to coordinate efforts to provide information</w:t>
            </w:r>
          </w:p>
          <w:p w14:paraId="4DCC602A" w14:textId="58EBEC8E" w:rsidR="00C467F3" w:rsidRDefault="00C467F3" w:rsidP="00C467F3">
            <w:pPr>
              <w:pStyle w:val="TableParagraph"/>
              <w:spacing w:before="1"/>
              <w:rPr>
                <w:sz w:val="17"/>
              </w:rPr>
            </w:pPr>
            <w:r>
              <w:rPr>
                <w:sz w:val="17"/>
              </w:rPr>
              <w:t>about OA to the public</w:t>
            </w:r>
          </w:p>
        </w:tc>
        <w:tc>
          <w:tcPr>
            <w:tcW w:w="7190" w:type="dxa"/>
            <w:gridSpan w:val="2"/>
            <w:tcBorders>
              <w:top w:val="single" w:sz="4" w:space="0" w:color="auto"/>
              <w:left w:val="single" w:sz="4" w:space="0" w:color="auto"/>
              <w:bottom w:val="single" w:sz="4" w:space="0" w:color="auto"/>
              <w:right w:val="single" w:sz="4" w:space="0" w:color="auto"/>
            </w:tcBorders>
          </w:tcPr>
          <w:p w14:paraId="34921C8D" w14:textId="77777777" w:rsidR="00C467F3" w:rsidRDefault="00C467F3" w:rsidP="00C467F3">
            <w:pPr>
              <w:pStyle w:val="TableParagraph"/>
              <w:ind w:left="0"/>
              <w:rPr>
                <w:rFonts w:ascii="Times New Roman"/>
                <w:sz w:val="16"/>
              </w:rPr>
            </w:pPr>
          </w:p>
        </w:tc>
      </w:tr>
      <w:tr w:rsidR="00C467F3" w14:paraId="36B971C3" w14:textId="77777777" w:rsidTr="00A90360">
        <w:trPr>
          <w:trHeight w:val="248"/>
        </w:trPr>
        <w:tc>
          <w:tcPr>
            <w:tcW w:w="7362" w:type="dxa"/>
            <w:tcBorders>
              <w:top w:val="single" w:sz="4" w:space="0" w:color="auto"/>
              <w:left w:val="single" w:sz="4" w:space="0" w:color="auto"/>
              <w:bottom w:val="single" w:sz="4" w:space="0" w:color="auto"/>
              <w:right w:val="single" w:sz="4" w:space="0" w:color="auto"/>
            </w:tcBorders>
          </w:tcPr>
          <w:p w14:paraId="0095C81C" w14:textId="034E0665" w:rsidR="00C467F3" w:rsidRDefault="00C467F3" w:rsidP="00C467F3">
            <w:pPr>
              <w:pStyle w:val="TableParagraph"/>
              <w:spacing w:before="1"/>
              <w:rPr>
                <w:sz w:val="17"/>
              </w:rPr>
            </w:pPr>
            <w:r>
              <w:rPr>
                <w:sz w:val="19"/>
              </w:rPr>
              <w:t>Pitch</w:t>
            </w:r>
          </w:p>
        </w:tc>
        <w:tc>
          <w:tcPr>
            <w:tcW w:w="7190" w:type="dxa"/>
            <w:gridSpan w:val="2"/>
            <w:tcBorders>
              <w:top w:val="single" w:sz="4" w:space="0" w:color="auto"/>
              <w:left w:val="single" w:sz="4" w:space="0" w:color="auto"/>
              <w:bottom w:val="single" w:sz="4" w:space="0" w:color="auto"/>
              <w:right w:val="single" w:sz="4" w:space="0" w:color="auto"/>
            </w:tcBorders>
          </w:tcPr>
          <w:p w14:paraId="0D2A9C43" w14:textId="77777777" w:rsidR="00C467F3" w:rsidRDefault="00C467F3" w:rsidP="00C467F3">
            <w:pPr>
              <w:pStyle w:val="TableParagraph"/>
              <w:ind w:left="0"/>
              <w:rPr>
                <w:rFonts w:ascii="Times New Roman"/>
                <w:sz w:val="16"/>
              </w:rPr>
            </w:pPr>
          </w:p>
        </w:tc>
      </w:tr>
      <w:tr w:rsidR="00317CC6" w14:paraId="44568253" w14:textId="77777777" w:rsidTr="00A90360">
        <w:trPr>
          <w:trHeight w:val="650"/>
        </w:trPr>
        <w:tc>
          <w:tcPr>
            <w:tcW w:w="7362" w:type="dxa"/>
          </w:tcPr>
          <w:p w14:paraId="063FA7E6" w14:textId="421A268D" w:rsidR="00317CC6" w:rsidRDefault="004156E5">
            <w:pPr>
              <w:pStyle w:val="TableParagraph"/>
              <w:spacing w:before="1" w:line="273" w:lineRule="auto"/>
              <w:ind w:right="403"/>
              <w:rPr>
                <w:sz w:val="17"/>
              </w:rPr>
            </w:pPr>
            <w:r>
              <w:rPr>
                <w:sz w:val="17"/>
              </w:rPr>
              <w:t>**A brief talk in which members may qualify and describe what they were like before OA, what happened, and what they are like now</w:t>
            </w:r>
            <w:r w:rsidR="00A55A4D">
              <w:rPr>
                <w:sz w:val="17"/>
              </w:rPr>
              <w:t>,</w:t>
            </w:r>
            <w:r>
              <w:rPr>
                <w:sz w:val="17"/>
              </w:rPr>
              <w:t xml:space="preserve"> as well as how long they have been in OA.</w:t>
            </w:r>
          </w:p>
          <w:p w14:paraId="5318D3DB" w14:textId="77777777" w:rsidR="00317CC6" w:rsidRDefault="004156E5">
            <w:pPr>
              <w:pStyle w:val="TableParagraph"/>
              <w:spacing w:before="2" w:line="182" w:lineRule="exact"/>
              <w:rPr>
                <w:sz w:val="17"/>
              </w:rPr>
            </w:pPr>
            <w:r>
              <w:rPr>
                <w:sz w:val="17"/>
              </w:rPr>
              <w:t>Pitches may also address a specific topic chosen by a group‘s leader.</w:t>
            </w:r>
          </w:p>
        </w:tc>
        <w:tc>
          <w:tcPr>
            <w:tcW w:w="7190" w:type="dxa"/>
            <w:gridSpan w:val="2"/>
          </w:tcPr>
          <w:p w14:paraId="7A846653" w14:textId="77777777" w:rsidR="00317CC6" w:rsidRDefault="00317CC6">
            <w:pPr>
              <w:pStyle w:val="TableParagraph"/>
              <w:ind w:left="0"/>
              <w:rPr>
                <w:rFonts w:ascii="Times New Roman"/>
                <w:sz w:val="16"/>
              </w:rPr>
            </w:pPr>
          </w:p>
        </w:tc>
      </w:tr>
      <w:tr w:rsidR="00317CC6" w14:paraId="56626620" w14:textId="77777777" w:rsidTr="00A90360">
        <w:trPr>
          <w:trHeight w:val="203"/>
        </w:trPr>
        <w:tc>
          <w:tcPr>
            <w:tcW w:w="7362" w:type="dxa"/>
          </w:tcPr>
          <w:p w14:paraId="45D293E0" w14:textId="5642D647" w:rsidR="00317CC6" w:rsidRDefault="004156E5" w:rsidP="005E32F0">
            <w:pPr>
              <w:pStyle w:val="TableParagraph"/>
              <w:rPr>
                <w:sz w:val="19"/>
              </w:rPr>
            </w:pPr>
            <w:r>
              <w:rPr>
                <w:sz w:val="19"/>
              </w:rPr>
              <w:t xml:space="preserve">Plan of </w:t>
            </w:r>
            <w:r w:rsidR="00A55A4D">
              <w:rPr>
                <w:sz w:val="19"/>
              </w:rPr>
              <w:t>e</w:t>
            </w:r>
            <w:r>
              <w:rPr>
                <w:sz w:val="19"/>
              </w:rPr>
              <w:t xml:space="preserve">ating, </w:t>
            </w:r>
            <w:r w:rsidR="00A55A4D">
              <w:rPr>
                <w:sz w:val="19"/>
              </w:rPr>
              <w:t>a</w:t>
            </w:r>
          </w:p>
        </w:tc>
        <w:tc>
          <w:tcPr>
            <w:tcW w:w="7190" w:type="dxa"/>
            <w:gridSpan w:val="2"/>
          </w:tcPr>
          <w:p w14:paraId="3A7FDD87" w14:textId="77777777" w:rsidR="00317CC6" w:rsidRDefault="00317CC6">
            <w:pPr>
              <w:pStyle w:val="TableParagraph"/>
              <w:ind w:left="0"/>
              <w:rPr>
                <w:rFonts w:ascii="Times New Roman"/>
                <w:sz w:val="14"/>
              </w:rPr>
            </w:pPr>
          </w:p>
        </w:tc>
      </w:tr>
      <w:tr w:rsidR="00317CC6" w14:paraId="70C56CCB" w14:textId="77777777" w:rsidTr="00A90360">
        <w:trPr>
          <w:trHeight w:val="874"/>
        </w:trPr>
        <w:tc>
          <w:tcPr>
            <w:tcW w:w="7362" w:type="dxa"/>
          </w:tcPr>
          <w:p w14:paraId="17F4AA8D" w14:textId="767996B6" w:rsidR="00317CC6" w:rsidRDefault="004156E5">
            <w:pPr>
              <w:pStyle w:val="TableParagraph"/>
              <w:spacing w:before="1" w:line="273" w:lineRule="auto"/>
              <w:ind w:right="215"/>
              <w:rPr>
                <w:sz w:val="17"/>
              </w:rPr>
            </w:pPr>
            <w:r>
              <w:rPr>
                <w:sz w:val="17"/>
              </w:rPr>
              <w:t xml:space="preserve">** </w:t>
            </w:r>
            <w:r>
              <w:rPr>
                <w:spacing w:val="2"/>
                <w:sz w:val="17"/>
              </w:rPr>
              <w:t xml:space="preserve">As </w:t>
            </w:r>
            <w:r>
              <w:rPr>
                <w:spacing w:val="4"/>
                <w:sz w:val="17"/>
              </w:rPr>
              <w:t xml:space="preserve">one </w:t>
            </w:r>
            <w:r>
              <w:rPr>
                <w:spacing w:val="3"/>
                <w:sz w:val="17"/>
              </w:rPr>
              <w:t xml:space="preserve">of the </w:t>
            </w:r>
            <w:r>
              <w:rPr>
                <w:sz w:val="17"/>
              </w:rPr>
              <w:t xml:space="preserve">Tools </w:t>
            </w:r>
            <w:r>
              <w:rPr>
                <w:spacing w:val="3"/>
                <w:sz w:val="17"/>
              </w:rPr>
              <w:t xml:space="preserve">of </w:t>
            </w:r>
            <w:r w:rsidR="00046330">
              <w:rPr>
                <w:sz w:val="17"/>
              </w:rPr>
              <w:t>R</w:t>
            </w:r>
            <w:r>
              <w:rPr>
                <w:sz w:val="17"/>
              </w:rPr>
              <w:t xml:space="preserve">ecovery, a </w:t>
            </w:r>
            <w:r>
              <w:rPr>
                <w:spacing w:val="2"/>
                <w:sz w:val="17"/>
              </w:rPr>
              <w:t xml:space="preserve">plan </w:t>
            </w:r>
            <w:r>
              <w:rPr>
                <w:spacing w:val="3"/>
                <w:sz w:val="17"/>
              </w:rPr>
              <w:t>of eating</w:t>
            </w:r>
            <w:r>
              <w:rPr>
                <w:spacing w:val="53"/>
                <w:sz w:val="17"/>
              </w:rPr>
              <w:t xml:space="preserve"> </w:t>
            </w:r>
            <w:r>
              <w:rPr>
                <w:spacing w:val="3"/>
                <w:sz w:val="17"/>
              </w:rPr>
              <w:t xml:space="preserve">helps us </w:t>
            </w:r>
            <w:r>
              <w:rPr>
                <w:spacing w:val="2"/>
                <w:sz w:val="17"/>
              </w:rPr>
              <w:t xml:space="preserve">abstain </w:t>
            </w:r>
            <w:r>
              <w:rPr>
                <w:sz w:val="17"/>
              </w:rPr>
              <w:t xml:space="preserve">from compulsive </w:t>
            </w:r>
            <w:r>
              <w:rPr>
                <w:spacing w:val="3"/>
                <w:sz w:val="17"/>
              </w:rPr>
              <w:t xml:space="preserve">eating, </w:t>
            </w:r>
            <w:r>
              <w:rPr>
                <w:spacing w:val="4"/>
                <w:sz w:val="17"/>
              </w:rPr>
              <w:t xml:space="preserve">guides </w:t>
            </w:r>
            <w:r>
              <w:rPr>
                <w:spacing w:val="3"/>
                <w:sz w:val="17"/>
              </w:rPr>
              <w:t xml:space="preserve">us </w:t>
            </w:r>
            <w:r>
              <w:rPr>
                <w:sz w:val="17"/>
              </w:rPr>
              <w:t xml:space="preserve">in </w:t>
            </w:r>
            <w:r w:rsidR="001A61D3">
              <w:rPr>
                <w:sz w:val="17"/>
              </w:rPr>
              <w:t>o</w:t>
            </w:r>
            <w:r>
              <w:rPr>
                <w:spacing w:val="4"/>
                <w:sz w:val="17"/>
              </w:rPr>
              <w:t xml:space="preserve">ur </w:t>
            </w:r>
            <w:r>
              <w:rPr>
                <w:sz w:val="17"/>
              </w:rPr>
              <w:t xml:space="preserve">dietary decisions, </w:t>
            </w:r>
            <w:r>
              <w:rPr>
                <w:spacing w:val="4"/>
                <w:sz w:val="17"/>
              </w:rPr>
              <w:t xml:space="preserve">and </w:t>
            </w:r>
            <w:r>
              <w:rPr>
                <w:spacing w:val="3"/>
                <w:sz w:val="17"/>
              </w:rPr>
              <w:t xml:space="preserve">defines </w:t>
            </w:r>
            <w:r>
              <w:rPr>
                <w:spacing w:val="2"/>
                <w:sz w:val="17"/>
              </w:rPr>
              <w:t xml:space="preserve">what, </w:t>
            </w:r>
            <w:r>
              <w:rPr>
                <w:spacing w:val="3"/>
                <w:sz w:val="17"/>
              </w:rPr>
              <w:t xml:space="preserve">when, </w:t>
            </w:r>
            <w:r>
              <w:rPr>
                <w:spacing w:val="2"/>
                <w:sz w:val="17"/>
              </w:rPr>
              <w:t xml:space="preserve">how, </w:t>
            </w:r>
            <w:r>
              <w:rPr>
                <w:sz w:val="17"/>
              </w:rPr>
              <w:t xml:space="preserve">where, </w:t>
            </w:r>
            <w:r>
              <w:rPr>
                <w:spacing w:val="4"/>
                <w:sz w:val="17"/>
              </w:rPr>
              <w:t xml:space="preserve">and </w:t>
            </w:r>
            <w:r>
              <w:rPr>
                <w:sz w:val="17"/>
              </w:rPr>
              <w:t xml:space="preserve">why we </w:t>
            </w:r>
            <w:r>
              <w:rPr>
                <w:spacing w:val="4"/>
                <w:sz w:val="17"/>
              </w:rPr>
              <w:t xml:space="preserve">eat. </w:t>
            </w:r>
            <w:r>
              <w:rPr>
                <w:spacing w:val="2"/>
                <w:sz w:val="17"/>
              </w:rPr>
              <w:t xml:space="preserve">As </w:t>
            </w:r>
            <w:r>
              <w:rPr>
                <w:spacing w:val="3"/>
                <w:sz w:val="17"/>
              </w:rPr>
              <w:t xml:space="preserve">personal </w:t>
            </w:r>
            <w:r>
              <w:rPr>
                <w:sz w:val="17"/>
              </w:rPr>
              <w:t xml:space="preserve">directions </w:t>
            </w:r>
            <w:r>
              <w:rPr>
                <w:spacing w:val="3"/>
                <w:sz w:val="17"/>
              </w:rPr>
              <w:t xml:space="preserve">for an </w:t>
            </w:r>
            <w:r>
              <w:rPr>
                <w:sz w:val="17"/>
              </w:rPr>
              <w:t xml:space="preserve">OA member, a </w:t>
            </w:r>
            <w:r>
              <w:rPr>
                <w:spacing w:val="2"/>
                <w:sz w:val="17"/>
              </w:rPr>
              <w:t xml:space="preserve">plan </w:t>
            </w:r>
            <w:r>
              <w:rPr>
                <w:spacing w:val="3"/>
                <w:sz w:val="17"/>
              </w:rPr>
              <w:t xml:space="preserve">of eating </w:t>
            </w:r>
            <w:r>
              <w:rPr>
                <w:sz w:val="17"/>
              </w:rPr>
              <w:t xml:space="preserve">is part </w:t>
            </w:r>
            <w:r>
              <w:rPr>
                <w:spacing w:val="3"/>
                <w:sz w:val="17"/>
              </w:rPr>
              <w:t xml:space="preserve">of the </w:t>
            </w:r>
            <w:r>
              <w:rPr>
                <w:spacing w:val="2"/>
                <w:sz w:val="17"/>
              </w:rPr>
              <w:t>action</w:t>
            </w:r>
            <w:r>
              <w:rPr>
                <w:spacing w:val="25"/>
                <w:sz w:val="17"/>
              </w:rPr>
              <w:t xml:space="preserve"> </w:t>
            </w:r>
            <w:r>
              <w:rPr>
                <w:spacing w:val="2"/>
                <w:sz w:val="17"/>
              </w:rPr>
              <w:t>plan</w:t>
            </w:r>
          </w:p>
          <w:p w14:paraId="203F9D4B" w14:textId="77777777" w:rsidR="00317CC6" w:rsidRDefault="004156E5">
            <w:pPr>
              <w:pStyle w:val="TableParagraph"/>
              <w:spacing w:before="2" w:line="182" w:lineRule="exact"/>
              <w:rPr>
                <w:sz w:val="17"/>
              </w:rPr>
            </w:pPr>
            <w:r>
              <w:rPr>
                <w:sz w:val="17"/>
              </w:rPr>
              <w:t>and is more than a food plan, which OA does not endorse.</w:t>
            </w:r>
          </w:p>
        </w:tc>
        <w:tc>
          <w:tcPr>
            <w:tcW w:w="7190" w:type="dxa"/>
            <w:gridSpan w:val="2"/>
          </w:tcPr>
          <w:p w14:paraId="43821752" w14:textId="77777777" w:rsidR="00317CC6" w:rsidRDefault="00317CC6">
            <w:pPr>
              <w:pStyle w:val="TableParagraph"/>
              <w:ind w:left="0"/>
              <w:rPr>
                <w:rFonts w:ascii="Times New Roman"/>
                <w:sz w:val="16"/>
              </w:rPr>
            </w:pPr>
          </w:p>
        </w:tc>
      </w:tr>
      <w:tr w:rsidR="007460F0" w14:paraId="56570DD8" w14:textId="77777777" w:rsidTr="00A90360">
        <w:trPr>
          <w:trHeight w:val="220"/>
        </w:trPr>
        <w:tc>
          <w:tcPr>
            <w:tcW w:w="7362" w:type="dxa"/>
          </w:tcPr>
          <w:p w14:paraId="4FFC35DC" w14:textId="78A57C9F" w:rsidR="007460F0" w:rsidRDefault="007460F0">
            <w:pPr>
              <w:pStyle w:val="TableParagraph"/>
              <w:spacing w:line="201" w:lineRule="exact"/>
              <w:rPr>
                <w:sz w:val="19"/>
              </w:rPr>
            </w:pPr>
            <w:r>
              <w:rPr>
                <w:sz w:val="19"/>
              </w:rPr>
              <w:t>PO</w:t>
            </w:r>
          </w:p>
        </w:tc>
        <w:tc>
          <w:tcPr>
            <w:tcW w:w="7190" w:type="dxa"/>
            <w:gridSpan w:val="2"/>
          </w:tcPr>
          <w:p w14:paraId="19AB292B" w14:textId="77777777" w:rsidR="007460F0" w:rsidRDefault="007460F0">
            <w:pPr>
              <w:pStyle w:val="TableParagraph"/>
              <w:ind w:left="0"/>
              <w:rPr>
                <w:rFonts w:ascii="Times New Roman"/>
                <w:sz w:val="14"/>
              </w:rPr>
            </w:pPr>
          </w:p>
        </w:tc>
      </w:tr>
      <w:tr w:rsidR="007460F0" w14:paraId="2946A03A" w14:textId="77777777" w:rsidTr="00A90360">
        <w:trPr>
          <w:trHeight w:val="220"/>
        </w:trPr>
        <w:tc>
          <w:tcPr>
            <w:tcW w:w="7362" w:type="dxa"/>
          </w:tcPr>
          <w:p w14:paraId="64BAEC49" w14:textId="252ACE3B" w:rsidR="007460F0" w:rsidRDefault="007460F0">
            <w:pPr>
              <w:pStyle w:val="TableParagraph"/>
              <w:spacing w:line="201" w:lineRule="exact"/>
              <w:rPr>
                <w:sz w:val="19"/>
              </w:rPr>
            </w:pPr>
            <w:r>
              <w:rPr>
                <w:sz w:val="19"/>
              </w:rPr>
              <w:t xml:space="preserve">** </w:t>
            </w:r>
            <w:r w:rsidRPr="00A90360">
              <w:rPr>
                <w:sz w:val="17"/>
              </w:rPr>
              <w:t>abbreviation for Professional Outreach</w:t>
            </w:r>
          </w:p>
        </w:tc>
        <w:tc>
          <w:tcPr>
            <w:tcW w:w="7190" w:type="dxa"/>
            <w:gridSpan w:val="2"/>
          </w:tcPr>
          <w:p w14:paraId="72079E08" w14:textId="77777777" w:rsidR="007460F0" w:rsidRDefault="007460F0">
            <w:pPr>
              <w:pStyle w:val="TableParagraph"/>
              <w:ind w:left="0"/>
              <w:rPr>
                <w:rFonts w:ascii="Times New Roman"/>
                <w:sz w:val="14"/>
              </w:rPr>
            </w:pPr>
          </w:p>
        </w:tc>
      </w:tr>
      <w:tr w:rsidR="00317CC6" w14:paraId="2EB6EC7D" w14:textId="77777777" w:rsidTr="00A90360">
        <w:trPr>
          <w:trHeight w:val="220"/>
        </w:trPr>
        <w:tc>
          <w:tcPr>
            <w:tcW w:w="7362" w:type="dxa"/>
          </w:tcPr>
          <w:p w14:paraId="60EB96F0" w14:textId="77777777" w:rsidR="00317CC6" w:rsidRDefault="004156E5">
            <w:pPr>
              <w:pStyle w:val="TableParagraph"/>
              <w:spacing w:line="201" w:lineRule="exact"/>
              <w:rPr>
                <w:sz w:val="19"/>
              </w:rPr>
            </w:pPr>
            <w:r>
              <w:rPr>
                <w:sz w:val="19"/>
              </w:rPr>
              <w:t>Policy</w:t>
            </w:r>
          </w:p>
        </w:tc>
        <w:tc>
          <w:tcPr>
            <w:tcW w:w="7190" w:type="dxa"/>
            <w:gridSpan w:val="2"/>
          </w:tcPr>
          <w:p w14:paraId="490A644E" w14:textId="77777777" w:rsidR="00317CC6" w:rsidRDefault="00317CC6">
            <w:pPr>
              <w:pStyle w:val="TableParagraph"/>
              <w:ind w:left="0"/>
              <w:rPr>
                <w:rFonts w:ascii="Times New Roman"/>
                <w:sz w:val="14"/>
              </w:rPr>
            </w:pPr>
          </w:p>
        </w:tc>
      </w:tr>
      <w:tr w:rsidR="00317CC6" w14:paraId="4E599135" w14:textId="77777777" w:rsidTr="00A90360">
        <w:trPr>
          <w:trHeight w:val="220"/>
        </w:trPr>
        <w:tc>
          <w:tcPr>
            <w:tcW w:w="7362" w:type="dxa"/>
          </w:tcPr>
          <w:p w14:paraId="3A9B3D52" w14:textId="77777777" w:rsidR="00317CC6" w:rsidRDefault="004156E5">
            <w:pPr>
              <w:pStyle w:val="TableParagraph"/>
              <w:spacing w:line="201" w:lineRule="exact"/>
              <w:rPr>
                <w:sz w:val="19"/>
              </w:rPr>
            </w:pPr>
            <w:r>
              <w:rPr>
                <w:sz w:val="19"/>
              </w:rPr>
              <w:t>Pound(s)</w:t>
            </w:r>
          </w:p>
        </w:tc>
        <w:tc>
          <w:tcPr>
            <w:tcW w:w="7190" w:type="dxa"/>
            <w:gridSpan w:val="2"/>
          </w:tcPr>
          <w:p w14:paraId="708C3852" w14:textId="77777777" w:rsidR="00317CC6" w:rsidRDefault="00317CC6">
            <w:pPr>
              <w:pStyle w:val="TableParagraph"/>
              <w:ind w:left="0"/>
              <w:rPr>
                <w:rFonts w:ascii="Times New Roman"/>
                <w:sz w:val="14"/>
              </w:rPr>
            </w:pPr>
          </w:p>
        </w:tc>
      </w:tr>
      <w:tr w:rsidR="00317CC6" w14:paraId="5C561208" w14:textId="77777777" w:rsidTr="00A90360">
        <w:trPr>
          <w:trHeight w:val="203"/>
        </w:trPr>
        <w:tc>
          <w:tcPr>
            <w:tcW w:w="7362" w:type="dxa"/>
          </w:tcPr>
          <w:p w14:paraId="5D247BFD" w14:textId="77777777" w:rsidR="00317CC6" w:rsidRDefault="004156E5">
            <w:pPr>
              <w:pStyle w:val="TableParagraph"/>
              <w:spacing w:before="1" w:line="182" w:lineRule="exact"/>
              <w:rPr>
                <w:sz w:val="17"/>
              </w:rPr>
            </w:pPr>
            <w:r>
              <w:rPr>
                <w:sz w:val="17"/>
              </w:rPr>
              <w:t xml:space="preserve">** The pound or pound-mass is a unit of mass / weight. Abbreviations: </w:t>
            </w:r>
            <w:proofErr w:type="spellStart"/>
            <w:r>
              <w:rPr>
                <w:sz w:val="17"/>
              </w:rPr>
              <w:t>lb</w:t>
            </w:r>
            <w:proofErr w:type="spellEnd"/>
            <w:r>
              <w:rPr>
                <w:sz w:val="17"/>
              </w:rPr>
              <w:t xml:space="preserve"> or lb.</w:t>
            </w:r>
          </w:p>
        </w:tc>
        <w:tc>
          <w:tcPr>
            <w:tcW w:w="7190" w:type="dxa"/>
            <w:gridSpan w:val="2"/>
          </w:tcPr>
          <w:p w14:paraId="5BB57BAA" w14:textId="77777777" w:rsidR="00317CC6" w:rsidRDefault="00317CC6">
            <w:pPr>
              <w:pStyle w:val="TableParagraph"/>
              <w:ind w:left="0"/>
              <w:rPr>
                <w:rFonts w:ascii="Times New Roman"/>
                <w:sz w:val="14"/>
              </w:rPr>
            </w:pPr>
          </w:p>
        </w:tc>
      </w:tr>
      <w:tr w:rsidR="00317CC6" w14:paraId="4D665A6F" w14:textId="77777777" w:rsidTr="00A90360">
        <w:trPr>
          <w:trHeight w:val="203"/>
        </w:trPr>
        <w:tc>
          <w:tcPr>
            <w:tcW w:w="7362" w:type="dxa"/>
          </w:tcPr>
          <w:p w14:paraId="6CFE9E9C" w14:textId="77777777" w:rsidR="00317CC6" w:rsidRDefault="004156E5">
            <w:pPr>
              <w:pStyle w:val="TableParagraph"/>
              <w:spacing w:before="1" w:line="182" w:lineRule="exact"/>
              <w:rPr>
                <w:sz w:val="17"/>
              </w:rPr>
            </w:pPr>
            <w:r>
              <w:rPr>
                <w:sz w:val="17"/>
              </w:rPr>
              <w:t>** 1 pound = 0.45359237 kilograms</w:t>
            </w:r>
          </w:p>
        </w:tc>
        <w:tc>
          <w:tcPr>
            <w:tcW w:w="7190" w:type="dxa"/>
            <w:gridSpan w:val="2"/>
          </w:tcPr>
          <w:p w14:paraId="7F17C17A" w14:textId="77777777" w:rsidR="00317CC6" w:rsidRDefault="00317CC6">
            <w:pPr>
              <w:pStyle w:val="TableParagraph"/>
              <w:ind w:left="0"/>
              <w:rPr>
                <w:rFonts w:ascii="Times New Roman"/>
                <w:sz w:val="14"/>
              </w:rPr>
            </w:pPr>
          </w:p>
        </w:tc>
      </w:tr>
      <w:tr w:rsidR="00317CC6" w14:paraId="5417F319" w14:textId="77777777" w:rsidTr="00A90360">
        <w:trPr>
          <w:trHeight w:val="220"/>
        </w:trPr>
        <w:tc>
          <w:tcPr>
            <w:tcW w:w="7362" w:type="dxa"/>
          </w:tcPr>
          <w:p w14:paraId="6AA82A90" w14:textId="77777777" w:rsidR="00317CC6" w:rsidRDefault="004156E5">
            <w:pPr>
              <w:pStyle w:val="TableParagraph"/>
              <w:spacing w:line="201" w:lineRule="exact"/>
              <w:rPr>
                <w:sz w:val="19"/>
              </w:rPr>
            </w:pPr>
            <w:r>
              <w:rPr>
                <w:sz w:val="19"/>
              </w:rPr>
              <w:t>Power</w:t>
            </w:r>
          </w:p>
        </w:tc>
        <w:tc>
          <w:tcPr>
            <w:tcW w:w="7190" w:type="dxa"/>
            <w:gridSpan w:val="2"/>
          </w:tcPr>
          <w:p w14:paraId="5075D923" w14:textId="77777777" w:rsidR="00317CC6" w:rsidRDefault="00317CC6">
            <w:pPr>
              <w:pStyle w:val="TableParagraph"/>
              <w:ind w:left="0"/>
              <w:rPr>
                <w:rFonts w:ascii="Times New Roman"/>
                <w:sz w:val="14"/>
              </w:rPr>
            </w:pPr>
          </w:p>
        </w:tc>
      </w:tr>
      <w:tr w:rsidR="00317CC6" w14:paraId="1454FE62" w14:textId="77777777" w:rsidTr="00A90360">
        <w:trPr>
          <w:trHeight w:val="220"/>
        </w:trPr>
        <w:tc>
          <w:tcPr>
            <w:tcW w:w="7362" w:type="dxa"/>
          </w:tcPr>
          <w:p w14:paraId="35D5E8B0" w14:textId="77777777" w:rsidR="00317CC6" w:rsidRDefault="004156E5">
            <w:pPr>
              <w:pStyle w:val="TableParagraph"/>
              <w:spacing w:line="201" w:lineRule="exact"/>
              <w:rPr>
                <w:sz w:val="19"/>
              </w:rPr>
            </w:pPr>
            <w:r>
              <w:rPr>
                <w:sz w:val="19"/>
              </w:rPr>
              <w:t>Powerful</w:t>
            </w:r>
          </w:p>
        </w:tc>
        <w:tc>
          <w:tcPr>
            <w:tcW w:w="7190" w:type="dxa"/>
            <w:gridSpan w:val="2"/>
          </w:tcPr>
          <w:p w14:paraId="6A4C8346" w14:textId="77777777" w:rsidR="00317CC6" w:rsidRDefault="00317CC6">
            <w:pPr>
              <w:pStyle w:val="TableParagraph"/>
              <w:ind w:left="0"/>
              <w:rPr>
                <w:rFonts w:ascii="Times New Roman"/>
                <w:sz w:val="14"/>
              </w:rPr>
            </w:pPr>
          </w:p>
        </w:tc>
      </w:tr>
      <w:tr w:rsidR="00317CC6" w14:paraId="79F2268A" w14:textId="77777777" w:rsidTr="00A90360">
        <w:trPr>
          <w:trHeight w:val="220"/>
        </w:trPr>
        <w:tc>
          <w:tcPr>
            <w:tcW w:w="7362" w:type="dxa"/>
          </w:tcPr>
          <w:p w14:paraId="1BAFA2F0" w14:textId="77777777" w:rsidR="00317CC6" w:rsidRDefault="004156E5">
            <w:pPr>
              <w:pStyle w:val="TableParagraph"/>
              <w:spacing w:line="201" w:lineRule="exact"/>
              <w:rPr>
                <w:sz w:val="19"/>
              </w:rPr>
            </w:pPr>
            <w:r>
              <w:rPr>
                <w:sz w:val="19"/>
              </w:rPr>
              <w:t>Pre-registrations</w:t>
            </w:r>
          </w:p>
        </w:tc>
        <w:tc>
          <w:tcPr>
            <w:tcW w:w="7190" w:type="dxa"/>
            <w:gridSpan w:val="2"/>
          </w:tcPr>
          <w:p w14:paraId="3C0A808B" w14:textId="77777777" w:rsidR="00317CC6" w:rsidRDefault="00317CC6">
            <w:pPr>
              <w:pStyle w:val="TableParagraph"/>
              <w:ind w:left="0"/>
              <w:rPr>
                <w:rFonts w:ascii="Times New Roman"/>
                <w:sz w:val="14"/>
              </w:rPr>
            </w:pPr>
          </w:p>
        </w:tc>
      </w:tr>
      <w:tr w:rsidR="00317CC6" w14:paraId="4E027DEF" w14:textId="77777777" w:rsidTr="00A90360">
        <w:trPr>
          <w:trHeight w:val="220"/>
        </w:trPr>
        <w:tc>
          <w:tcPr>
            <w:tcW w:w="7362" w:type="dxa"/>
          </w:tcPr>
          <w:p w14:paraId="59BD785D" w14:textId="77777777" w:rsidR="00317CC6" w:rsidRDefault="004156E5">
            <w:pPr>
              <w:pStyle w:val="TableParagraph"/>
              <w:spacing w:line="201" w:lineRule="exact"/>
              <w:rPr>
                <w:sz w:val="19"/>
              </w:rPr>
            </w:pPr>
            <w:r>
              <w:rPr>
                <w:sz w:val="19"/>
              </w:rPr>
              <w:t>Pride</w:t>
            </w:r>
          </w:p>
        </w:tc>
        <w:tc>
          <w:tcPr>
            <w:tcW w:w="7190" w:type="dxa"/>
            <w:gridSpan w:val="2"/>
          </w:tcPr>
          <w:p w14:paraId="54BF67EB" w14:textId="77777777" w:rsidR="00317CC6" w:rsidRDefault="00317CC6">
            <w:pPr>
              <w:pStyle w:val="TableParagraph"/>
              <w:ind w:left="0"/>
              <w:rPr>
                <w:rFonts w:ascii="Times New Roman"/>
                <w:sz w:val="14"/>
              </w:rPr>
            </w:pPr>
          </w:p>
        </w:tc>
      </w:tr>
      <w:tr w:rsidR="00317CC6" w14:paraId="01A10D53" w14:textId="77777777" w:rsidTr="00A90360">
        <w:trPr>
          <w:trHeight w:val="220"/>
        </w:trPr>
        <w:tc>
          <w:tcPr>
            <w:tcW w:w="7362" w:type="dxa"/>
          </w:tcPr>
          <w:p w14:paraId="50A61250" w14:textId="77777777" w:rsidR="00317CC6" w:rsidRDefault="004156E5">
            <w:pPr>
              <w:pStyle w:val="TableParagraph"/>
              <w:spacing w:line="201" w:lineRule="exact"/>
              <w:rPr>
                <w:sz w:val="19"/>
              </w:rPr>
            </w:pPr>
            <w:r>
              <w:rPr>
                <w:sz w:val="19"/>
              </w:rPr>
              <w:t>Primary purpose</w:t>
            </w:r>
          </w:p>
        </w:tc>
        <w:tc>
          <w:tcPr>
            <w:tcW w:w="7190" w:type="dxa"/>
            <w:gridSpan w:val="2"/>
          </w:tcPr>
          <w:p w14:paraId="0E1974C3" w14:textId="77777777" w:rsidR="00317CC6" w:rsidRDefault="00317CC6">
            <w:pPr>
              <w:pStyle w:val="TableParagraph"/>
              <w:ind w:left="0"/>
              <w:rPr>
                <w:rFonts w:ascii="Times New Roman"/>
                <w:sz w:val="14"/>
              </w:rPr>
            </w:pPr>
          </w:p>
        </w:tc>
      </w:tr>
      <w:tr w:rsidR="00317CC6" w14:paraId="059ACD38" w14:textId="77777777" w:rsidTr="00A90360">
        <w:trPr>
          <w:trHeight w:val="650"/>
        </w:trPr>
        <w:tc>
          <w:tcPr>
            <w:tcW w:w="7362" w:type="dxa"/>
          </w:tcPr>
          <w:p w14:paraId="1A88CA46" w14:textId="5A92DD84" w:rsidR="00317CC6" w:rsidRDefault="004156E5">
            <w:pPr>
              <w:pStyle w:val="TableParagraph"/>
              <w:spacing w:before="1"/>
              <w:rPr>
                <w:sz w:val="17"/>
              </w:rPr>
            </w:pPr>
            <w:r>
              <w:rPr>
                <w:sz w:val="17"/>
              </w:rPr>
              <w:t xml:space="preserve">** as stated in the OA </w:t>
            </w:r>
            <w:r w:rsidR="007460F0">
              <w:rPr>
                <w:sz w:val="17"/>
              </w:rPr>
              <w:t>Preamble</w:t>
            </w:r>
            <w:r>
              <w:rPr>
                <w:sz w:val="17"/>
              </w:rPr>
              <w:t>: “To abstain from compulsive eating and compulsive food</w:t>
            </w:r>
          </w:p>
          <w:p w14:paraId="0CC49DD9" w14:textId="77777777" w:rsidR="00317CC6" w:rsidRDefault="004156E5">
            <w:pPr>
              <w:pStyle w:val="TableParagraph"/>
              <w:spacing w:before="4" w:line="220" w:lineRule="atLeast"/>
              <w:ind w:right="16"/>
              <w:rPr>
                <w:sz w:val="17"/>
              </w:rPr>
            </w:pPr>
            <w:r>
              <w:rPr>
                <w:sz w:val="17"/>
              </w:rPr>
              <w:t>behaviors and to carry the message of recovery through the Twelve Steps of OA to those who still suffer.”</w:t>
            </w:r>
          </w:p>
        </w:tc>
        <w:tc>
          <w:tcPr>
            <w:tcW w:w="7190" w:type="dxa"/>
            <w:gridSpan w:val="2"/>
          </w:tcPr>
          <w:p w14:paraId="6DE85892" w14:textId="77777777" w:rsidR="00317CC6" w:rsidRDefault="00317CC6">
            <w:pPr>
              <w:pStyle w:val="TableParagraph"/>
              <w:ind w:left="0"/>
              <w:rPr>
                <w:rFonts w:ascii="Times New Roman"/>
                <w:sz w:val="16"/>
              </w:rPr>
            </w:pPr>
          </w:p>
        </w:tc>
      </w:tr>
      <w:tr w:rsidR="00317CC6" w14:paraId="3617401B" w14:textId="77777777" w:rsidTr="00A90360">
        <w:trPr>
          <w:trHeight w:val="220"/>
        </w:trPr>
        <w:tc>
          <w:tcPr>
            <w:tcW w:w="7362" w:type="dxa"/>
          </w:tcPr>
          <w:p w14:paraId="1EBF9611" w14:textId="77777777" w:rsidR="00317CC6" w:rsidRDefault="004156E5">
            <w:pPr>
              <w:pStyle w:val="TableParagraph"/>
              <w:spacing w:line="201" w:lineRule="exact"/>
              <w:rPr>
                <w:sz w:val="19"/>
              </w:rPr>
            </w:pPr>
            <w:r>
              <w:rPr>
                <w:sz w:val="19"/>
              </w:rPr>
              <w:t>Principles</w:t>
            </w:r>
          </w:p>
        </w:tc>
        <w:tc>
          <w:tcPr>
            <w:tcW w:w="7190" w:type="dxa"/>
            <w:gridSpan w:val="2"/>
          </w:tcPr>
          <w:p w14:paraId="36ECD0E9" w14:textId="77777777" w:rsidR="00317CC6" w:rsidRDefault="00317CC6">
            <w:pPr>
              <w:pStyle w:val="TableParagraph"/>
              <w:ind w:left="0"/>
              <w:rPr>
                <w:rFonts w:ascii="Times New Roman"/>
                <w:sz w:val="14"/>
              </w:rPr>
            </w:pPr>
          </w:p>
        </w:tc>
      </w:tr>
      <w:tr w:rsidR="007460F0" w14:paraId="34C7BFB0" w14:textId="77777777" w:rsidTr="00A90360">
        <w:trPr>
          <w:trHeight w:val="220"/>
        </w:trPr>
        <w:tc>
          <w:tcPr>
            <w:tcW w:w="7362" w:type="dxa"/>
          </w:tcPr>
          <w:p w14:paraId="5AC00E3D" w14:textId="4B8B6B4D" w:rsidR="007460F0" w:rsidRDefault="007460F0">
            <w:pPr>
              <w:pStyle w:val="TableParagraph"/>
              <w:spacing w:line="201" w:lineRule="exact"/>
              <w:rPr>
                <w:sz w:val="19"/>
              </w:rPr>
            </w:pPr>
            <w:r>
              <w:rPr>
                <w:sz w:val="19"/>
              </w:rPr>
              <w:t>Preoccupation with food</w:t>
            </w:r>
          </w:p>
        </w:tc>
        <w:tc>
          <w:tcPr>
            <w:tcW w:w="7190" w:type="dxa"/>
            <w:gridSpan w:val="2"/>
          </w:tcPr>
          <w:p w14:paraId="14EF20BD" w14:textId="77777777" w:rsidR="007460F0" w:rsidRDefault="007460F0">
            <w:pPr>
              <w:pStyle w:val="TableParagraph"/>
              <w:ind w:left="0"/>
              <w:rPr>
                <w:rFonts w:ascii="Times New Roman"/>
                <w:sz w:val="14"/>
              </w:rPr>
            </w:pPr>
          </w:p>
        </w:tc>
      </w:tr>
      <w:tr w:rsidR="00317CC6" w14:paraId="0FC18ADF" w14:textId="77777777" w:rsidTr="00A90360">
        <w:trPr>
          <w:trHeight w:val="220"/>
        </w:trPr>
        <w:tc>
          <w:tcPr>
            <w:tcW w:w="7362" w:type="dxa"/>
          </w:tcPr>
          <w:p w14:paraId="35030DE5" w14:textId="77777777" w:rsidR="00317CC6" w:rsidRDefault="004156E5">
            <w:pPr>
              <w:pStyle w:val="TableParagraph"/>
              <w:spacing w:line="201" w:lineRule="exact"/>
              <w:rPr>
                <w:sz w:val="19"/>
              </w:rPr>
            </w:pPr>
            <w:r>
              <w:rPr>
                <w:sz w:val="19"/>
              </w:rPr>
              <w:t>Psychotherapy</w:t>
            </w:r>
          </w:p>
        </w:tc>
        <w:tc>
          <w:tcPr>
            <w:tcW w:w="7190" w:type="dxa"/>
            <w:gridSpan w:val="2"/>
          </w:tcPr>
          <w:p w14:paraId="5138EBF9" w14:textId="77777777" w:rsidR="00317CC6" w:rsidRDefault="00317CC6">
            <w:pPr>
              <w:pStyle w:val="TableParagraph"/>
              <w:ind w:left="0"/>
              <w:rPr>
                <w:rFonts w:ascii="Times New Roman"/>
                <w:sz w:val="14"/>
              </w:rPr>
            </w:pPr>
          </w:p>
        </w:tc>
      </w:tr>
      <w:tr w:rsidR="00317CC6" w14:paraId="571EDE57" w14:textId="77777777" w:rsidTr="00A90360">
        <w:trPr>
          <w:trHeight w:val="220"/>
        </w:trPr>
        <w:tc>
          <w:tcPr>
            <w:tcW w:w="7362" w:type="dxa"/>
          </w:tcPr>
          <w:p w14:paraId="0EF95792" w14:textId="77777777" w:rsidR="00317CC6" w:rsidRDefault="004156E5">
            <w:pPr>
              <w:pStyle w:val="TableParagraph"/>
              <w:spacing w:line="201" w:lineRule="exact"/>
              <w:rPr>
                <w:sz w:val="19"/>
              </w:rPr>
            </w:pPr>
            <w:r>
              <w:rPr>
                <w:sz w:val="19"/>
              </w:rPr>
              <w:t>Purge, to</w:t>
            </w:r>
          </w:p>
        </w:tc>
        <w:tc>
          <w:tcPr>
            <w:tcW w:w="7190" w:type="dxa"/>
            <w:gridSpan w:val="2"/>
          </w:tcPr>
          <w:p w14:paraId="0EA12541" w14:textId="77777777" w:rsidR="00317CC6" w:rsidRDefault="00317CC6">
            <w:pPr>
              <w:pStyle w:val="TableParagraph"/>
              <w:ind w:left="0"/>
              <w:rPr>
                <w:rFonts w:ascii="Times New Roman"/>
                <w:sz w:val="14"/>
              </w:rPr>
            </w:pPr>
          </w:p>
        </w:tc>
      </w:tr>
      <w:tr w:rsidR="00317CC6" w14:paraId="7276F3E9" w14:textId="77777777" w:rsidTr="00A90360">
        <w:trPr>
          <w:trHeight w:val="220"/>
        </w:trPr>
        <w:tc>
          <w:tcPr>
            <w:tcW w:w="7362" w:type="dxa"/>
          </w:tcPr>
          <w:p w14:paraId="5644A47E" w14:textId="77777777" w:rsidR="00317CC6" w:rsidRDefault="004156E5">
            <w:pPr>
              <w:pStyle w:val="TableParagraph"/>
              <w:spacing w:line="201" w:lineRule="exact"/>
              <w:rPr>
                <w:sz w:val="19"/>
              </w:rPr>
            </w:pPr>
            <w:r>
              <w:rPr>
                <w:sz w:val="19"/>
              </w:rPr>
              <w:t>Purging</w:t>
            </w:r>
          </w:p>
        </w:tc>
        <w:tc>
          <w:tcPr>
            <w:tcW w:w="7190" w:type="dxa"/>
            <w:gridSpan w:val="2"/>
          </w:tcPr>
          <w:p w14:paraId="22675D67" w14:textId="77777777" w:rsidR="00317CC6" w:rsidRDefault="00317CC6">
            <w:pPr>
              <w:pStyle w:val="TableParagraph"/>
              <w:ind w:left="0"/>
              <w:rPr>
                <w:rFonts w:ascii="Times New Roman"/>
                <w:sz w:val="14"/>
              </w:rPr>
            </w:pPr>
          </w:p>
        </w:tc>
      </w:tr>
      <w:tr w:rsidR="00317CC6" w14:paraId="057224A5" w14:textId="77777777" w:rsidTr="00A90360">
        <w:trPr>
          <w:trHeight w:val="203"/>
        </w:trPr>
        <w:tc>
          <w:tcPr>
            <w:tcW w:w="7362" w:type="dxa"/>
          </w:tcPr>
          <w:p w14:paraId="58781406" w14:textId="77777777" w:rsidR="00317CC6" w:rsidRDefault="004156E5">
            <w:pPr>
              <w:pStyle w:val="TableParagraph"/>
              <w:spacing w:before="1" w:line="182" w:lineRule="exact"/>
              <w:rPr>
                <w:sz w:val="17"/>
              </w:rPr>
            </w:pPr>
            <w:r>
              <w:rPr>
                <w:sz w:val="17"/>
              </w:rPr>
              <w:t>** vomiting, using laxatives, or overexercising</w:t>
            </w:r>
          </w:p>
        </w:tc>
        <w:tc>
          <w:tcPr>
            <w:tcW w:w="7190" w:type="dxa"/>
            <w:gridSpan w:val="2"/>
          </w:tcPr>
          <w:p w14:paraId="11A5170E" w14:textId="77777777" w:rsidR="00317CC6" w:rsidRDefault="00317CC6">
            <w:pPr>
              <w:pStyle w:val="TableParagraph"/>
              <w:ind w:left="0"/>
              <w:rPr>
                <w:rFonts w:ascii="Times New Roman"/>
                <w:sz w:val="14"/>
              </w:rPr>
            </w:pPr>
          </w:p>
        </w:tc>
      </w:tr>
      <w:tr w:rsidR="00317CC6" w14:paraId="7B604980" w14:textId="77777777" w:rsidTr="00A90360">
        <w:trPr>
          <w:trHeight w:val="220"/>
        </w:trPr>
        <w:tc>
          <w:tcPr>
            <w:tcW w:w="7362" w:type="dxa"/>
          </w:tcPr>
          <w:p w14:paraId="06F47608" w14:textId="77777777" w:rsidR="00317CC6" w:rsidRDefault="004156E5">
            <w:pPr>
              <w:pStyle w:val="TableParagraph"/>
              <w:spacing w:line="201" w:lineRule="exact"/>
              <w:rPr>
                <w:sz w:val="19"/>
              </w:rPr>
            </w:pPr>
            <w:r>
              <w:rPr>
                <w:sz w:val="19"/>
              </w:rPr>
              <w:t>Purpose</w:t>
            </w:r>
          </w:p>
        </w:tc>
        <w:tc>
          <w:tcPr>
            <w:tcW w:w="7190" w:type="dxa"/>
            <w:gridSpan w:val="2"/>
          </w:tcPr>
          <w:p w14:paraId="6B60CB33" w14:textId="77777777" w:rsidR="00317CC6" w:rsidRDefault="00317CC6">
            <w:pPr>
              <w:pStyle w:val="TableParagraph"/>
              <w:ind w:left="0"/>
              <w:rPr>
                <w:rFonts w:ascii="Times New Roman"/>
                <w:sz w:val="14"/>
              </w:rPr>
            </w:pPr>
          </w:p>
        </w:tc>
      </w:tr>
      <w:tr w:rsidR="00317CC6" w14:paraId="700DE90B" w14:textId="77777777" w:rsidTr="00A90360">
        <w:trPr>
          <w:trHeight w:val="220"/>
        </w:trPr>
        <w:tc>
          <w:tcPr>
            <w:tcW w:w="7362" w:type="dxa"/>
          </w:tcPr>
          <w:p w14:paraId="37F0BBF2" w14:textId="50A25CC9" w:rsidR="00317CC6" w:rsidRDefault="004156E5">
            <w:pPr>
              <w:pStyle w:val="TableParagraph"/>
              <w:spacing w:line="201" w:lineRule="exact"/>
              <w:rPr>
                <w:sz w:val="19"/>
              </w:rPr>
            </w:pPr>
            <w:r>
              <w:rPr>
                <w:sz w:val="19"/>
              </w:rPr>
              <w:t>Put down the fork</w:t>
            </w:r>
          </w:p>
        </w:tc>
        <w:tc>
          <w:tcPr>
            <w:tcW w:w="7190" w:type="dxa"/>
            <w:gridSpan w:val="2"/>
          </w:tcPr>
          <w:p w14:paraId="296703EA" w14:textId="77777777" w:rsidR="00317CC6" w:rsidRDefault="00317CC6">
            <w:pPr>
              <w:pStyle w:val="TableParagraph"/>
              <w:ind w:left="0"/>
              <w:rPr>
                <w:rFonts w:ascii="Times New Roman"/>
                <w:sz w:val="14"/>
              </w:rPr>
            </w:pPr>
          </w:p>
        </w:tc>
      </w:tr>
      <w:tr w:rsidR="00317CC6" w14:paraId="6616F997" w14:textId="77777777" w:rsidTr="00A90360">
        <w:trPr>
          <w:trHeight w:val="222"/>
        </w:trPr>
        <w:tc>
          <w:tcPr>
            <w:tcW w:w="7362" w:type="dxa"/>
            <w:tcBorders>
              <w:bottom w:val="nil"/>
            </w:tcBorders>
          </w:tcPr>
          <w:p w14:paraId="60B23E4F" w14:textId="7FCE5D10" w:rsidR="00317CC6" w:rsidRDefault="004156E5">
            <w:pPr>
              <w:pStyle w:val="TableParagraph"/>
              <w:spacing w:line="202" w:lineRule="exact"/>
              <w:rPr>
                <w:sz w:val="19"/>
              </w:rPr>
            </w:pPr>
            <w:r>
              <w:rPr>
                <w:sz w:val="19"/>
              </w:rPr>
              <w:t>Put the food down</w:t>
            </w:r>
          </w:p>
        </w:tc>
        <w:tc>
          <w:tcPr>
            <w:tcW w:w="7190" w:type="dxa"/>
            <w:gridSpan w:val="2"/>
            <w:tcBorders>
              <w:bottom w:val="nil"/>
            </w:tcBorders>
          </w:tcPr>
          <w:p w14:paraId="310D4B85" w14:textId="77777777" w:rsidR="00317CC6" w:rsidRDefault="00317CC6">
            <w:pPr>
              <w:pStyle w:val="TableParagraph"/>
              <w:ind w:left="0"/>
              <w:rPr>
                <w:rFonts w:ascii="Times New Roman"/>
                <w:sz w:val="14"/>
              </w:rPr>
            </w:pPr>
          </w:p>
        </w:tc>
      </w:tr>
      <w:tr w:rsidR="00317CC6" w14:paraId="2540D512" w14:textId="77777777" w:rsidTr="00A90360">
        <w:trPr>
          <w:trHeight w:val="601"/>
        </w:trPr>
        <w:tc>
          <w:tcPr>
            <w:tcW w:w="14552" w:type="dxa"/>
            <w:gridSpan w:val="3"/>
            <w:tcBorders>
              <w:top w:val="nil"/>
              <w:bottom w:val="nil"/>
            </w:tcBorders>
            <w:shd w:val="clear" w:color="auto" w:fill="4F81BD"/>
          </w:tcPr>
          <w:p w14:paraId="1A72129D" w14:textId="77777777" w:rsidR="00317CC6" w:rsidRDefault="004156E5">
            <w:pPr>
              <w:pStyle w:val="TableParagraph"/>
              <w:spacing w:before="19"/>
              <w:ind w:left="76"/>
              <w:rPr>
                <w:rFonts w:ascii="Cambria"/>
                <w:b/>
                <w:sz w:val="44"/>
              </w:rPr>
            </w:pPr>
            <w:r>
              <w:rPr>
                <w:rFonts w:ascii="Cambria"/>
                <w:b/>
                <w:color w:val="FFFFFF"/>
                <w:w w:val="101"/>
                <w:sz w:val="44"/>
              </w:rPr>
              <w:t>Q</w:t>
            </w:r>
          </w:p>
        </w:tc>
      </w:tr>
      <w:tr w:rsidR="00317CC6" w14:paraId="1ED1A6F9" w14:textId="77777777" w:rsidTr="00A90360">
        <w:trPr>
          <w:trHeight w:val="222"/>
        </w:trPr>
        <w:tc>
          <w:tcPr>
            <w:tcW w:w="7362" w:type="dxa"/>
            <w:tcBorders>
              <w:top w:val="nil"/>
              <w:bottom w:val="single" w:sz="4" w:space="0" w:color="auto"/>
            </w:tcBorders>
          </w:tcPr>
          <w:p w14:paraId="433AEAAE" w14:textId="77777777" w:rsidR="00317CC6" w:rsidRDefault="004156E5">
            <w:pPr>
              <w:pStyle w:val="TableParagraph"/>
              <w:spacing w:before="1" w:line="201" w:lineRule="exact"/>
              <w:rPr>
                <w:sz w:val="19"/>
              </w:rPr>
            </w:pPr>
            <w:r>
              <w:rPr>
                <w:sz w:val="19"/>
              </w:rPr>
              <w:lastRenderedPageBreak/>
              <w:t>Qualify</w:t>
            </w:r>
          </w:p>
        </w:tc>
        <w:tc>
          <w:tcPr>
            <w:tcW w:w="7190" w:type="dxa"/>
            <w:gridSpan w:val="2"/>
            <w:tcBorders>
              <w:top w:val="nil"/>
              <w:bottom w:val="single" w:sz="4" w:space="0" w:color="auto"/>
            </w:tcBorders>
          </w:tcPr>
          <w:p w14:paraId="4649F891" w14:textId="77777777" w:rsidR="00317CC6" w:rsidRDefault="00317CC6">
            <w:pPr>
              <w:pStyle w:val="TableParagraph"/>
              <w:ind w:left="0"/>
              <w:rPr>
                <w:rFonts w:ascii="Times New Roman"/>
                <w:sz w:val="14"/>
              </w:rPr>
            </w:pPr>
          </w:p>
        </w:tc>
      </w:tr>
      <w:tr w:rsidR="00C467F3" w14:paraId="5934716D" w14:textId="77777777" w:rsidTr="00A90360">
        <w:trPr>
          <w:trHeight w:val="222"/>
        </w:trPr>
        <w:tc>
          <w:tcPr>
            <w:tcW w:w="7362" w:type="dxa"/>
            <w:tcBorders>
              <w:top w:val="single" w:sz="4" w:space="0" w:color="auto"/>
              <w:left w:val="single" w:sz="4" w:space="0" w:color="auto"/>
              <w:bottom w:val="nil"/>
              <w:right w:val="single" w:sz="4" w:space="0" w:color="auto"/>
            </w:tcBorders>
          </w:tcPr>
          <w:p w14:paraId="4BF03A1D" w14:textId="77777777" w:rsidR="00C467F3" w:rsidRDefault="00C467F3" w:rsidP="00C467F3">
            <w:pPr>
              <w:pStyle w:val="TableParagraph"/>
              <w:spacing w:before="1" w:line="273" w:lineRule="auto"/>
              <w:ind w:right="215"/>
              <w:rPr>
                <w:sz w:val="17"/>
              </w:rPr>
            </w:pPr>
            <w:r>
              <w:rPr>
                <w:sz w:val="17"/>
              </w:rPr>
              <w:t xml:space="preserve">** </w:t>
            </w:r>
            <w:r>
              <w:rPr>
                <w:spacing w:val="3"/>
                <w:sz w:val="17"/>
              </w:rPr>
              <w:t xml:space="preserve">the </w:t>
            </w:r>
            <w:r>
              <w:rPr>
                <w:spacing w:val="2"/>
                <w:sz w:val="17"/>
              </w:rPr>
              <w:t xml:space="preserve">act </w:t>
            </w:r>
            <w:r>
              <w:rPr>
                <w:spacing w:val="3"/>
                <w:sz w:val="17"/>
              </w:rPr>
              <w:t xml:space="preserve">of </w:t>
            </w:r>
            <w:r>
              <w:rPr>
                <w:sz w:val="17"/>
              </w:rPr>
              <w:t xml:space="preserve">telling a </w:t>
            </w:r>
            <w:r>
              <w:rPr>
                <w:spacing w:val="3"/>
                <w:sz w:val="17"/>
              </w:rPr>
              <w:t xml:space="preserve">group the length of </w:t>
            </w:r>
            <w:r>
              <w:rPr>
                <w:sz w:val="17"/>
              </w:rPr>
              <w:t xml:space="preserve">time </w:t>
            </w:r>
            <w:r>
              <w:rPr>
                <w:spacing w:val="3"/>
                <w:sz w:val="17"/>
              </w:rPr>
              <w:t xml:space="preserve">the </w:t>
            </w:r>
            <w:r>
              <w:rPr>
                <w:spacing w:val="4"/>
                <w:sz w:val="17"/>
              </w:rPr>
              <w:t xml:space="preserve">speaker </w:t>
            </w:r>
            <w:r>
              <w:rPr>
                <w:sz w:val="17"/>
              </w:rPr>
              <w:t xml:space="preserve">is recovering in </w:t>
            </w:r>
            <w:r>
              <w:rPr>
                <w:spacing w:val="3"/>
                <w:sz w:val="17"/>
              </w:rPr>
              <w:t xml:space="preserve">the </w:t>
            </w:r>
            <w:r>
              <w:rPr>
                <w:sz w:val="17"/>
              </w:rPr>
              <w:t xml:space="preserve">Fellowship </w:t>
            </w:r>
            <w:r>
              <w:rPr>
                <w:spacing w:val="4"/>
                <w:sz w:val="17"/>
              </w:rPr>
              <w:t xml:space="preserve">and </w:t>
            </w:r>
            <w:r>
              <w:rPr>
                <w:spacing w:val="3"/>
                <w:sz w:val="17"/>
              </w:rPr>
              <w:t xml:space="preserve">of the inner </w:t>
            </w:r>
            <w:r>
              <w:rPr>
                <w:spacing w:val="4"/>
                <w:sz w:val="17"/>
              </w:rPr>
              <w:t xml:space="preserve">and outer </w:t>
            </w:r>
            <w:r>
              <w:rPr>
                <w:spacing w:val="5"/>
                <w:sz w:val="17"/>
              </w:rPr>
              <w:t xml:space="preserve">changes </w:t>
            </w:r>
            <w:r>
              <w:rPr>
                <w:spacing w:val="2"/>
                <w:sz w:val="17"/>
              </w:rPr>
              <w:t xml:space="preserve">experienced </w:t>
            </w:r>
            <w:r>
              <w:rPr>
                <w:spacing w:val="3"/>
                <w:sz w:val="17"/>
              </w:rPr>
              <w:t xml:space="preserve">as </w:t>
            </w:r>
            <w:r>
              <w:rPr>
                <w:sz w:val="17"/>
              </w:rPr>
              <w:t xml:space="preserve">a result </w:t>
            </w:r>
            <w:r>
              <w:rPr>
                <w:spacing w:val="3"/>
                <w:sz w:val="17"/>
              </w:rPr>
              <w:t xml:space="preserve">of abstaining </w:t>
            </w:r>
            <w:r>
              <w:rPr>
                <w:spacing w:val="4"/>
                <w:sz w:val="17"/>
              </w:rPr>
              <w:t xml:space="preserve">and </w:t>
            </w:r>
            <w:r>
              <w:rPr>
                <w:sz w:val="17"/>
              </w:rPr>
              <w:t>working</w:t>
            </w:r>
            <w:r>
              <w:rPr>
                <w:spacing w:val="28"/>
                <w:sz w:val="17"/>
              </w:rPr>
              <w:t xml:space="preserve"> </w:t>
            </w:r>
            <w:r>
              <w:rPr>
                <w:spacing w:val="3"/>
                <w:sz w:val="17"/>
              </w:rPr>
              <w:t>the</w:t>
            </w:r>
          </w:p>
          <w:p w14:paraId="7D6596FA" w14:textId="59F24A5E" w:rsidR="00C467F3" w:rsidRDefault="00C467F3" w:rsidP="00C467F3">
            <w:pPr>
              <w:pStyle w:val="TableParagraph"/>
              <w:spacing w:before="1" w:line="201" w:lineRule="exact"/>
              <w:rPr>
                <w:sz w:val="19"/>
              </w:rPr>
            </w:pPr>
            <w:r>
              <w:rPr>
                <w:sz w:val="17"/>
              </w:rPr>
              <w:t>Twelve Step program of recovery</w:t>
            </w:r>
          </w:p>
        </w:tc>
        <w:tc>
          <w:tcPr>
            <w:tcW w:w="7190" w:type="dxa"/>
            <w:gridSpan w:val="2"/>
            <w:tcBorders>
              <w:top w:val="single" w:sz="4" w:space="0" w:color="auto"/>
              <w:left w:val="single" w:sz="4" w:space="0" w:color="auto"/>
              <w:bottom w:val="nil"/>
              <w:right w:val="single" w:sz="4" w:space="0" w:color="auto"/>
            </w:tcBorders>
          </w:tcPr>
          <w:p w14:paraId="3D5DF95E" w14:textId="77777777" w:rsidR="00C467F3" w:rsidRDefault="00C467F3">
            <w:pPr>
              <w:pStyle w:val="TableParagraph"/>
              <w:ind w:left="0"/>
              <w:rPr>
                <w:rFonts w:ascii="Times New Roman"/>
                <w:sz w:val="14"/>
              </w:rPr>
            </w:pPr>
          </w:p>
        </w:tc>
      </w:tr>
      <w:tr w:rsidR="00C467F3" w14:paraId="3BC0A7D5" w14:textId="77777777" w:rsidTr="00A90360">
        <w:trPr>
          <w:trHeight w:val="392"/>
        </w:trPr>
        <w:tc>
          <w:tcPr>
            <w:tcW w:w="7362" w:type="dxa"/>
            <w:tcBorders>
              <w:top w:val="nil"/>
              <w:left w:val="single" w:sz="4" w:space="0" w:color="auto"/>
              <w:bottom w:val="nil"/>
              <w:right w:val="nil"/>
            </w:tcBorders>
            <w:shd w:val="clear" w:color="auto" w:fill="4F81BD" w:themeFill="accent1"/>
          </w:tcPr>
          <w:p w14:paraId="2545D43F" w14:textId="19BBDC7C" w:rsidR="00C467F3" w:rsidRPr="00C467F3" w:rsidRDefault="00C467F3" w:rsidP="005E32F0">
            <w:pPr>
              <w:pStyle w:val="TableParagraph"/>
              <w:spacing w:before="1"/>
              <w:ind w:right="215"/>
              <w:rPr>
                <w:color w:val="FFFFFF" w:themeColor="background1"/>
                <w:sz w:val="17"/>
              </w:rPr>
            </w:pPr>
            <w:r>
              <w:rPr>
                <w:rFonts w:ascii="Cambria"/>
                <w:b/>
                <w:color w:val="FFFFFF" w:themeColor="background1"/>
                <w:w w:val="101"/>
                <w:sz w:val="44"/>
              </w:rPr>
              <w:t xml:space="preserve"> </w:t>
            </w:r>
            <w:r w:rsidRPr="00C467F3">
              <w:rPr>
                <w:rFonts w:ascii="Cambria"/>
                <w:b/>
                <w:color w:val="FFFFFF" w:themeColor="background1"/>
                <w:w w:val="101"/>
                <w:sz w:val="44"/>
              </w:rPr>
              <w:t>R</w:t>
            </w:r>
          </w:p>
        </w:tc>
        <w:tc>
          <w:tcPr>
            <w:tcW w:w="7190" w:type="dxa"/>
            <w:gridSpan w:val="2"/>
            <w:tcBorders>
              <w:top w:val="nil"/>
              <w:left w:val="nil"/>
              <w:bottom w:val="nil"/>
              <w:right w:val="single" w:sz="4" w:space="0" w:color="auto"/>
            </w:tcBorders>
            <w:shd w:val="clear" w:color="auto" w:fill="4F81BD" w:themeFill="accent1"/>
          </w:tcPr>
          <w:p w14:paraId="02EC3BD9" w14:textId="77777777" w:rsidR="00C467F3" w:rsidRPr="005E32F0" w:rsidRDefault="00C467F3" w:rsidP="00C467F3">
            <w:pPr>
              <w:pStyle w:val="TableParagraph"/>
              <w:ind w:left="0"/>
              <w:rPr>
                <w:rFonts w:ascii="Times New Roman"/>
                <w:sz w:val="44"/>
                <w:szCs w:val="44"/>
              </w:rPr>
            </w:pPr>
          </w:p>
        </w:tc>
      </w:tr>
      <w:tr w:rsidR="00C467F3" w14:paraId="572EEA37" w14:textId="77777777" w:rsidTr="00A90360">
        <w:trPr>
          <w:trHeight w:val="222"/>
        </w:trPr>
        <w:tc>
          <w:tcPr>
            <w:tcW w:w="7362" w:type="dxa"/>
            <w:tcBorders>
              <w:top w:val="nil"/>
              <w:left w:val="single" w:sz="4" w:space="0" w:color="auto"/>
              <w:bottom w:val="single" w:sz="4" w:space="0" w:color="auto"/>
              <w:right w:val="single" w:sz="4" w:space="0" w:color="auto"/>
            </w:tcBorders>
          </w:tcPr>
          <w:p w14:paraId="0F425D1D" w14:textId="3DDC1E04" w:rsidR="00C467F3" w:rsidRDefault="00C467F3" w:rsidP="00C467F3">
            <w:pPr>
              <w:pStyle w:val="TableParagraph"/>
              <w:spacing w:before="1" w:line="273" w:lineRule="auto"/>
              <w:ind w:right="215"/>
              <w:rPr>
                <w:rFonts w:ascii="Cambria"/>
                <w:b/>
                <w:color w:val="FFFFFF"/>
                <w:w w:val="101"/>
                <w:sz w:val="44"/>
              </w:rPr>
            </w:pPr>
            <w:r>
              <w:rPr>
                <w:sz w:val="19"/>
              </w:rPr>
              <w:t>Rationalization</w:t>
            </w:r>
          </w:p>
        </w:tc>
        <w:tc>
          <w:tcPr>
            <w:tcW w:w="7190" w:type="dxa"/>
            <w:gridSpan w:val="2"/>
            <w:tcBorders>
              <w:top w:val="nil"/>
              <w:left w:val="single" w:sz="4" w:space="0" w:color="auto"/>
              <w:bottom w:val="single" w:sz="4" w:space="0" w:color="auto"/>
              <w:right w:val="single" w:sz="4" w:space="0" w:color="auto"/>
            </w:tcBorders>
          </w:tcPr>
          <w:p w14:paraId="7FFAE4F8" w14:textId="77777777" w:rsidR="00C467F3" w:rsidRDefault="00C467F3" w:rsidP="00C467F3">
            <w:pPr>
              <w:pStyle w:val="TableParagraph"/>
              <w:ind w:left="0"/>
              <w:rPr>
                <w:rFonts w:ascii="Times New Roman"/>
                <w:sz w:val="14"/>
              </w:rPr>
            </w:pPr>
          </w:p>
        </w:tc>
      </w:tr>
      <w:tr w:rsidR="002E39CB" w14:paraId="0C5A3377"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37F99768" w14:textId="558E16E8" w:rsidR="002E39CB" w:rsidRDefault="002E39CB" w:rsidP="00C467F3">
            <w:pPr>
              <w:pStyle w:val="TableParagraph"/>
              <w:spacing w:before="1" w:line="273" w:lineRule="auto"/>
              <w:ind w:right="215"/>
              <w:rPr>
                <w:sz w:val="19"/>
              </w:rPr>
            </w:pPr>
            <w:r>
              <w:rPr>
                <w:sz w:val="19"/>
              </w:rPr>
              <w:t>RCC</w:t>
            </w:r>
          </w:p>
        </w:tc>
        <w:tc>
          <w:tcPr>
            <w:tcW w:w="7190" w:type="dxa"/>
            <w:gridSpan w:val="2"/>
            <w:tcBorders>
              <w:top w:val="single" w:sz="4" w:space="0" w:color="auto"/>
              <w:left w:val="single" w:sz="4" w:space="0" w:color="auto"/>
              <w:bottom w:val="single" w:sz="4" w:space="0" w:color="auto"/>
              <w:right w:val="single" w:sz="4" w:space="0" w:color="auto"/>
            </w:tcBorders>
          </w:tcPr>
          <w:p w14:paraId="7D3243A6" w14:textId="77777777" w:rsidR="002E39CB" w:rsidRDefault="002E39CB" w:rsidP="00C467F3">
            <w:pPr>
              <w:pStyle w:val="TableParagraph"/>
              <w:ind w:left="0"/>
              <w:rPr>
                <w:rFonts w:ascii="Times New Roman"/>
                <w:sz w:val="14"/>
              </w:rPr>
            </w:pPr>
          </w:p>
        </w:tc>
      </w:tr>
      <w:tr w:rsidR="002E39CB" w14:paraId="23A1601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7B750EF4" w14:textId="481A4E95" w:rsidR="002E39CB" w:rsidRDefault="002E39CB" w:rsidP="00C467F3">
            <w:pPr>
              <w:pStyle w:val="TableParagraph"/>
              <w:spacing w:before="1" w:line="273" w:lineRule="auto"/>
              <w:ind w:right="215"/>
              <w:rPr>
                <w:sz w:val="19"/>
              </w:rPr>
            </w:pPr>
            <w:r>
              <w:rPr>
                <w:sz w:val="19"/>
              </w:rPr>
              <w:t xml:space="preserve">** </w:t>
            </w:r>
            <w:r w:rsidRPr="00A90360">
              <w:rPr>
                <w:sz w:val="17"/>
              </w:rPr>
              <w:t>abbreviation for Region Chairs Committee</w:t>
            </w:r>
          </w:p>
        </w:tc>
        <w:tc>
          <w:tcPr>
            <w:tcW w:w="7190" w:type="dxa"/>
            <w:gridSpan w:val="2"/>
            <w:tcBorders>
              <w:top w:val="single" w:sz="4" w:space="0" w:color="auto"/>
              <w:left w:val="single" w:sz="4" w:space="0" w:color="auto"/>
              <w:bottom w:val="single" w:sz="4" w:space="0" w:color="auto"/>
              <w:right w:val="single" w:sz="4" w:space="0" w:color="auto"/>
            </w:tcBorders>
          </w:tcPr>
          <w:p w14:paraId="54CBA5B8" w14:textId="77777777" w:rsidR="002E39CB" w:rsidRDefault="002E39CB" w:rsidP="00C467F3">
            <w:pPr>
              <w:pStyle w:val="TableParagraph"/>
              <w:ind w:left="0"/>
              <w:rPr>
                <w:rFonts w:ascii="Times New Roman"/>
                <w:sz w:val="14"/>
              </w:rPr>
            </w:pPr>
          </w:p>
        </w:tc>
      </w:tr>
      <w:tr w:rsidR="00C467F3" w14:paraId="7A30B72D"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586D580E" w14:textId="39F0368E" w:rsidR="00C467F3" w:rsidRDefault="00C467F3" w:rsidP="00C467F3">
            <w:pPr>
              <w:pStyle w:val="TableParagraph"/>
              <w:spacing w:before="1" w:line="273" w:lineRule="auto"/>
              <w:ind w:right="215"/>
              <w:rPr>
                <w:sz w:val="19"/>
              </w:rPr>
            </w:pPr>
            <w:r>
              <w:rPr>
                <w:sz w:val="19"/>
              </w:rPr>
              <w:t>Reach out for</w:t>
            </w:r>
          </w:p>
        </w:tc>
        <w:tc>
          <w:tcPr>
            <w:tcW w:w="7190" w:type="dxa"/>
            <w:gridSpan w:val="2"/>
            <w:tcBorders>
              <w:top w:val="single" w:sz="4" w:space="0" w:color="auto"/>
              <w:left w:val="single" w:sz="4" w:space="0" w:color="auto"/>
              <w:bottom w:val="single" w:sz="4" w:space="0" w:color="auto"/>
              <w:right w:val="single" w:sz="4" w:space="0" w:color="auto"/>
            </w:tcBorders>
          </w:tcPr>
          <w:p w14:paraId="75D7FDCE" w14:textId="77777777" w:rsidR="00C467F3" w:rsidRDefault="00C467F3" w:rsidP="00C467F3">
            <w:pPr>
              <w:pStyle w:val="TableParagraph"/>
              <w:ind w:left="0"/>
              <w:rPr>
                <w:rFonts w:ascii="Times New Roman"/>
                <w:sz w:val="14"/>
              </w:rPr>
            </w:pPr>
          </w:p>
        </w:tc>
      </w:tr>
      <w:tr w:rsidR="00C467F3" w14:paraId="0C812BA8"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1A656523" w14:textId="527473BE" w:rsidR="00C467F3" w:rsidRDefault="00C467F3" w:rsidP="00C467F3">
            <w:pPr>
              <w:pStyle w:val="TableParagraph"/>
              <w:spacing w:before="1" w:line="273" w:lineRule="auto"/>
              <w:ind w:right="215"/>
              <w:rPr>
                <w:sz w:val="19"/>
              </w:rPr>
            </w:pPr>
            <w:r>
              <w:rPr>
                <w:sz w:val="17"/>
              </w:rPr>
              <w:t>** e.g., Reach out for help.</w:t>
            </w:r>
          </w:p>
        </w:tc>
        <w:tc>
          <w:tcPr>
            <w:tcW w:w="7190" w:type="dxa"/>
            <w:gridSpan w:val="2"/>
            <w:tcBorders>
              <w:top w:val="single" w:sz="4" w:space="0" w:color="auto"/>
              <w:left w:val="single" w:sz="4" w:space="0" w:color="auto"/>
              <w:bottom w:val="single" w:sz="4" w:space="0" w:color="auto"/>
              <w:right w:val="single" w:sz="4" w:space="0" w:color="auto"/>
            </w:tcBorders>
          </w:tcPr>
          <w:p w14:paraId="3EE5AF41" w14:textId="77777777" w:rsidR="00C467F3" w:rsidRDefault="00C467F3" w:rsidP="00C467F3">
            <w:pPr>
              <w:pStyle w:val="TableParagraph"/>
              <w:ind w:left="0"/>
              <w:rPr>
                <w:rFonts w:ascii="Times New Roman"/>
                <w:sz w:val="14"/>
              </w:rPr>
            </w:pPr>
          </w:p>
        </w:tc>
      </w:tr>
      <w:tr w:rsidR="00C467F3" w14:paraId="067E700D"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206A194F" w14:textId="236E0BD1" w:rsidR="00C467F3" w:rsidRDefault="00C467F3" w:rsidP="00C467F3">
            <w:pPr>
              <w:pStyle w:val="TableParagraph"/>
              <w:spacing w:before="1" w:line="273" w:lineRule="auto"/>
              <w:ind w:right="215"/>
              <w:rPr>
                <w:sz w:val="17"/>
              </w:rPr>
            </w:pPr>
            <w:r>
              <w:rPr>
                <w:sz w:val="17"/>
              </w:rPr>
              <w:t>** e.g., reach</w:t>
            </w:r>
            <w:r w:rsidR="00535761">
              <w:rPr>
                <w:sz w:val="17"/>
              </w:rPr>
              <w:t xml:space="preserve"> </w:t>
            </w:r>
            <w:r>
              <w:rPr>
                <w:sz w:val="17"/>
              </w:rPr>
              <w:t>(</w:t>
            </w:r>
            <w:r w:rsidR="00535761">
              <w:rPr>
                <w:sz w:val="17"/>
              </w:rPr>
              <w:t>-</w:t>
            </w:r>
            <w:proofErr w:type="spellStart"/>
            <w:r>
              <w:rPr>
                <w:sz w:val="17"/>
              </w:rPr>
              <w:t>ing</w:t>
            </w:r>
            <w:proofErr w:type="spellEnd"/>
            <w:r>
              <w:rPr>
                <w:sz w:val="17"/>
              </w:rPr>
              <w:t>) out to others</w:t>
            </w:r>
          </w:p>
        </w:tc>
        <w:tc>
          <w:tcPr>
            <w:tcW w:w="7190" w:type="dxa"/>
            <w:gridSpan w:val="2"/>
            <w:tcBorders>
              <w:top w:val="single" w:sz="4" w:space="0" w:color="auto"/>
              <w:left w:val="single" w:sz="4" w:space="0" w:color="auto"/>
              <w:bottom w:val="single" w:sz="4" w:space="0" w:color="auto"/>
              <w:right w:val="single" w:sz="4" w:space="0" w:color="auto"/>
            </w:tcBorders>
          </w:tcPr>
          <w:p w14:paraId="2159A0E7" w14:textId="77777777" w:rsidR="00C467F3" w:rsidRDefault="00C467F3" w:rsidP="00C467F3">
            <w:pPr>
              <w:pStyle w:val="TableParagraph"/>
              <w:ind w:left="0"/>
              <w:rPr>
                <w:rFonts w:ascii="Times New Roman"/>
                <w:sz w:val="14"/>
              </w:rPr>
            </w:pPr>
          </w:p>
        </w:tc>
      </w:tr>
      <w:tr w:rsidR="00C467F3" w14:paraId="4851A854"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2CFF6084" w14:textId="7FB37D12" w:rsidR="00C467F3" w:rsidRDefault="00C467F3" w:rsidP="00C467F3">
            <w:pPr>
              <w:pStyle w:val="TableParagraph"/>
              <w:spacing w:before="1" w:line="273" w:lineRule="auto"/>
              <w:ind w:right="215"/>
              <w:rPr>
                <w:sz w:val="17"/>
              </w:rPr>
            </w:pPr>
            <w:r>
              <w:rPr>
                <w:sz w:val="19"/>
              </w:rPr>
              <w:t>Reading</w:t>
            </w:r>
          </w:p>
        </w:tc>
        <w:tc>
          <w:tcPr>
            <w:tcW w:w="7190" w:type="dxa"/>
            <w:gridSpan w:val="2"/>
            <w:tcBorders>
              <w:top w:val="single" w:sz="4" w:space="0" w:color="auto"/>
              <w:left w:val="single" w:sz="4" w:space="0" w:color="auto"/>
              <w:bottom w:val="single" w:sz="4" w:space="0" w:color="auto"/>
              <w:right w:val="single" w:sz="4" w:space="0" w:color="auto"/>
            </w:tcBorders>
          </w:tcPr>
          <w:p w14:paraId="5C266731" w14:textId="77777777" w:rsidR="00C467F3" w:rsidRDefault="00C467F3" w:rsidP="00C467F3">
            <w:pPr>
              <w:pStyle w:val="TableParagraph"/>
              <w:ind w:left="0"/>
              <w:rPr>
                <w:rFonts w:ascii="Times New Roman"/>
                <w:sz w:val="14"/>
              </w:rPr>
            </w:pPr>
          </w:p>
        </w:tc>
      </w:tr>
      <w:tr w:rsidR="00C467F3" w14:paraId="2035FC90"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51814A06" w14:textId="5226DA3B" w:rsidR="00C467F3" w:rsidRDefault="00C467F3" w:rsidP="00C467F3">
            <w:pPr>
              <w:pStyle w:val="TableParagraph"/>
              <w:spacing w:before="1" w:line="273" w:lineRule="auto"/>
              <w:ind w:right="215"/>
              <w:rPr>
                <w:sz w:val="19"/>
              </w:rPr>
            </w:pPr>
            <w:r>
              <w:rPr>
                <w:sz w:val="17"/>
              </w:rPr>
              <w:t>** as one of the Tools of Recovery</w:t>
            </w:r>
          </w:p>
        </w:tc>
        <w:tc>
          <w:tcPr>
            <w:tcW w:w="7190" w:type="dxa"/>
            <w:gridSpan w:val="2"/>
            <w:tcBorders>
              <w:top w:val="single" w:sz="4" w:space="0" w:color="auto"/>
              <w:left w:val="single" w:sz="4" w:space="0" w:color="auto"/>
              <w:bottom w:val="single" w:sz="4" w:space="0" w:color="auto"/>
              <w:right w:val="single" w:sz="4" w:space="0" w:color="auto"/>
            </w:tcBorders>
          </w:tcPr>
          <w:p w14:paraId="68019820" w14:textId="77777777" w:rsidR="00C467F3" w:rsidRDefault="00C467F3" w:rsidP="00C467F3">
            <w:pPr>
              <w:pStyle w:val="TableParagraph"/>
              <w:ind w:left="0"/>
              <w:rPr>
                <w:rFonts w:ascii="Times New Roman"/>
                <w:sz w:val="14"/>
              </w:rPr>
            </w:pPr>
          </w:p>
        </w:tc>
      </w:tr>
      <w:tr w:rsidR="00C467F3" w14:paraId="7E7CEFF7"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69861FFB" w14:textId="1A0EDC8E" w:rsidR="00C467F3" w:rsidRDefault="00C467F3" w:rsidP="00C467F3">
            <w:pPr>
              <w:pStyle w:val="TableParagraph"/>
              <w:spacing w:before="1" w:line="273" w:lineRule="auto"/>
              <w:ind w:right="215"/>
              <w:rPr>
                <w:sz w:val="17"/>
              </w:rPr>
            </w:pPr>
            <w:r>
              <w:rPr>
                <w:sz w:val="19"/>
              </w:rPr>
              <w:t>Realize, to</w:t>
            </w:r>
          </w:p>
        </w:tc>
        <w:tc>
          <w:tcPr>
            <w:tcW w:w="7190" w:type="dxa"/>
            <w:gridSpan w:val="2"/>
            <w:tcBorders>
              <w:top w:val="single" w:sz="4" w:space="0" w:color="auto"/>
              <w:left w:val="single" w:sz="4" w:space="0" w:color="auto"/>
              <w:bottom w:val="single" w:sz="4" w:space="0" w:color="auto"/>
              <w:right w:val="single" w:sz="4" w:space="0" w:color="auto"/>
            </w:tcBorders>
          </w:tcPr>
          <w:p w14:paraId="5985D659" w14:textId="77777777" w:rsidR="00C467F3" w:rsidRDefault="00C467F3" w:rsidP="00C467F3">
            <w:pPr>
              <w:pStyle w:val="TableParagraph"/>
              <w:ind w:left="0"/>
              <w:rPr>
                <w:rFonts w:ascii="Times New Roman"/>
                <w:sz w:val="14"/>
              </w:rPr>
            </w:pPr>
          </w:p>
        </w:tc>
      </w:tr>
      <w:tr w:rsidR="00C467F3" w14:paraId="6B99BCFC"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1F477942" w14:textId="03F406FD" w:rsidR="00C467F3" w:rsidRDefault="00C467F3" w:rsidP="00C467F3">
            <w:pPr>
              <w:pStyle w:val="TableParagraph"/>
              <w:spacing w:before="1" w:line="273" w:lineRule="auto"/>
              <w:ind w:right="215"/>
              <w:rPr>
                <w:sz w:val="19"/>
              </w:rPr>
            </w:pPr>
            <w:r>
              <w:rPr>
                <w:sz w:val="19"/>
              </w:rPr>
              <w:t>Recovery</w:t>
            </w:r>
          </w:p>
        </w:tc>
        <w:tc>
          <w:tcPr>
            <w:tcW w:w="7190" w:type="dxa"/>
            <w:gridSpan w:val="2"/>
            <w:tcBorders>
              <w:top w:val="single" w:sz="4" w:space="0" w:color="auto"/>
              <w:left w:val="single" w:sz="4" w:space="0" w:color="auto"/>
              <w:bottom w:val="single" w:sz="4" w:space="0" w:color="auto"/>
              <w:right w:val="single" w:sz="4" w:space="0" w:color="auto"/>
            </w:tcBorders>
          </w:tcPr>
          <w:p w14:paraId="1403A9E7" w14:textId="77777777" w:rsidR="00C467F3" w:rsidRDefault="00C467F3" w:rsidP="00C467F3">
            <w:pPr>
              <w:pStyle w:val="TableParagraph"/>
              <w:ind w:left="0"/>
              <w:rPr>
                <w:rFonts w:ascii="Times New Roman"/>
                <w:sz w:val="14"/>
              </w:rPr>
            </w:pPr>
          </w:p>
        </w:tc>
      </w:tr>
      <w:tr w:rsidR="00C467F3" w14:paraId="2CE4A471"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6C2BB668" w14:textId="0D463B39" w:rsidR="00C467F3" w:rsidRDefault="00C467F3" w:rsidP="00C467F3">
            <w:pPr>
              <w:pStyle w:val="TableParagraph"/>
              <w:spacing w:before="1" w:line="273" w:lineRule="auto"/>
              <w:ind w:right="215"/>
              <w:rPr>
                <w:sz w:val="19"/>
              </w:rPr>
            </w:pPr>
            <w:r>
              <w:rPr>
                <w:sz w:val="17"/>
              </w:rPr>
              <w:t xml:space="preserve">** </w:t>
            </w:r>
            <w:r w:rsidRPr="001A61D3">
              <w:rPr>
                <w:sz w:val="17"/>
              </w:rPr>
              <w:t xml:space="preserve">Spiritual, emotional, and physical recovery is achieved through </w:t>
            </w:r>
            <w:r w:rsidR="00535761">
              <w:rPr>
                <w:sz w:val="17"/>
              </w:rPr>
              <w:t>living</w:t>
            </w:r>
            <w:r w:rsidRPr="001A61D3">
              <w:rPr>
                <w:sz w:val="17"/>
              </w:rPr>
              <w:t xml:space="preserve"> and </w:t>
            </w:r>
            <w:r w:rsidR="00535761">
              <w:rPr>
                <w:sz w:val="17"/>
              </w:rPr>
              <w:t>working</w:t>
            </w:r>
            <w:r w:rsidRPr="001A61D3">
              <w:rPr>
                <w:sz w:val="17"/>
              </w:rPr>
              <w:t xml:space="preserve"> the Overeaters Anonymous Twelve Step program.</w:t>
            </w:r>
          </w:p>
        </w:tc>
        <w:tc>
          <w:tcPr>
            <w:tcW w:w="7190" w:type="dxa"/>
            <w:gridSpan w:val="2"/>
            <w:tcBorders>
              <w:top w:val="single" w:sz="4" w:space="0" w:color="auto"/>
              <w:left w:val="single" w:sz="4" w:space="0" w:color="auto"/>
              <w:bottom w:val="single" w:sz="4" w:space="0" w:color="auto"/>
              <w:right w:val="single" w:sz="4" w:space="0" w:color="auto"/>
            </w:tcBorders>
          </w:tcPr>
          <w:p w14:paraId="64019CAE" w14:textId="77777777" w:rsidR="00C467F3" w:rsidRDefault="00C467F3" w:rsidP="00C467F3">
            <w:pPr>
              <w:pStyle w:val="TableParagraph"/>
              <w:ind w:left="0"/>
              <w:rPr>
                <w:rFonts w:ascii="Times New Roman"/>
                <w:sz w:val="14"/>
              </w:rPr>
            </w:pPr>
          </w:p>
        </w:tc>
      </w:tr>
      <w:tr w:rsidR="00C467F3" w14:paraId="3E93A1FE"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10295D67" w14:textId="40BA6AC9" w:rsidR="00C467F3" w:rsidRDefault="00C467F3" w:rsidP="00C467F3">
            <w:pPr>
              <w:pStyle w:val="TableParagraph"/>
              <w:spacing w:before="1" w:line="273" w:lineRule="auto"/>
              <w:ind w:right="215"/>
              <w:rPr>
                <w:sz w:val="17"/>
              </w:rPr>
            </w:pPr>
            <w:r>
              <w:rPr>
                <w:sz w:val="17"/>
              </w:rPr>
              <w:t>** become well</w:t>
            </w:r>
          </w:p>
        </w:tc>
        <w:tc>
          <w:tcPr>
            <w:tcW w:w="7190" w:type="dxa"/>
            <w:gridSpan w:val="2"/>
            <w:tcBorders>
              <w:top w:val="single" w:sz="4" w:space="0" w:color="auto"/>
              <w:left w:val="single" w:sz="4" w:space="0" w:color="auto"/>
              <w:bottom w:val="single" w:sz="4" w:space="0" w:color="auto"/>
              <w:right w:val="single" w:sz="4" w:space="0" w:color="auto"/>
            </w:tcBorders>
          </w:tcPr>
          <w:p w14:paraId="1DF0EBD2" w14:textId="77777777" w:rsidR="00C467F3" w:rsidRDefault="00C467F3" w:rsidP="00C467F3">
            <w:pPr>
              <w:pStyle w:val="TableParagraph"/>
              <w:ind w:left="0"/>
              <w:rPr>
                <w:rFonts w:ascii="Times New Roman"/>
                <w:sz w:val="14"/>
              </w:rPr>
            </w:pPr>
          </w:p>
        </w:tc>
      </w:tr>
      <w:tr w:rsidR="00C467F3" w14:paraId="1D7870B3"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68F9DCE9" w14:textId="30884617" w:rsidR="00C467F3" w:rsidRDefault="00C467F3" w:rsidP="00C467F3">
            <w:pPr>
              <w:pStyle w:val="TableParagraph"/>
              <w:spacing w:before="1" w:line="273" w:lineRule="auto"/>
              <w:ind w:right="215"/>
              <w:rPr>
                <w:sz w:val="17"/>
              </w:rPr>
            </w:pPr>
            <w:r>
              <w:rPr>
                <w:sz w:val="19"/>
              </w:rPr>
              <w:t>Refrain, to</w:t>
            </w:r>
          </w:p>
        </w:tc>
        <w:tc>
          <w:tcPr>
            <w:tcW w:w="7190" w:type="dxa"/>
            <w:gridSpan w:val="2"/>
            <w:tcBorders>
              <w:top w:val="single" w:sz="4" w:space="0" w:color="auto"/>
              <w:left w:val="single" w:sz="4" w:space="0" w:color="auto"/>
              <w:bottom w:val="single" w:sz="4" w:space="0" w:color="auto"/>
              <w:right w:val="single" w:sz="4" w:space="0" w:color="auto"/>
            </w:tcBorders>
          </w:tcPr>
          <w:p w14:paraId="549CC683" w14:textId="77777777" w:rsidR="00C467F3" w:rsidRDefault="00C467F3" w:rsidP="00C467F3">
            <w:pPr>
              <w:pStyle w:val="TableParagraph"/>
              <w:ind w:left="0"/>
              <w:rPr>
                <w:rFonts w:ascii="Times New Roman"/>
                <w:sz w:val="14"/>
              </w:rPr>
            </w:pPr>
          </w:p>
        </w:tc>
      </w:tr>
      <w:tr w:rsidR="00C467F3" w14:paraId="6187ECDC"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59BF3E5E" w14:textId="36969B2D" w:rsidR="00C467F3" w:rsidRDefault="00C467F3" w:rsidP="00C467F3">
            <w:pPr>
              <w:pStyle w:val="TableParagraph"/>
              <w:spacing w:before="1" w:line="273" w:lineRule="auto"/>
              <w:ind w:right="215"/>
              <w:rPr>
                <w:sz w:val="19"/>
              </w:rPr>
            </w:pPr>
            <w:r>
              <w:rPr>
                <w:sz w:val="19"/>
              </w:rPr>
              <w:t>Region(s)</w:t>
            </w:r>
          </w:p>
        </w:tc>
        <w:tc>
          <w:tcPr>
            <w:tcW w:w="7190" w:type="dxa"/>
            <w:gridSpan w:val="2"/>
            <w:tcBorders>
              <w:top w:val="single" w:sz="4" w:space="0" w:color="auto"/>
              <w:left w:val="single" w:sz="4" w:space="0" w:color="auto"/>
              <w:bottom w:val="single" w:sz="4" w:space="0" w:color="auto"/>
              <w:right w:val="single" w:sz="4" w:space="0" w:color="auto"/>
            </w:tcBorders>
          </w:tcPr>
          <w:p w14:paraId="18C891A4" w14:textId="77777777" w:rsidR="00C467F3" w:rsidRDefault="00C467F3" w:rsidP="00C467F3">
            <w:pPr>
              <w:pStyle w:val="TableParagraph"/>
              <w:ind w:left="0"/>
              <w:rPr>
                <w:rFonts w:ascii="Times New Roman"/>
                <w:sz w:val="14"/>
              </w:rPr>
            </w:pPr>
          </w:p>
        </w:tc>
      </w:tr>
      <w:tr w:rsidR="00C467F3" w14:paraId="73E32EC8"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4FF36CB4" w14:textId="40B2AA43" w:rsidR="00C467F3" w:rsidRDefault="00C467F3" w:rsidP="00C467F3">
            <w:pPr>
              <w:pStyle w:val="TableParagraph"/>
              <w:spacing w:before="1" w:line="273" w:lineRule="auto"/>
              <w:ind w:right="215"/>
              <w:rPr>
                <w:sz w:val="19"/>
              </w:rPr>
            </w:pPr>
            <w:r>
              <w:rPr>
                <w:sz w:val="17"/>
              </w:rPr>
              <w:t xml:space="preserve">** </w:t>
            </w:r>
            <w:r w:rsidR="002E39CB">
              <w:rPr>
                <w:sz w:val="17"/>
              </w:rPr>
              <w:t xml:space="preserve">nine </w:t>
            </w:r>
            <w:r>
              <w:rPr>
                <w:sz w:val="17"/>
              </w:rPr>
              <w:t>areas of the physical world plus the virtual world, as defined in the OA Bylaws</w:t>
            </w:r>
          </w:p>
        </w:tc>
        <w:tc>
          <w:tcPr>
            <w:tcW w:w="7190" w:type="dxa"/>
            <w:gridSpan w:val="2"/>
            <w:tcBorders>
              <w:top w:val="single" w:sz="4" w:space="0" w:color="auto"/>
              <w:left w:val="single" w:sz="4" w:space="0" w:color="auto"/>
              <w:bottom w:val="single" w:sz="4" w:space="0" w:color="auto"/>
              <w:right w:val="single" w:sz="4" w:space="0" w:color="auto"/>
            </w:tcBorders>
          </w:tcPr>
          <w:p w14:paraId="489E16F2" w14:textId="77777777" w:rsidR="00C467F3" w:rsidRDefault="00C467F3" w:rsidP="00C467F3">
            <w:pPr>
              <w:pStyle w:val="TableParagraph"/>
              <w:ind w:left="0"/>
              <w:rPr>
                <w:rFonts w:ascii="Times New Roman"/>
                <w:sz w:val="14"/>
              </w:rPr>
            </w:pPr>
          </w:p>
        </w:tc>
      </w:tr>
      <w:tr w:rsidR="00C467F3" w14:paraId="6D67FBF1"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02B051DA" w14:textId="6BB17648" w:rsidR="00C467F3" w:rsidRDefault="00C467F3" w:rsidP="00C467F3">
            <w:pPr>
              <w:pStyle w:val="TableParagraph"/>
              <w:spacing w:before="1" w:line="273" w:lineRule="auto"/>
              <w:ind w:right="215"/>
              <w:rPr>
                <w:sz w:val="17"/>
              </w:rPr>
            </w:pPr>
            <w:r>
              <w:rPr>
                <w:sz w:val="19"/>
              </w:rPr>
              <w:t xml:space="preserve">Region </w:t>
            </w:r>
            <w:r w:rsidR="007C3C16">
              <w:rPr>
                <w:sz w:val="19"/>
              </w:rPr>
              <w:t>a</w:t>
            </w:r>
            <w:r>
              <w:rPr>
                <w:sz w:val="19"/>
              </w:rPr>
              <w:t>ssembly</w:t>
            </w:r>
          </w:p>
        </w:tc>
        <w:tc>
          <w:tcPr>
            <w:tcW w:w="7190" w:type="dxa"/>
            <w:gridSpan w:val="2"/>
            <w:tcBorders>
              <w:top w:val="single" w:sz="4" w:space="0" w:color="auto"/>
              <w:left w:val="single" w:sz="4" w:space="0" w:color="auto"/>
              <w:bottom w:val="single" w:sz="4" w:space="0" w:color="auto"/>
              <w:right w:val="single" w:sz="4" w:space="0" w:color="auto"/>
            </w:tcBorders>
          </w:tcPr>
          <w:p w14:paraId="4140C8E6" w14:textId="77777777" w:rsidR="00C467F3" w:rsidRDefault="00C467F3" w:rsidP="00C467F3">
            <w:pPr>
              <w:pStyle w:val="TableParagraph"/>
              <w:ind w:left="0"/>
              <w:rPr>
                <w:rFonts w:ascii="Times New Roman"/>
                <w:sz w:val="14"/>
              </w:rPr>
            </w:pPr>
          </w:p>
        </w:tc>
      </w:tr>
      <w:tr w:rsidR="00C467F3" w14:paraId="02C06239"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2984E419" w14:textId="77777777" w:rsidR="00C467F3" w:rsidRDefault="00C467F3" w:rsidP="00C467F3">
            <w:pPr>
              <w:pStyle w:val="TableParagraph"/>
              <w:spacing w:before="1"/>
              <w:rPr>
                <w:sz w:val="17"/>
              </w:rPr>
            </w:pPr>
            <w:r>
              <w:rPr>
                <w:sz w:val="17"/>
              </w:rPr>
              <w:t>** The business meeting of each region. Intergroups or service boards send</w:t>
            </w:r>
          </w:p>
          <w:p w14:paraId="2130799F" w14:textId="6A2F602F" w:rsidR="00C467F3" w:rsidRDefault="00C467F3" w:rsidP="00C467F3">
            <w:pPr>
              <w:pStyle w:val="TableParagraph"/>
              <w:spacing w:before="1" w:line="273" w:lineRule="auto"/>
              <w:ind w:right="215"/>
              <w:rPr>
                <w:sz w:val="19"/>
              </w:rPr>
            </w:pPr>
            <w:r>
              <w:rPr>
                <w:sz w:val="17"/>
              </w:rPr>
              <w:t>representatives to regional assemblies to enact business, elect region officers, and nominate candidates for region trustee.</w:t>
            </w:r>
          </w:p>
        </w:tc>
        <w:tc>
          <w:tcPr>
            <w:tcW w:w="7190" w:type="dxa"/>
            <w:gridSpan w:val="2"/>
            <w:tcBorders>
              <w:top w:val="single" w:sz="4" w:space="0" w:color="auto"/>
              <w:left w:val="single" w:sz="4" w:space="0" w:color="auto"/>
              <w:bottom w:val="single" w:sz="4" w:space="0" w:color="auto"/>
              <w:right w:val="single" w:sz="4" w:space="0" w:color="auto"/>
            </w:tcBorders>
          </w:tcPr>
          <w:p w14:paraId="5BB67C03" w14:textId="77777777" w:rsidR="00C467F3" w:rsidRDefault="00C467F3" w:rsidP="00C467F3">
            <w:pPr>
              <w:pStyle w:val="TableParagraph"/>
              <w:ind w:left="0"/>
              <w:rPr>
                <w:rFonts w:ascii="Times New Roman"/>
                <w:sz w:val="14"/>
              </w:rPr>
            </w:pPr>
          </w:p>
        </w:tc>
      </w:tr>
      <w:tr w:rsidR="00C467F3" w14:paraId="52A2F3AD"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5A7A762C" w14:textId="22E8E627" w:rsidR="00C467F3" w:rsidRDefault="00C467F3" w:rsidP="00C467F3">
            <w:pPr>
              <w:pStyle w:val="TableParagraph"/>
              <w:spacing w:before="1"/>
              <w:rPr>
                <w:sz w:val="17"/>
              </w:rPr>
            </w:pPr>
            <w:r>
              <w:rPr>
                <w:sz w:val="19"/>
              </w:rPr>
              <w:t xml:space="preserve">Region Chairs Committee </w:t>
            </w:r>
          </w:p>
        </w:tc>
        <w:tc>
          <w:tcPr>
            <w:tcW w:w="7190" w:type="dxa"/>
            <w:gridSpan w:val="2"/>
            <w:tcBorders>
              <w:top w:val="single" w:sz="4" w:space="0" w:color="auto"/>
              <w:left w:val="single" w:sz="4" w:space="0" w:color="auto"/>
              <w:bottom w:val="single" w:sz="4" w:space="0" w:color="auto"/>
              <w:right w:val="single" w:sz="4" w:space="0" w:color="auto"/>
            </w:tcBorders>
          </w:tcPr>
          <w:p w14:paraId="271458E4" w14:textId="77777777" w:rsidR="00C467F3" w:rsidRDefault="00C467F3" w:rsidP="00C467F3">
            <w:pPr>
              <w:pStyle w:val="TableParagraph"/>
              <w:ind w:left="0"/>
              <w:rPr>
                <w:rFonts w:ascii="Times New Roman"/>
                <w:sz w:val="14"/>
              </w:rPr>
            </w:pPr>
          </w:p>
        </w:tc>
      </w:tr>
      <w:tr w:rsidR="00C467F3" w14:paraId="0225A96A"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02886F07" w14:textId="7FA81E9B" w:rsidR="00C467F3" w:rsidRDefault="00C467F3" w:rsidP="00C467F3">
            <w:pPr>
              <w:pStyle w:val="TableParagraph"/>
              <w:spacing w:before="1"/>
              <w:rPr>
                <w:sz w:val="19"/>
              </w:rPr>
            </w:pPr>
            <w:r>
              <w:rPr>
                <w:sz w:val="19"/>
              </w:rPr>
              <w:t xml:space="preserve">Region </w:t>
            </w:r>
            <w:r w:rsidR="007C3C16">
              <w:rPr>
                <w:sz w:val="19"/>
              </w:rPr>
              <w:t>r</w:t>
            </w:r>
            <w:r>
              <w:rPr>
                <w:sz w:val="19"/>
              </w:rPr>
              <w:t xml:space="preserve">epresentative </w:t>
            </w:r>
          </w:p>
        </w:tc>
        <w:tc>
          <w:tcPr>
            <w:tcW w:w="7190" w:type="dxa"/>
            <w:gridSpan w:val="2"/>
            <w:tcBorders>
              <w:top w:val="single" w:sz="4" w:space="0" w:color="auto"/>
              <w:left w:val="single" w:sz="4" w:space="0" w:color="auto"/>
              <w:bottom w:val="single" w:sz="4" w:space="0" w:color="auto"/>
              <w:right w:val="single" w:sz="4" w:space="0" w:color="auto"/>
            </w:tcBorders>
          </w:tcPr>
          <w:p w14:paraId="4718168B" w14:textId="77777777" w:rsidR="00C467F3" w:rsidRDefault="00C467F3" w:rsidP="00C467F3">
            <w:pPr>
              <w:pStyle w:val="TableParagraph"/>
              <w:ind w:left="0"/>
              <w:rPr>
                <w:rFonts w:ascii="Times New Roman"/>
                <w:sz w:val="14"/>
              </w:rPr>
            </w:pPr>
          </w:p>
        </w:tc>
      </w:tr>
      <w:tr w:rsidR="00C467F3" w14:paraId="20977C8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6718C72F" w14:textId="6E90C145" w:rsidR="00C467F3" w:rsidRDefault="00C467F3" w:rsidP="00C467F3">
            <w:pPr>
              <w:pStyle w:val="TableParagraph"/>
              <w:spacing w:before="1"/>
              <w:rPr>
                <w:sz w:val="19"/>
              </w:rPr>
            </w:pPr>
            <w:r>
              <w:rPr>
                <w:sz w:val="17"/>
              </w:rPr>
              <w:t>** an intergroup representative who represents the intergroup at regional assemblies</w:t>
            </w:r>
          </w:p>
        </w:tc>
        <w:tc>
          <w:tcPr>
            <w:tcW w:w="7190" w:type="dxa"/>
            <w:gridSpan w:val="2"/>
            <w:tcBorders>
              <w:top w:val="single" w:sz="4" w:space="0" w:color="auto"/>
              <w:left w:val="single" w:sz="4" w:space="0" w:color="auto"/>
              <w:bottom w:val="single" w:sz="4" w:space="0" w:color="auto"/>
              <w:right w:val="single" w:sz="4" w:space="0" w:color="auto"/>
            </w:tcBorders>
          </w:tcPr>
          <w:p w14:paraId="3C9E5108" w14:textId="77777777" w:rsidR="00C467F3" w:rsidRDefault="00C467F3" w:rsidP="00C467F3">
            <w:pPr>
              <w:pStyle w:val="TableParagraph"/>
              <w:ind w:left="0"/>
              <w:rPr>
                <w:rFonts w:ascii="Times New Roman"/>
                <w:sz w:val="14"/>
              </w:rPr>
            </w:pPr>
          </w:p>
        </w:tc>
      </w:tr>
      <w:tr w:rsidR="00C467F3" w14:paraId="325C820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229F6D07" w14:textId="21F4C7F8" w:rsidR="00C467F3" w:rsidRDefault="00C467F3" w:rsidP="00C467F3">
            <w:pPr>
              <w:pStyle w:val="TableParagraph"/>
              <w:spacing w:before="1"/>
              <w:rPr>
                <w:sz w:val="17"/>
              </w:rPr>
            </w:pPr>
            <w:r>
              <w:rPr>
                <w:sz w:val="19"/>
              </w:rPr>
              <w:t>Registrations at the door</w:t>
            </w:r>
          </w:p>
        </w:tc>
        <w:tc>
          <w:tcPr>
            <w:tcW w:w="7190" w:type="dxa"/>
            <w:gridSpan w:val="2"/>
            <w:tcBorders>
              <w:top w:val="single" w:sz="4" w:space="0" w:color="auto"/>
              <w:left w:val="single" w:sz="4" w:space="0" w:color="auto"/>
              <w:bottom w:val="single" w:sz="4" w:space="0" w:color="auto"/>
              <w:right w:val="single" w:sz="4" w:space="0" w:color="auto"/>
            </w:tcBorders>
          </w:tcPr>
          <w:p w14:paraId="59266E26" w14:textId="77777777" w:rsidR="00C467F3" w:rsidRDefault="00C467F3" w:rsidP="00C467F3">
            <w:pPr>
              <w:pStyle w:val="TableParagraph"/>
              <w:ind w:left="0"/>
              <w:rPr>
                <w:rFonts w:ascii="Times New Roman"/>
                <w:sz w:val="14"/>
              </w:rPr>
            </w:pPr>
          </w:p>
        </w:tc>
      </w:tr>
      <w:tr w:rsidR="00C467F3" w14:paraId="7E528221"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1647BE41" w14:textId="3E571B8F" w:rsidR="00C467F3" w:rsidRDefault="00C467F3" w:rsidP="00C467F3">
            <w:pPr>
              <w:pStyle w:val="TableParagraph"/>
              <w:spacing w:before="1"/>
              <w:rPr>
                <w:sz w:val="19"/>
              </w:rPr>
            </w:pPr>
            <w:r>
              <w:rPr>
                <w:sz w:val="19"/>
              </w:rPr>
              <w:t>Relapse</w:t>
            </w:r>
          </w:p>
        </w:tc>
        <w:tc>
          <w:tcPr>
            <w:tcW w:w="7190" w:type="dxa"/>
            <w:gridSpan w:val="2"/>
            <w:tcBorders>
              <w:top w:val="single" w:sz="4" w:space="0" w:color="auto"/>
              <w:left w:val="single" w:sz="4" w:space="0" w:color="auto"/>
              <w:bottom w:val="single" w:sz="4" w:space="0" w:color="auto"/>
              <w:right w:val="single" w:sz="4" w:space="0" w:color="auto"/>
            </w:tcBorders>
          </w:tcPr>
          <w:p w14:paraId="595A754A" w14:textId="77777777" w:rsidR="00C467F3" w:rsidRDefault="00C467F3" w:rsidP="00C467F3">
            <w:pPr>
              <w:pStyle w:val="TableParagraph"/>
              <w:ind w:left="0"/>
              <w:rPr>
                <w:rFonts w:ascii="Times New Roman"/>
                <w:sz w:val="14"/>
              </w:rPr>
            </w:pPr>
          </w:p>
        </w:tc>
      </w:tr>
      <w:tr w:rsidR="00C467F3" w14:paraId="50C78C74"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72E33D6E" w14:textId="1264136A" w:rsidR="00C467F3" w:rsidRDefault="00C467F3" w:rsidP="00C467F3">
            <w:pPr>
              <w:pStyle w:val="TableParagraph"/>
              <w:spacing w:before="1"/>
              <w:rPr>
                <w:sz w:val="19"/>
              </w:rPr>
            </w:pPr>
            <w:r>
              <w:rPr>
                <w:sz w:val="19"/>
              </w:rPr>
              <w:t>Representative</w:t>
            </w:r>
          </w:p>
        </w:tc>
        <w:tc>
          <w:tcPr>
            <w:tcW w:w="7190" w:type="dxa"/>
            <w:gridSpan w:val="2"/>
            <w:tcBorders>
              <w:top w:val="single" w:sz="4" w:space="0" w:color="auto"/>
              <w:left w:val="single" w:sz="4" w:space="0" w:color="auto"/>
              <w:bottom w:val="single" w:sz="4" w:space="0" w:color="auto"/>
              <w:right w:val="single" w:sz="4" w:space="0" w:color="auto"/>
            </w:tcBorders>
          </w:tcPr>
          <w:p w14:paraId="12B8A611" w14:textId="77777777" w:rsidR="00C467F3" w:rsidRDefault="00C467F3" w:rsidP="00C467F3">
            <w:pPr>
              <w:pStyle w:val="TableParagraph"/>
              <w:ind w:left="0"/>
              <w:rPr>
                <w:rFonts w:ascii="Times New Roman"/>
                <w:sz w:val="14"/>
              </w:rPr>
            </w:pPr>
          </w:p>
        </w:tc>
      </w:tr>
      <w:tr w:rsidR="00C467F3" w14:paraId="2CDE8B16"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238FAF23" w14:textId="708A8655" w:rsidR="00C467F3" w:rsidRDefault="00C467F3" w:rsidP="00C467F3">
            <w:pPr>
              <w:pStyle w:val="TableParagraph"/>
              <w:spacing w:before="1"/>
              <w:rPr>
                <w:sz w:val="19"/>
              </w:rPr>
            </w:pPr>
            <w:r>
              <w:rPr>
                <w:sz w:val="17"/>
              </w:rPr>
              <w:t>** OA member designated for representing a service body in their region</w:t>
            </w:r>
          </w:p>
        </w:tc>
        <w:tc>
          <w:tcPr>
            <w:tcW w:w="7190" w:type="dxa"/>
            <w:gridSpan w:val="2"/>
            <w:tcBorders>
              <w:top w:val="single" w:sz="4" w:space="0" w:color="auto"/>
              <w:left w:val="single" w:sz="4" w:space="0" w:color="auto"/>
              <w:bottom w:val="single" w:sz="4" w:space="0" w:color="auto"/>
              <w:right w:val="single" w:sz="4" w:space="0" w:color="auto"/>
            </w:tcBorders>
          </w:tcPr>
          <w:p w14:paraId="5A3E8E1B" w14:textId="77777777" w:rsidR="00C467F3" w:rsidRDefault="00C467F3" w:rsidP="00C467F3">
            <w:pPr>
              <w:pStyle w:val="TableParagraph"/>
              <w:ind w:left="0"/>
              <w:rPr>
                <w:rFonts w:ascii="Times New Roman"/>
                <w:sz w:val="14"/>
              </w:rPr>
            </w:pPr>
          </w:p>
        </w:tc>
      </w:tr>
      <w:tr w:rsidR="00C467F3" w14:paraId="6540EB8D"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72E7391A" w14:textId="0699696D" w:rsidR="00C467F3" w:rsidRDefault="00C467F3" w:rsidP="00C467F3">
            <w:pPr>
              <w:pStyle w:val="TableParagraph"/>
              <w:spacing w:before="1"/>
              <w:rPr>
                <w:sz w:val="17"/>
              </w:rPr>
            </w:pPr>
            <w:r>
              <w:rPr>
                <w:sz w:val="19"/>
              </w:rPr>
              <w:t>Resentment</w:t>
            </w:r>
          </w:p>
        </w:tc>
        <w:tc>
          <w:tcPr>
            <w:tcW w:w="7190" w:type="dxa"/>
            <w:gridSpan w:val="2"/>
            <w:tcBorders>
              <w:top w:val="single" w:sz="4" w:space="0" w:color="auto"/>
              <w:left w:val="single" w:sz="4" w:space="0" w:color="auto"/>
              <w:bottom w:val="single" w:sz="4" w:space="0" w:color="auto"/>
              <w:right w:val="single" w:sz="4" w:space="0" w:color="auto"/>
            </w:tcBorders>
          </w:tcPr>
          <w:p w14:paraId="2B86964E" w14:textId="77777777" w:rsidR="00C467F3" w:rsidRDefault="00C467F3" w:rsidP="00C467F3">
            <w:pPr>
              <w:pStyle w:val="TableParagraph"/>
              <w:ind w:left="0"/>
              <w:rPr>
                <w:rFonts w:ascii="Times New Roman"/>
                <w:sz w:val="14"/>
              </w:rPr>
            </w:pPr>
          </w:p>
        </w:tc>
      </w:tr>
      <w:tr w:rsidR="00C467F3" w14:paraId="583BA9A3"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64D4B77A" w14:textId="03E7B37A" w:rsidR="00C467F3" w:rsidRDefault="00C467F3" w:rsidP="00C467F3">
            <w:pPr>
              <w:pStyle w:val="TableParagraph"/>
              <w:spacing w:before="1"/>
              <w:rPr>
                <w:sz w:val="19"/>
              </w:rPr>
            </w:pPr>
            <w:r>
              <w:rPr>
                <w:sz w:val="19"/>
              </w:rPr>
              <w:t>Restore</w:t>
            </w:r>
          </w:p>
        </w:tc>
        <w:tc>
          <w:tcPr>
            <w:tcW w:w="7190" w:type="dxa"/>
            <w:gridSpan w:val="2"/>
            <w:tcBorders>
              <w:top w:val="single" w:sz="4" w:space="0" w:color="auto"/>
              <w:left w:val="single" w:sz="4" w:space="0" w:color="auto"/>
              <w:bottom w:val="single" w:sz="4" w:space="0" w:color="auto"/>
              <w:right w:val="single" w:sz="4" w:space="0" w:color="auto"/>
            </w:tcBorders>
          </w:tcPr>
          <w:p w14:paraId="4F8FBC67" w14:textId="77777777" w:rsidR="00C467F3" w:rsidRDefault="00C467F3" w:rsidP="00C467F3">
            <w:pPr>
              <w:pStyle w:val="TableParagraph"/>
              <w:ind w:left="0"/>
              <w:rPr>
                <w:rFonts w:ascii="Times New Roman"/>
                <w:sz w:val="14"/>
              </w:rPr>
            </w:pPr>
          </w:p>
        </w:tc>
      </w:tr>
      <w:tr w:rsidR="00C467F3" w14:paraId="1C4065B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262B8BF3" w14:textId="6D8A84FA" w:rsidR="00C467F3" w:rsidRDefault="00C467F3" w:rsidP="00C467F3">
            <w:pPr>
              <w:pStyle w:val="TableParagraph"/>
              <w:spacing w:before="1"/>
              <w:rPr>
                <w:sz w:val="19"/>
              </w:rPr>
            </w:pPr>
            <w:r>
              <w:rPr>
                <w:sz w:val="17"/>
              </w:rPr>
              <w:t>** e.g., restore us to …</w:t>
            </w:r>
          </w:p>
        </w:tc>
        <w:tc>
          <w:tcPr>
            <w:tcW w:w="7190" w:type="dxa"/>
            <w:gridSpan w:val="2"/>
            <w:tcBorders>
              <w:top w:val="single" w:sz="4" w:space="0" w:color="auto"/>
              <w:left w:val="single" w:sz="4" w:space="0" w:color="auto"/>
              <w:bottom w:val="single" w:sz="4" w:space="0" w:color="auto"/>
              <w:right w:val="single" w:sz="4" w:space="0" w:color="auto"/>
            </w:tcBorders>
          </w:tcPr>
          <w:p w14:paraId="6FA4B1A8" w14:textId="77777777" w:rsidR="00C467F3" w:rsidRDefault="00C467F3" w:rsidP="00C467F3">
            <w:pPr>
              <w:pStyle w:val="TableParagraph"/>
              <w:ind w:left="0"/>
              <w:rPr>
                <w:rFonts w:ascii="Times New Roman"/>
                <w:sz w:val="14"/>
              </w:rPr>
            </w:pPr>
          </w:p>
        </w:tc>
      </w:tr>
      <w:tr w:rsidR="002E39CB" w14:paraId="71B81873"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1BC0BDE0" w14:textId="17416312" w:rsidR="002E39CB" w:rsidRDefault="002E39CB" w:rsidP="00C467F3">
            <w:pPr>
              <w:pStyle w:val="TableParagraph"/>
              <w:spacing w:before="1"/>
              <w:rPr>
                <w:sz w:val="19"/>
              </w:rPr>
            </w:pPr>
            <w:r>
              <w:rPr>
                <w:sz w:val="19"/>
              </w:rPr>
              <w:t>Restrict</w:t>
            </w:r>
          </w:p>
        </w:tc>
        <w:tc>
          <w:tcPr>
            <w:tcW w:w="7190" w:type="dxa"/>
            <w:gridSpan w:val="2"/>
            <w:tcBorders>
              <w:top w:val="single" w:sz="4" w:space="0" w:color="auto"/>
              <w:left w:val="single" w:sz="4" w:space="0" w:color="auto"/>
              <w:bottom w:val="single" w:sz="4" w:space="0" w:color="auto"/>
              <w:right w:val="single" w:sz="4" w:space="0" w:color="auto"/>
            </w:tcBorders>
          </w:tcPr>
          <w:p w14:paraId="4C40EC5A" w14:textId="77777777" w:rsidR="002E39CB" w:rsidRDefault="002E39CB" w:rsidP="00C467F3">
            <w:pPr>
              <w:pStyle w:val="TableParagraph"/>
              <w:ind w:left="0"/>
              <w:rPr>
                <w:rFonts w:ascii="Times New Roman"/>
                <w:sz w:val="14"/>
              </w:rPr>
            </w:pPr>
          </w:p>
        </w:tc>
      </w:tr>
      <w:tr w:rsidR="002E39CB" w14:paraId="14BB402B"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3E8EF93A" w14:textId="5CC4DE8E" w:rsidR="002E39CB" w:rsidRDefault="002E39CB" w:rsidP="00C467F3">
            <w:pPr>
              <w:pStyle w:val="TableParagraph"/>
              <w:spacing w:before="1"/>
              <w:rPr>
                <w:sz w:val="19"/>
              </w:rPr>
            </w:pPr>
            <w:r>
              <w:rPr>
                <w:sz w:val="19"/>
              </w:rPr>
              <w:t>Restrictor</w:t>
            </w:r>
          </w:p>
        </w:tc>
        <w:tc>
          <w:tcPr>
            <w:tcW w:w="7190" w:type="dxa"/>
            <w:gridSpan w:val="2"/>
            <w:tcBorders>
              <w:top w:val="single" w:sz="4" w:space="0" w:color="auto"/>
              <w:left w:val="single" w:sz="4" w:space="0" w:color="auto"/>
              <w:bottom w:val="single" w:sz="4" w:space="0" w:color="auto"/>
              <w:right w:val="single" w:sz="4" w:space="0" w:color="auto"/>
            </w:tcBorders>
          </w:tcPr>
          <w:p w14:paraId="0DFBECE2" w14:textId="77777777" w:rsidR="002E39CB" w:rsidRDefault="002E39CB" w:rsidP="00C467F3">
            <w:pPr>
              <w:pStyle w:val="TableParagraph"/>
              <w:ind w:left="0"/>
              <w:rPr>
                <w:rFonts w:ascii="Times New Roman"/>
                <w:sz w:val="14"/>
              </w:rPr>
            </w:pPr>
          </w:p>
        </w:tc>
      </w:tr>
      <w:tr w:rsidR="00C467F3" w14:paraId="1D12BA9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12CC0ADC" w14:textId="728CB3C0" w:rsidR="00C467F3" w:rsidRDefault="00C467F3" w:rsidP="00C467F3">
            <w:pPr>
              <w:pStyle w:val="TableParagraph"/>
              <w:spacing w:before="1"/>
              <w:rPr>
                <w:sz w:val="17"/>
              </w:rPr>
            </w:pPr>
            <w:r>
              <w:rPr>
                <w:sz w:val="19"/>
              </w:rPr>
              <w:t>Retreat</w:t>
            </w:r>
          </w:p>
        </w:tc>
        <w:tc>
          <w:tcPr>
            <w:tcW w:w="7190" w:type="dxa"/>
            <w:gridSpan w:val="2"/>
            <w:tcBorders>
              <w:top w:val="single" w:sz="4" w:space="0" w:color="auto"/>
              <w:left w:val="single" w:sz="4" w:space="0" w:color="auto"/>
              <w:bottom w:val="single" w:sz="4" w:space="0" w:color="auto"/>
              <w:right w:val="single" w:sz="4" w:space="0" w:color="auto"/>
            </w:tcBorders>
          </w:tcPr>
          <w:p w14:paraId="38C9496D" w14:textId="77777777" w:rsidR="00C467F3" w:rsidRDefault="00C467F3" w:rsidP="00C467F3">
            <w:pPr>
              <w:pStyle w:val="TableParagraph"/>
              <w:ind w:left="0"/>
              <w:rPr>
                <w:rFonts w:ascii="Times New Roman"/>
                <w:sz w:val="14"/>
              </w:rPr>
            </w:pPr>
          </w:p>
        </w:tc>
      </w:tr>
      <w:tr w:rsidR="00C467F3" w14:paraId="2363840E"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48BA8A43" w14:textId="3BCDC5A8" w:rsidR="00C467F3" w:rsidRDefault="00C467F3" w:rsidP="00C467F3">
            <w:pPr>
              <w:pStyle w:val="TableParagraph"/>
              <w:spacing w:before="1"/>
              <w:rPr>
                <w:sz w:val="19"/>
              </w:rPr>
            </w:pPr>
            <w:r>
              <w:rPr>
                <w:sz w:val="19"/>
              </w:rPr>
              <w:t>Rewarding</w:t>
            </w:r>
          </w:p>
        </w:tc>
        <w:tc>
          <w:tcPr>
            <w:tcW w:w="7190" w:type="dxa"/>
            <w:gridSpan w:val="2"/>
            <w:tcBorders>
              <w:top w:val="single" w:sz="4" w:space="0" w:color="auto"/>
              <w:left w:val="single" w:sz="4" w:space="0" w:color="auto"/>
              <w:bottom w:val="single" w:sz="4" w:space="0" w:color="auto"/>
              <w:right w:val="single" w:sz="4" w:space="0" w:color="auto"/>
            </w:tcBorders>
          </w:tcPr>
          <w:p w14:paraId="375718E9" w14:textId="77777777" w:rsidR="00C467F3" w:rsidRDefault="00C467F3" w:rsidP="00C467F3">
            <w:pPr>
              <w:pStyle w:val="TableParagraph"/>
              <w:ind w:left="0"/>
              <w:rPr>
                <w:rFonts w:ascii="Times New Roman"/>
                <w:sz w:val="14"/>
              </w:rPr>
            </w:pPr>
          </w:p>
        </w:tc>
      </w:tr>
      <w:tr w:rsidR="00C467F3" w14:paraId="014ABFF6"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1697CC34" w14:textId="2BB2E0D0" w:rsidR="00C467F3" w:rsidRDefault="00C467F3" w:rsidP="00C467F3">
            <w:pPr>
              <w:pStyle w:val="TableParagraph"/>
              <w:spacing w:before="1"/>
              <w:rPr>
                <w:sz w:val="19"/>
              </w:rPr>
            </w:pPr>
            <w:r>
              <w:rPr>
                <w:sz w:val="19"/>
              </w:rPr>
              <w:t>Right</w:t>
            </w:r>
          </w:p>
        </w:tc>
        <w:tc>
          <w:tcPr>
            <w:tcW w:w="7190" w:type="dxa"/>
            <w:gridSpan w:val="2"/>
            <w:tcBorders>
              <w:top w:val="single" w:sz="4" w:space="0" w:color="auto"/>
              <w:left w:val="single" w:sz="4" w:space="0" w:color="auto"/>
              <w:bottom w:val="single" w:sz="4" w:space="0" w:color="auto"/>
              <w:right w:val="single" w:sz="4" w:space="0" w:color="auto"/>
            </w:tcBorders>
          </w:tcPr>
          <w:p w14:paraId="5881A95A" w14:textId="77777777" w:rsidR="00C467F3" w:rsidRDefault="00C467F3" w:rsidP="00C467F3">
            <w:pPr>
              <w:pStyle w:val="TableParagraph"/>
              <w:ind w:left="0"/>
              <w:rPr>
                <w:rFonts w:ascii="Times New Roman"/>
                <w:sz w:val="14"/>
              </w:rPr>
            </w:pPr>
          </w:p>
        </w:tc>
      </w:tr>
      <w:tr w:rsidR="00C467F3" w14:paraId="36B778CC"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56366777" w14:textId="37A20932" w:rsidR="00C467F3" w:rsidRDefault="00C467F3" w:rsidP="00C467F3">
            <w:pPr>
              <w:pStyle w:val="TableParagraph"/>
              <w:spacing w:before="1"/>
              <w:rPr>
                <w:sz w:val="19"/>
              </w:rPr>
            </w:pPr>
            <w:r>
              <w:rPr>
                <w:sz w:val="19"/>
              </w:rPr>
              <w:t>Rotation</w:t>
            </w:r>
          </w:p>
        </w:tc>
        <w:tc>
          <w:tcPr>
            <w:tcW w:w="7190" w:type="dxa"/>
            <w:gridSpan w:val="2"/>
            <w:tcBorders>
              <w:top w:val="single" w:sz="4" w:space="0" w:color="auto"/>
              <w:left w:val="single" w:sz="4" w:space="0" w:color="auto"/>
              <w:bottom w:val="single" w:sz="4" w:space="0" w:color="auto"/>
              <w:right w:val="single" w:sz="4" w:space="0" w:color="auto"/>
            </w:tcBorders>
          </w:tcPr>
          <w:p w14:paraId="002C1893" w14:textId="77777777" w:rsidR="00C467F3" w:rsidRDefault="00C467F3" w:rsidP="00C467F3">
            <w:pPr>
              <w:pStyle w:val="TableParagraph"/>
              <w:ind w:left="0"/>
              <w:rPr>
                <w:rFonts w:ascii="Times New Roman"/>
                <w:sz w:val="14"/>
              </w:rPr>
            </w:pPr>
          </w:p>
        </w:tc>
      </w:tr>
      <w:tr w:rsidR="00C467F3" w14:paraId="0007A303"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4063808C" w14:textId="4005679B" w:rsidR="00C467F3" w:rsidRDefault="00C467F3" w:rsidP="00C467F3">
            <w:pPr>
              <w:pStyle w:val="TableParagraph"/>
              <w:spacing w:before="1"/>
              <w:rPr>
                <w:sz w:val="19"/>
              </w:rPr>
            </w:pPr>
            <w:r>
              <w:rPr>
                <w:sz w:val="19"/>
              </w:rPr>
              <w:t>Rotation in service positions</w:t>
            </w:r>
          </w:p>
        </w:tc>
        <w:tc>
          <w:tcPr>
            <w:tcW w:w="7190" w:type="dxa"/>
            <w:gridSpan w:val="2"/>
            <w:tcBorders>
              <w:top w:val="single" w:sz="4" w:space="0" w:color="auto"/>
              <w:left w:val="single" w:sz="4" w:space="0" w:color="auto"/>
              <w:bottom w:val="single" w:sz="4" w:space="0" w:color="auto"/>
              <w:right w:val="single" w:sz="4" w:space="0" w:color="auto"/>
            </w:tcBorders>
          </w:tcPr>
          <w:p w14:paraId="444757FF" w14:textId="77777777" w:rsidR="00C467F3" w:rsidRDefault="00C467F3" w:rsidP="00C467F3">
            <w:pPr>
              <w:pStyle w:val="TableParagraph"/>
              <w:ind w:left="0"/>
              <w:rPr>
                <w:rFonts w:ascii="Times New Roman"/>
                <w:sz w:val="14"/>
              </w:rPr>
            </w:pPr>
          </w:p>
        </w:tc>
      </w:tr>
      <w:tr w:rsidR="00C467F3" w14:paraId="3A601AAF"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tcPr>
          <w:p w14:paraId="6DE17B10" w14:textId="13EC8D35" w:rsidR="00C467F3" w:rsidRDefault="00C467F3" w:rsidP="00C467F3">
            <w:pPr>
              <w:pStyle w:val="TableParagraph"/>
              <w:spacing w:before="1"/>
              <w:rPr>
                <w:sz w:val="19"/>
              </w:rPr>
            </w:pPr>
            <w:r>
              <w:rPr>
                <w:sz w:val="19"/>
              </w:rPr>
              <w:t>Rozanne S.</w:t>
            </w:r>
          </w:p>
        </w:tc>
        <w:tc>
          <w:tcPr>
            <w:tcW w:w="7190" w:type="dxa"/>
            <w:gridSpan w:val="2"/>
            <w:tcBorders>
              <w:top w:val="single" w:sz="4" w:space="0" w:color="auto"/>
              <w:left w:val="single" w:sz="4" w:space="0" w:color="auto"/>
              <w:bottom w:val="single" w:sz="4" w:space="0" w:color="auto"/>
              <w:right w:val="single" w:sz="4" w:space="0" w:color="auto"/>
            </w:tcBorders>
          </w:tcPr>
          <w:p w14:paraId="7E3B0C9F" w14:textId="77777777" w:rsidR="00C467F3" w:rsidRDefault="00C467F3" w:rsidP="00C467F3">
            <w:pPr>
              <w:pStyle w:val="TableParagraph"/>
              <w:ind w:left="0"/>
              <w:rPr>
                <w:rFonts w:ascii="Times New Roman"/>
                <w:sz w:val="14"/>
              </w:rPr>
            </w:pPr>
          </w:p>
        </w:tc>
      </w:tr>
      <w:tr w:rsidR="00C467F3" w14:paraId="712AFF4C" w14:textId="77777777" w:rsidTr="00A90360">
        <w:trPr>
          <w:trHeight w:val="222"/>
        </w:trPr>
        <w:tc>
          <w:tcPr>
            <w:tcW w:w="7362" w:type="dxa"/>
            <w:tcBorders>
              <w:top w:val="single" w:sz="4" w:space="0" w:color="auto"/>
              <w:left w:val="single" w:sz="4" w:space="0" w:color="auto"/>
              <w:bottom w:val="nil"/>
              <w:right w:val="single" w:sz="4" w:space="0" w:color="auto"/>
            </w:tcBorders>
          </w:tcPr>
          <w:p w14:paraId="47653BD5" w14:textId="1991082A" w:rsidR="00C467F3" w:rsidRDefault="00C467F3" w:rsidP="00C467F3">
            <w:pPr>
              <w:pStyle w:val="TableParagraph"/>
              <w:spacing w:before="1"/>
              <w:rPr>
                <w:sz w:val="19"/>
              </w:rPr>
            </w:pPr>
            <w:r>
              <w:rPr>
                <w:sz w:val="17"/>
              </w:rPr>
              <w:t>** OA founder</w:t>
            </w:r>
          </w:p>
        </w:tc>
        <w:tc>
          <w:tcPr>
            <w:tcW w:w="7190" w:type="dxa"/>
            <w:gridSpan w:val="2"/>
            <w:tcBorders>
              <w:top w:val="single" w:sz="4" w:space="0" w:color="auto"/>
              <w:left w:val="single" w:sz="4" w:space="0" w:color="auto"/>
              <w:bottom w:val="nil"/>
              <w:right w:val="single" w:sz="4" w:space="0" w:color="auto"/>
            </w:tcBorders>
          </w:tcPr>
          <w:p w14:paraId="11B53E7D" w14:textId="77777777" w:rsidR="00C467F3" w:rsidRDefault="00C467F3" w:rsidP="00C467F3">
            <w:pPr>
              <w:pStyle w:val="TableParagraph"/>
              <w:ind w:left="0"/>
              <w:rPr>
                <w:rFonts w:ascii="Times New Roman"/>
                <w:sz w:val="14"/>
              </w:rPr>
            </w:pPr>
          </w:p>
        </w:tc>
      </w:tr>
      <w:tr w:rsidR="002E39CB" w14:paraId="2594F281" w14:textId="77777777" w:rsidTr="00A90360">
        <w:trPr>
          <w:trHeight w:val="222"/>
        </w:trPr>
        <w:tc>
          <w:tcPr>
            <w:tcW w:w="7362" w:type="dxa"/>
            <w:tcBorders>
              <w:top w:val="single" w:sz="4" w:space="0" w:color="auto"/>
              <w:left w:val="single" w:sz="4" w:space="0" w:color="auto"/>
              <w:bottom w:val="nil"/>
              <w:right w:val="single" w:sz="4" w:space="0" w:color="auto"/>
            </w:tcBorders>
          </w:tcPr>
          <w:p w14:paraId="63D00375" w14:textId="7527744E" w:rsidR="002E39CB" w:rsidRDefault="002E39CB" w:rsidP="00C467F3">
            <w:pPr>
              <w:pStyle w:val="TableParagraph"/>
              <w:spacing w:before="1"/>
              <w:rPr>
                <w:sz w:val="17"/>
              </w:rPr>
            </w:pPr>
            <w:r>
              <w:rPr>
                <w:sz w:val="17"/>
              </w:rPr>
              <w:t>RR</w:t>
            </w:r>
          </w:p>
        </w:tc>
        <w:tc>
          <w:tcPr>
            <w:tcW w:w="7190" w:type="dxa"/>
            <w:gridSpan w:val="2"/>
            <w:tcBorders>
              <w:top w:val="single" w:sz="4" w:space="0" w:color="auto"/>
              <w:left w:val="single" w:sz="4" w:space="0" w:color="auto"/>
              <w:bottom w:val="nil"/>
              <w:right w:val="single" w:sz="4" w:space="0" w:color="auto"/>
            </w:tcBorders>
          </w:tcPr>
          <w:p w14:paraId="3E217BBE" w14:textId="77777777" w:rsidR="002E39CB" w:rsidRDefault="002E39CB" w:rsidP="00C467F3">
            <w:pPr>
              <w:pStyle w:val="TableParagraph"/>
              <w:ind w:left="0"/>
              <w:rPr>
                <w:rFonts w:ascii="Times New Roman"/>
                <w:sz w:val="14"/>
              </w:rPr>
            </w:pPr>
          </w:p>
        </w:tc>
      </w:tr>
      <w:tr w:rsidR="002E39CB" w14:paraId="7CB76A8F" w14:textId="77777777" w:rsidTr="00A90360">
        <w:trPr>
          <w:trHeight w:val="222"/>
        </w:trPr>
        <w:tc>
          <w:tcPr>
            <w:tcW w:w="7362" w:type="dxa"/>
            <w:tcBorders>
              <w:top w:val="single" w:sz="4" w:space="0" w:color="auto"/>
              <w:left w:val="single" w:sz="4" w:space="0" w:color="auto"/>
              <w:bottom w:val="nil"/>
              <w:right w:val="single" w:sz="4" w:space="0" w:color="auto"/>
            </w:tcBorders>
          </w:tcPr>
          <w:p w14:paraId="3B31D8BC" w14:textId="15B37F8C" w:rsidR="002E39CB" w:rsidRDefault="002E39CB" w:rsidP="00C467F3">
            <w:pPr>
              <w:pStyle w:val="TableParagraph"/>
              <w:spacing w:before="1"/>
              <w:rPr>
                <w:sz w:val="17"/>
              </w:rPr>
            </w:pPr>
            <w:r>
              <w:rPr>
                <w:sz w:val="17"/>
              </w:rPr>
              <w:t>** abbreviation for Region Representative</w:t>
            </w:r>
          </w:p>
        </w:tc>
        <w:tc>
          <w:tcPr>
            <w:tcW w:w="7190" w:type="dxa"/>
            <w:gridSpan w:val="2"/>
            <w:tcBorders>
              <w:top w:val="single" w:sz="4" w:space="0" w:color="auto"/>
              <w:left w:val="single" w:sz="4" w:space="0" w:color="auto"/>
              <w:bottom w:val="nil"/>
              <w:right w:val="single" w:sz="4" w:space="0" w:color="auto"/>
            </w:tcBorders>
          </w:tcPr>
          <w:p w14:paraId="02547274" w14:textId="77777777" w:rsidR="002E39CB" w:rsidRDefault="002E39CB" w:rsidP="00C467F3">
            <w:pPr>
              <w:pStyle w:val="TableParagraph"/>
              <w:ind w:left="0"/>
              <w:rPr>
                <w:rFonts w:ascii="Times New Roman"/>
                <w:sz w:val="14"/>
              </w:rPr>
            </w:pPr>
          </w:p>
        </w:tc>
      </w:tr>
      <w:tr w:rsidR="00C467F3" w14:paraId="18D18F41" w14:textId="77777777" w:rsidTr="00A90360">
        <w:trPr>
          <w:trHeight w:val="222"/>
        </w:trPr>
        <w:tc>
          <w:tcPr>
            <w:tcW w:w="7362" w:type="dxa"/>
            <w:tcBorders>
              <w:top w:val="nil"/>
              <w:left w:val="single" w:sz="4" w:space="0" w:color="auto"/>
              <w:bottom w:val="single" w:sz="4" w:space="0" w:color="auto"/>
              <w:right w:val="nil"/>
            </w:tcBorders>
            <w:shd w:val="clear" w:color="auto" w:fill="4F81BD" w:themeFill="accent1"/>
          </w:tcPr>
          <w:p w14:paraId="2A68EB34" w14:textId="5BFEF94A" w:rsidR="00C467F3" w:rsidRDefault="00C12D48" w:rsidP="00C467F3">
            <w:pPr>
              <w:pStyle w:val="TableParagraph"/>
              <w:spacing w:before="1"/>
              <w:rPr>
                <w:sz w:val="17"/>
              </w:rPr>
            </w:pPr>
            <w:r>
              <w:rPr>
                <w:rFonts w:ascii="Cambria"/>
                <w:b/>
                <w:color w:val="FFFFFF"/>
                <w:w w:val="101"/>
                <w:sz w:val="44"/>
              </w:rPr>
              <w:lastRenderedPageBreak/>
              <w:t xml:space="preserve"> </w:t>
            </w:r>
            <w:r w:rsidR="00C467F3">
              <w:rPr>
                <w:rFonts w:ascii="Cambria"/>
                <w:b/>
                <w:color w:val="FFFFFF"/>
                <w:w w:val="101"/>
                <w:sz w:val="44"/>
              </w:rPr>
              <w:t>S</w:t>
            </w:r>
          </w:p>
        </w:tc>
        <w:tc>
          <w:tcPr>
            <w:tcW w:w="7190" w:type="dxa"/>
            <w:gridSpan w:val="2"/>
            <w:tcBorders>
              <w:top w:val="nil"/>
              <w:left w:val="nil"/>
              <w:bottom w:val="single" w:sz="4" w:space="0" w:color="auto"/>
              <w:right w:val="single" w:sz="4" w:space="0" w:color="auto"/>
            </w:tcBorders>
            <w:shd w:val="clear" w:color="auto" w:fill="4F81BD" w:themeFill="accent1"/>
          </w:tcPr>
          <w:p w14:paraId="1614035C" w14:textId="77777777" w:rsidR="00C467F3" w:rsidRDefault="00C467F3" w:rsidP="00C467F3">
            <w:pPr>
              <w:pStyle w:val="TableParagraph"/>
              <w:ind w:left="0"/>
              <w:rPr>
                <w:rFonts w:ascii="Times New Roman"/>
                <w:sz w:val="14"/>
              </w:rPr>
            </w:pPr>
          </w:p>
        </w:tc>
      </w:tr>
      <w:tr w:rsidR="004774B9" w14:paraId="13C76F71"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7E5B20C" w14:textId="176463D7" w:rsidR="004774B9" w:rsidRPr="004774B9" w:rsidRDefault="004774B9" w:rsidP="004774B9">
            <w:pPr>
              <w:pStyle w:val="TableParagraph"/>
              <w:spacing w:before="1"/>
              <w:rPr>
                <w:b/>
                <w:w w:val="101"/>
                <w:sz w:val="19"/>
                <w:szCs w:val="19"/>
              </w:rPr>
            </w:pPr>
            <w:r>
              <w:rPr>
                <w:sz w:val="19"/>
              </w:rPr>
              <w:t>Sane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1EC5D62" w14:textId="77777777" w:rsidR="004774B9" w:rsidRDefault="004774B9" w:rsidP="004774B9">
            <w:pPr>
              <w:pStyle w:val="TableParagraph"/>
              <w:ind w:left="0"/>
              <w:rPr>
                <w:rFonts w:ascii="Times New Roman"/>
                <w:sz w:val="14"/>
              </w:rPr>
            </w:pPr>
          </w:p>
        </w:tc>
      </w:tr>
      <w:tr w:rsidR="004774B9" w14:paraId="76237278"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C37AFDD" w14:textId="48EB4D72" w:rsidR="004774B9" w:rsidRDefault="004774B9" w:rsidP="004774B9">
            <w:pPr>
              <w:pStyle w:val="TableParagraph"/>
              <w:spacing w:before="1"/>
              <w:rPr>
                <w:sz w:val="19"/>
              </w:rPr>
            </w:pPr>
            <w:r>
              <w:rPr>
                <w:sz w:val="19"/>
              </w:rPr>
              <w:t>Sanity</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2F62A367" w14:textId="77777777" w:rsidR="004774B9" w:rsidRDefault="004774B9" w:rsidP="004774B9">
            <w:pPr>
              <w:pStyle w:val="TableParagraph"/>
              <w:ind w:left="0"/>
              <w:rPr>
                <w:rFonts w:ascii="Times New Roman"/>
                <w:sz w:val="14"/>
              </w:rPr>
            </w:pPr>
          </w:p>
        </w:tc>
      </w:tr>
      <w:tr w:rsidR="004774B9" w14:paraId="5E21C102"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4E1C9A77" w14:textId="4FF64CC8" w:rsidR="004774B9" w:rsidRDefault="004774B9" w:rsidP="004774B9">
            <w:pPr>
              <w:pStyle w:val="TableParagraph"/>
              <w:spacing w:before="1"/>
              <w:rPr>
                <w:sz w:val="19"/>
              </w:rPr>
            </w:pPr>
            <w:r>
              <w:rPr>
                <w:sz w:val="19"/>
              </w:rPr>
              <w:t>Schedules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3A5EB3BA" w14:textId="77777777" w:rsidR="004774B9" w:rsidRDefault="004774B9" w:rsidP="004774B9">
            <w:pPr>
              <w:pStyle w:val="TableParagraph"/>
              <w:ind w:left="0"/>
              <w:rPr>
                <w:rFonts w:ascii="Times New Roman"/>
                <w:sz w:val="14"/>
              </w:rPr>
            </w:pPr>
          </w:p>
        </w:tc>
      </w:tr>
      <w:tr w:rsidR="004774B9" w14:paraId="44A723BC"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5CF35E5F" w14:textId="5B12C47A" w:rsidR="004774B9" w:rsidRDefault="004774B9" w:rsidP="004774B9">
            <w:pPr>
              <w:pStyle w:val="TableParagraph"/>
              <w:spacing w:before="1"/>
              <w:rPr>
                <w:sz w:val="19"/>
              </w:rPr>
            </w:pPr>
            <w:r>
              <w:rPr>
                <w:sz w:val="19"/>
              </w:rPr>
              <w:t>See to it that</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F784976" w14:textId="77777777" w:rsidR="004774B9" w:rsidRDefault="004774B9" w:rsidP="004774B9">
            <w:pPr>
              <w:pStyle w:val="TableParagraph"/>
              <w:ind w:left="0"/>
              <w:rPr>
                <w:rFonts w:ascii="Times New Roman"/>
                <w:sz w:val="14"/>
              </w:rPr>
            </w:pPr>
          </w:p>
        </w:tc>
      </w:tr>
      <w:tr w:rsidR="004774B9" w14:paraId="06D0C922"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C5DF93C" w14:textId="12C0D002" w:rsidR="004774B9" w:rsidRDefault="004774B9" w:rsidP="004774B9">
            <w:pPr>
              <w:pStyle w:val="TableParagraph"/>
              <w:spacing w:before="1"/>
              <w:rPr>
                <w:sz w:val="19"/>
              </w:rPr>
            </w:pPr>
            <w:r>
              <w:rPr>
                <w:sz w:val="19"/>
              </w:rPr>
              <w:t>Self-awareness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0C2F1F4F" w14:textId="77777777" w:rsidR="004774B9" w:rsidRDefault="004774B9" w:rsidP="004774B9">
            <w:pPr>
              <w:pStyle w:val="TableParagraph"/>
              <w:ind w:left="0"/>
              <w:rPr>
                <w:rFonts w:ascii="Times New Roman"/>
                <w:sz w:val="14"/>
              </w:rPr>
            </w:pPr>
          </w:p>
        </w:tc>
      </w:tr>
      <w:tr w:rsidR="004774B9" w14:paraId="7AEC194C"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418B7D83" w14:textId="4E936B40" w:rsidR="004774B9" w:rsidRDefault="004774B9" w:rsidP="004774B9">
            <w:pPr>
              <w:pStyle w:val="TableParagraph"/>
              <w:spacing w:before="1"/>
              <w:rPr>
                <w:sz w:val="19"/>
              </w:rPr>
            </w:pPr>
            <w:r>
              <w:rPr>
                <w:sz w:val="19"/>
              </w:rPr>
              <w:t>Self-consciousness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1F5AD6B8" w14:textId="77777777" w:rsidR="004774B9" w:rsidRDefault="004774B9" w:rsidP="004774B9">
            <w:pPr>
              <w:pStyle w:val="TableParagraph"/>
              <w:ind w:left="0"/>
              <w:rPr>
                <w:rFonts w:ascii="Times New Roman"/>
                <w:sz w:val="14"/>
              </w:rPr>
            </w:pPr>
          </w:p>
        </w:tc>
      </w:tr>
      <w:tr w:rsidR="004774B9" w14:paraId="32EFEE3E"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707936BE" w14:textId="39937E7D" w:rsidR="004774B9" w:rsidRDefault="004774B9" w:rsidP="004774B9">
            <w:pPr>
              <w:pStyle w:val="TableParagraph"/>
              <w:spacing w:before="1"/>
              <w:rPr>
                <w:sz w:val="19"/>
              </w:rPr>
            </w:pPr>
            <w:r>
              <w:rPr>
                <w:sz w:val="19"/>
              </w:rPr>
              <w:t>Self-control</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535FB20" w14:textId="77777777" w:rsidR="004774B9" w:rsidRDefault="004774B9" w:rsidP="004774B9">
            <w:pPr>
              <w:pStyle w:val="TableParagraph"/>
              <w:ind w:left="0"/>
              <w:rPr>
                <w:rFonts w:ascii="Times New Roman"/>
                <w:sz w:val="14"/>
              </w:rPr>
            </w:pPr>
          </w:p>
        </w:tc>
      </w:tr>
      <w:tr w:rsidR="004774B9" w14:paraId="63FAEFE8"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126A5BFE" w14:textId="2CD271DF" w:rsidR="004774B9" w:rsidRDefault="004774B9" w:rsidP="004774B9">
            <w:pPr>
              <w:pStyle w:val="TableParagraph"/>
              <w:spacing w:before="1"/>
              <w:rPr>
                <w:sz w:val="19"/>
              </w:rPr>
            </w:pPr>
            <w:r>
              <w:rPr>
                <w:sz w:val="19"/>
              </w:rPr>
              <w:t>Self-denial</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1557CA5C" w14:textId="77777777" w:rsidR="004774B9" w:rsidRDefault="004774B9" w:rsidP="004774B9">
            <w:pPr>
              <w:pStyle w:val="TableParagraph"/>
              <w:ind w:left="0"/>
              <w:rPr>
                <w:rFonts w:ascii="Times New Roman"/>
                <w:sz w:val="14"/>
              </w:rPr>
            </w:pPr>
          </w:p>
        </w:tc>
      </w:tr>
      <w:tr w:rsidR="004774B9" w14:paraId="7D520FD7"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7031CB3B" w14:textId="5036A5B0" w:rsidR="004774B9" w:rsidRDefault="004774B9" w:rsidP="004774B9">
            <w:pPr>
              <w:pStyle w:val="TableParagraph"/>
              <w:spacing w:before="1"/>
              <w:rPr>
                <w:sz w:val="19"/>
              </w:rPr>
            </w:pPr>
            <w:r>
              <w:rPr>
                <w:sz w:val="19"/>
              </w:rPr>
              <w:t>Self-indulgence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14E8BB2" w14:textId="77777777" w:rsidR="004774B9" w:rsidRDefault="004774B9" w:rsidP="004774B9">
            <w:pPr>
              <w:pStyle w:val="TableParagraph"/>
              <w:ind w:left="0"/>
              <w:rPr>
                <w:rFonts w:ascii="Times New Roman"/>
                <w:sz w:val="14"/>
              </w:rPr>
            </w:pPr>
          </w:p>
        </w:tc>
      </w:tr>
      <w:tr w:rsidR="004774B9" w14:paraId="0E82F729"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BD5CCF0" w14:textId="5150A760" w:rsidR="004774B9" w:rsidRDefault="004774B9" w:rsidP="004774B9">
            <w:pPr>
              <w:pStyle w:val="TableParagraph"/>
              <w:spacing w:before="1"/>
              <w:rPr>
                <w:sz w:val="19"/>
              </w:rPr>
            </w:pPr>
            <w:r>
              <w:rPr>
                <w:sz w:val="19"/>
              </w:rPr>
              <w:t>Self-righteous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2423DA85" w14:textId="77777777" w:rsidR="004774B9" w:rsidRDefault="004774B9" w:rsidP="004774B9">
            <w:pPr>
              <w:pStyle w:val="TableParagraph"/>
              <w:ind w:left="0"/>
              <w:rPr>
                <w:rFonts w:ascii="Times New Roman"/>
                <w:sz w:val="14"/>
              </w:rPr>
            </w:pPr>
          </w:p>
        </w:tc>
      </w:tr>
      <w:tr w:rsidR="004774B9" w14:paraId="1D6ACFD9"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3BC6FA98" w14:textId="25B46FA8" w:rsidR="004774B9" w:rsidRDefault="004774B9" w:rsidP="004774B9">
            <w:pPr>
              <w:pStyle w:val="TableParagraph"/>
              <w:spacing w:before="1"/>
              <w:rPr>
                <w:sz w:val="19"/>
              </w:rPr>
            </w:pPr>
            <w:r>
              <w:rPr>
                <w:sz w:val="19"/>
              </w:rPr>
              <w:t>Self-will</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B8877DA" w14:textId="77777777" w:rsidR="004774B9" w:rsidRDefault="004774B9" w:rsidP="004774B9">
            <w:pPr>
              <w:pStyle w:val="TableParagraph"/>
              <w:ind w:left="0"/>
              <w:rPr>
                <w:rFonts w:ascii="Times New Roman"/>
                <w:sz w:val="14"/>
              </w:rPr>
            </w:pPr>
          </w:p>
        </w:tc>
      </w:tr>
      <w:tr w:rsidR="004774B9" w14:paraId="2A0E79CB"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BF037E7" w14:textId="08631BDE" w:rsidR="004774B9" w:rsidRDefault="004774B9" w:rsidP="004774B9">
            <w:pPr>
              <w:pStyle w:val="TableParagraph"/>
              <w:spacing w:before="1"/>
              <w:rPr>
                <w:sz w:val="19"/>
              </w:rPr>
            </w:pPr>
            <w:r>
              <w:rPr>
                <w:sz w:val="19"/>
              </w:rPr>
              <w:t>Selfish</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99D7E98" w14:textId="77777777" w:rsidR="004774B9" w:rsidRDefault="004774B9" w:rsidP="004774B9">
            <w:pPr>
              <w:pStyle w:val="TableParagraph"/>
              <w:ind w:left="0"/>
              <w:rPr>
                <w:rFonts w:ascii="Times New Roman"/>
                <w:sz w:val="14"/>
              </w:rPr>
            </w:pPr>
          </w:p>
        </w:tc>
      </w:tr>
      <w:tr w:rsidR="004774B9" w14:paraId="746C323A"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F4C1D66" w14:textId="75CFE190" w:rsidR="004774B9" w:rsidRDefault="004774B9" w:rsidP="004774B9">
            <w:pPr>
              <w:pStyle w:val="TableParagraph"/>
              <w:spacing w:before="1"/>
              <w:rPr>
                <w:sz w:val="19"/>
              </w:rPr>
            </w:pPr>
            <w:r>
              <w:rPr>
                <w:sz w:val="19"/>
              </w:rPr>
              <w:t>Serenity Prayer</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6108FDE" w14:textId="77777777" w:rsidR="004774B9" w:rsidRDefault="004774B9" w:rsidP="004774B9">
            <w:pPr>
              <w:pStyle w:val="TableParagraph"/>
              <w:ind w:left="0"/>
              <w:rPr>
                <w:rFonts w:ascii="Times New Roman"/>
                <w:sz w:val="14"/>
              </w:rPr>
            </w:pPr>
          </w:p>
        </w:tc>
      </w:tr>
      <w:tr w:rsidR="004774B9" w14:paraId="2EE63844"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C90CEC4" w14:textId="51094D1D" w:rsidR="004774B9" w:rsidRDefault="004774B9" w:rsidP="004774B9">
            <w:pPr>
              <w:pStyle w:val="TableParagraph"/>
              <w:spacing w:before="1"/>
              <w:rPr>
                <w:sz w:val="19"/>
              </w:rPr>
            </w:pPr>
            <w:r>
              <w:rPr>
                <w:sz w:val="19"/>
              </w:rPr>
              <w:t>Service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2A58E216" w14:textId="77777777" w:rsidR="004774B9" w:rsidRDefault="004774B9" w:rsidP="004774B9">
            <w:pPr>
              <w:pStyle w:val="TableParagraph"/>
              <w:ind w:left="0"/>
              <w:rPr>
                <w:rFonts w:ascii="Times New Roman"/>
                <w:sz w:val="14"/>
              </w:rPr>
            </w:pPr>
          </w:p>
        </w:tc>
      </w:tr>
      <w:tr w:rsidR="004774B9" w14:paraId="18EECE36"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4DA82666" w14:textId="1C69A5BE" w:rsidR="004774B9" w:rsidRDefault="004774B9" w:rsidP="004774B9">
            <w:pPr>
              <w:pStyle w:val="TableParagraph"/>
              <w:spacing w:before="1"/>
              <w:rPr>
                <w:sz w:val="19"/>
              </w:rPr>
            </w:pPr>
            <w:r>
              <w:rPr>
                <w:sz w:val="19"/>
              </w:rPr>
              <w:t>Service body (-</w:t>
            </w:r>
            <w:proofErr w:type="spellStart"/>
            <w:r>
              <w:rPr>
                <w:sz w:val="19"/>
              </w:rPr>
              <w:t>ies</w:t>
            </w:r>
            <w:proofErr w:type="spellEnd"/>
            <w:r>
              <w:rPr>
                <w:sz w:val="19"/>
              </w:rPr>
              <w:t>)</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6D5F397" w14:textId="77777777" w:rsidR="004774B9" w:rsidRDefault="004774B9" w:rsidP="004774B9">
            <w:pPr>
              <w:pStyle w:val="TableParagraph"/>
              <w:ind w:left="0"/>
              <w:rPr>
                <w:rFonts w:ascii="Times New Roman"/>
                <w:sz w:val="14"/>
              </w:rPr>
            </w:pPr>
          </w:p>
        </w:tc>
      </w:tr>
      <w:tr w:rsidR="002E39CB" w14:paraId="14B46DF3"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4F683D2" w14:textId="3647E3B6" w:rsidR="002E39CB" w:rsidRDefault="002E39CB" w:rsidP="004774B9">
            <w:pPr>
              <w:pStyle w:val="TableParagraph"/>
              <w:spacing w:before="1"/>
              <w:rPr>
                <w:sz w:val="19"/>
              </w:rPr>
            </w:pPr>
            <w:r>
              <w:rPr>
                <w:sz w:val="19"/>
              </w:rPr>
              <w:t>Set Aside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602C0B25" w14:textId="77777777" w:rsidR="002E39CB" w:rsidRDefault="002E39CB" w:rsidP="004774B9">
            <w:pPr>
              <w:pStyle w:val="TableParagraph"/>
              <w:ind w:left="0"/>
              <w:rPr>
                <w:rFonts w:ascii="Times New Roman"/>
                <w:sz w:val="14"/>
              </w:rPr>
            </w:pPr>
          </w:p>
        </w:tc>
      </w:tr>
      <w:tr w:rsidR="004774B9" w14:paraId="5C8DAC2A"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1D5B8DA5" w14:textId="4212A0F2" w:rsidR="004774B9" w:rsidRDefault="004774B9" w:rsidP="004774B9">
            <w:pPr>
              <w:pStyle w:val="TableParagraph"/>
              <w:spacing w:before="1"/>
              <w:rPr>
                <w:sz w:val="19"/>
              </w:rPr>
            </w:pPr>
            <w:r>
              <w:rPr>
                <w:sz w:val="19"/>
              </w:rPr>
              <w:t>Seventh Tradition</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C55A451" w14:textId="77777777" w:rsidR="004774B9" w:rsidRDefault="004774B9" w:rsidP="004774B9">
            <w:pPr>
              <w:pStyle w:val="TableParagraph"/>
              <w:ind w:left="0"/>
              <w:rPr>
                <w:rFonts w:ascii="Times New Roman"/>
                <w:sz w:val="14"/>
              </w:rPr>
            </w:pPr>
          </w:p>
        </w:tc>
      </w:tr>
      <w:tr w:rsidR="004774B9" w14:paraId="7E1AEF5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1B6848AF" w14:textId="6A5C9360" w:rsidR="004774B9" w:rsidRDefault="004774B9" w:rsidP="004774B9">
            <w:pPr>
              <w:pStyle w:val="TableParagraph"/>
              <w:spacing w:before="1"/>
              <w:rPr>
                <w:sz w:val="19"/>
              </w:rPr>
            </w:pPr>
            <w:r>
              <w:rPr>
                <w:sz w:val="17"/>
              </w:rPr>
              <w:t>** contribution to OA, in either money or service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0AB93460" w14:textId="77777777" w:rsidR="004774B9" w:rsidRDefault="004774B9" w:rsidP="004774B9">
            <w:pPr>
              <w:pStyle w:val="TableParagraph"/>
              <w:ind w:left="0"/>
              <w:rPr>
                <w:rFonts w:ascii="Times New Roman"/>
                <w:sz w:val="14"/>
              </w:rPr>
            </w:pPr>
          </w:p>
        </w:tc>
      </w:tr>
      <w:tr w:rsidR="007C3C16" w14:paraId="1345CACC"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29BFEE78" w14:textId="2E526C89" w:rsidR="007C3C16" w:rsidRDefault="007C3C16" w:rsidP="007C3C16">
            <w:pPr>
              <w:pStyle w:val="TableParagraph"/>
              <w:spacing w:before="1"/>
              <w:ind w:left="0"/>
              <w:rPr>
                <w:sz w:val="19"/>
              </w:rPr>
            </w:pPr>
            <w:r>
              <w:rPr>
                <w:sz w:val="19"/>
              </w:rPr>
              <w:t>SFSB</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32C3DA5" w14:textId="77777777" w:rsidR="007C3C16" w:rsidRDefault="007C3C16" w:rsidP="004774B9">
            <w:pPr>
              <w:pStyle w:val="TableParagraph"/>
              <w:ind w:left="0"/>
              <w:rPr>
                <w:rFonts w:ascii="Times New Roman"/>
                <w:sz w:val="14"/>
              </w:rPr>
            </w:pPr>
          </w:p>
        </w:tc>
      </w:tr>
      <w:tr w:rsidR="007C3C16" w14:paraId="5BCF00FF"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1D3D21D7" w14:textId="62376660" w:rsidR="007C3C16" w:rsidRDefault="007C3C16" w:rsidP="007C3C16">
            <w:pPr>
              <w:pStyle w:val="TableParagraph"/>
              <w:spacing w:before="1"/>
              <w:ind w:left="0"/>
              <w:rPr>
                <w:sz w:val="19"/>
              </w:rPr>
            </w:pPr>
            <w:r>
              <w:rPr>
                <w:sz w:val="17"/>
              </w:rPr>
              <w:t>** abbreviation for specific-focus service body</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D47F000" w14:textId="77777777" w:rsidR="007C3C16" w:rsidRDefault="007C3C16" w:rsidP="007C3C16">
            <w:pPr>
              <w:pStyle w:val="TableParagraph"/>
              <w:ind w:left="0"/>
              <w:rPr>
                <w:rFonts w:ascii="Times New Roman"/>
                <w:sz w:val="14"/>
              </w:rPr>
            </w:pPr>
          </w:p>
        </w:tc>
      </w:tr>
      <w:tr w:rsidR="007C3C16" w14:paraId="66E3EFA1"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773FA6F8" w14:textId="4BB55FE4" w:rsidR="007C3C16" w:rsidRDefault="007C3C16" w:rsidP="00303635">
            <w:pPr>
              <w:pStyle w:val="TableParagraph"/>
              <w:spacing w:before="1"/>
              <w:rPr>
                <w:sz w:val="17"/>
              </w:rPr>
            </w:pPr>
            <w:r>
              <w:rPr>
                <w:sz w:val="17"/>
              </w:rPr>
              <w:t>** composed of two or more groups or intergroups to serve the common needs of groups and intergroups with the same specific focus, regardless of geographic proximi</w:t>
            </w:r>
            <w:r w:rsidR="00303635">
              <w:rPr>
                <w:sz w:val="17"/>
              </w:rPr>
              <w:t>ty</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FF57705" w14:textId="77777777" w:rsidR="007C3C16" w:rsidRDefault="007C3C16" w:rsidP="007C3C16">
            <w:pPr>
              <w:pStyle w:val="TableParagraph"/>
              <w:ind w:left="0"/>
              <w:rPr>
                <w:rFonts w:ascii="Times New Roman"/>
                <w:sz w:val="14"/>
              </w:rPr>
            </w:pPr>
          </w:p>
        </w:tc>
      </w:tr>
      <w:tr w:rsidR="00C12D48" w14:paraId="11AD89AA"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92CAFC8" w14:textId="0ABDD026" w:rsidR="00C12D48" w:rsidRDefault="00C12D48" w:rsidP="007C3C16">
            <w:pPr>
              <w:pStyle w:val="TableParagraph"/>
              <w:spacing w:before="1"/>
              <w:rPr>
                <w:sz w:val="19"/>
              </w:rPr>
            </w:pPr>
            <w:r>
              <w:rPr>
                <w:sz w:val="19"/>
              </w:rPr>
              <w:t>Share, to</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12604115" w14:textId="77777777" w:rsidR="00C12D48" w:rsidRDefault="00C12D48" w:rsidP="007C3C16">
            <w:pPr>
              <w:pStyle w:val="TableParagraph"/>
              <w:ind w:left="0"/>
              <w:rPr>
                <w:rFonts w:ascii="Times New Roman"/>
                <w:sz w:val="14"/>
              </w:rPr>
            </w:pPr>
          </w:p>
        </w:tc>
      </w:tr>
      <w:tr w:rsidR="007C3C16" w14:paraId="45518442"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461360B1" w14:textId="634BA394" w:rsidR="007C3C16" w:rsidRDefault="007C3C16" w:rsidP="007C3C16">
            <w:pPr>
              <w:pStyle w:val="TableParagraph"/>
              <w:spacing w:before="1"/>
              <w:rPr>
                <w:sz w:val="19"/>
              </w:rPr>
            </w:pPr>
            <w:r>
              <w:rPr>
                <w:sz w:val="19"/>
              </w:rPr>
              <w:t>Sharing</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0714ADA" w14:textId="77777777" w:rsidR="007C3C16" w:rsidRDefault="007C3C16" w:rsidP="007C3C16">
            <w:pPr>
              <w:pStyle w:val="TableParagraph"/>
              <w:ind w:left="0"/>
              <w:rPr>
                <w:rFonts w:ascii="Times New Roman"/>
                <w:sz w:val="14"/>
              </w:rPr>
            </w:pPr>
          </w:p>
        </w:tc>
      </w:tr>
      <w:tr w:rsidR="007C3C16" w14:paraId="122D6746"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52327628" w14:textId="72DF984E" w:rsidR="007C3C16" w:rsidRDefault="007C3C16" w:rsidP="007C3C16">
            <w:pPr>
              <w:pStyle w:val="TableParagraph"/>
              <w:spacing w:before="1"/>
              <w:rPr>
                <w:sz w:val="19"/>
              </w:rPr>
            </w:pPr>
            <w:r>
              <w:rPr>
                <w:sz w:val="19"/>
              </w:rPr>
              <w:t>Sick</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4EBB937" w14:textId="77777777" w:rsidR="007C3C16" w:rsidRDefault="007C3C16" w:rsidP="007C3C16">
            <w:pPr>
              <w:pStyle w:val="TableParagraph"/>
              <w:ind w:left="0"/>
              <w:rPr>
                <w:rFonts w:ascii="Times New Roman"/>
                <w:sz w:val="14"/>
              </w:rPr>
            </w:pPr>
          </w:p>
        </w:tc>
      </w:tr>
      <w:tr w:rsidR="007C3C16" w14:paraId="3FF9BFAF"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8473D25" w14:textId="6B3B6939" w:rsidR="007C3C16" w:rsidRDefault="007C3C16" w:rsidP="007C3C16">
            <w:pPr>
              <w:pStyle w:val="TableParagraph"/>
              <w:spacing w:before="1"/>
              <w:rPr>
                <w:sz w:val="19"/>
              </w:rPr>
            </w:pPr>
            <w:r>
              <w:rPr>
                <w:sz w:val="19"/>
              </w:rPr>
              <w:t>Sickness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3001612D" w14:textId="77777777" w:rsidR="007C3C16" w:rsidRDefault="007C3C16" w:rsidP="007C3C16">
            <w:pPr>
              <w:pStyle w:val="TableParagraph"/>
              <w:ind w:left="0"/>
              <w:rPr>
                <w:rFonts w:ascii="Times New Roman"/>
                <w:sz w:val="14"/>
              </w:rPr>
            </w:pPr>
          </w:p>
        </w:tc>
      </w:tr>
      <w:tr w:rsidR="007C3C16" w14:paraId="74B50E02"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2FC5F7BA" w14:textId="60E74C26" w:rsidR="007C3C16" w:rsidRDefault="007C3C16" w:rsidP="007C3C16">
            <w:pPr>
              <w:pStyle w:val="TableParagraph"/>
              <w:spacing w:before="1"/>
              <w:rPr>
                <w:sz w:val="19"/>
              </w:rPr>
            </w:pPr>
            <w:r>
              <w:rPr>
                <w:sz w:val="19"/>
              </w:rPr>
              <w:t>Slide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8BD6413" w14:textId="77777777" w:rsidR="007C3C16" w:rsidRDefault="007C3C16" w:rsidP="007C3C16">
            <w:pPr>
              <w:pStyle w:val="TableParagraph"/>
              <w:ind w:left="0"/>
              <w:rPr>
                <w:rFonts w:ascii="Times New Roman"/>
                <w:sz w:val="14"/>
              </w:rPr>
            </w:pPr>
          </w:p>
        </w:tc>
      </w:tr>
      <w:tr w:rsidR="007C3C16" w14:paraId="392EB727"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35CD4680" w14:textId="50352570" w:rsidR="007C3C16" w:rsidRDefault="007C3C16" w:rsidP="007C3C16">
            <w:pPr>
              <w:pStyle w:val="TableParagraph"/>
              <w:spacing w:before="1"/>
              <w:rPr>
                <w:sz w:val="19"/>
              </w:rPr>
            </w:pPr>
            <w:r>
              <w:rPr>
                <w:sz w:val="19"/>
              </w:rPr>
              <w:t>Slip</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1F166508" w14:textId="77777777" w:rsidR="007C3C16" w:rsidRDefault="007C3C16" w:rsidP="007C3C16">
            <w:pPr>
              <w:pStyle w:val="TableParagraph"/>
              <w:ind w:left="0"/>
              <w:rPr>
                <w:rFonts w:ascii="Times New Roman"/>
                <w:sz w:val="14"/>
              </w:rPr>
            </w:pPr>
          </w:p>
        </w:tc>
      </w:tr>
      <w:tr w:rsidR="007C3C16" w14:paraId="34A7B24F"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55EB0829" w14:textId="20703DD8" w:rsidR="007C3C16" w:rsidRDefault="007C3C16" w:rsidP="007C3C16">
            <w:pPr>
              <w:pStyle w:val="TableParagraph"/>
              <w:spacing w:before="1"/>
              <w:rPr>
                <w:sz w:val="19"/>
              </w:rPr>
            </w:pPr>
            <w:r>
              <w:rPr>
                <w:sz w:val="17"/>
              </w:rPr>
              <w:t>** e.g., I slipped</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34A4E310" w14:textId="77777777" w:rsidR="007C3C16" w:rsidRDefault="007C3C16" w:rsidP="007C3C16">
            <w:pPr>
              <w:pStyle w:val="TableParagraph"/>
              <w:ind w:left="0"/>
              <w:rPr>
                <w:rFonts w:ascii="Times New Roman"/>
                <w:sz w:val="14"/>
              </w:rPr>
            </w:pPr>
          </w:p>
        </w:tc>
      </w:tr>
      <w:tr w:rsidR="007C3C16" w14:paraId="2AAB0599"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7ACD2A2" w14:textId="7E0284A3" w:rsidR="007C3C16" w:rsidRDefault="007C3C16" w:rsidP="007C3C16">
            <w:pPr>
              <w:pStyle w:val="TableParagraph"/>
              <w:spacing w:before="1"/>
              <w:rPr>
                <w:sz w:val="17"/>
              </w:rPr>
            </w:pPr>
            <w:r>
              <w:rPr>
                <w:sz w:val="17"/>
              </w:rPr>
              <w:t>** e.g., slip and slide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6C198909" w14:textId="77777777" w:rsidR="007C3C16" w:rsidRDefault="007C3C16" w:rsidP="007C3C16">
            <w:pPr>
              <w:pStyle w:val="TableParagraph"/>
              <w:ind w:left="0"/>
              <w:rPr>
                <w:rFonts w:ascii="Times New Roman"/>
                <w:sz w:val="14"/>
              </w:rPr>
            </w:pPr>
          </w:p>
        </w:tc>
      </w:tr>
      <w:tr w:rsidR="007C3C16" w14:paraId="503E0218"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1DA59FEC" w14:textId="75E330C0" w:rsidR="007C3C16" w:rsidRDefault="007C3C16" w:rsidP="007C3C16">
            <w:pPr>
              <w:pStyle w:val="TableParagraph"/>
              <w:spacing w:before="1"/>
              <w:rPr>
                <w:sz w:val="17"/>
              </w:rPr>
            </w:pPr>
            <w:r>
              <w:rPr>
                <w:sz w:val="19"/>
              </w:rPr>
              <w:t>Solidarity</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5F4ED3C" w14:textId="77777777" w:rsidR="007C3C16" w:rsidRDefault="007C3C16" w:rsidP="007C3C16">
            <w:pPr>
              <w:pStyle w:val="TableParagraph"/>
              <w:ind w:left="0"/>
              <w:rPr>
                <w:rFonts w:ascii="Times New Roman"/>
                <w:sz w:val="14"/>
              </w:rPr>
            </w:pPr>
          </w:p>
        </w:tc>
      </w:tr>
      <w:tr w:rsidR="007C3C16" w14:paraId="4A8E7C8F"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45011D7D" w14:textId="7056BDD8" w:rsidR="007C3C16" w:rsidRDefault="007C3C16" w:rsidP="007C3C16">
            <w:pPr>
              <w:pStyle w:val="TableParagraph"/>
              <w:spacing w:before="1"/>
              <w:rPr>
                <w:sz w:val="19"/>
              </w:rPr>
            </w:pPr>
            <w:r>
              <w:rPr>
                <w:sz w:val="19"/>
              </w:rPr>
              <w:t>Spread</w:t>
            </w:r>
            <w:r w:rsidR="00C12D48">
              <w:rPr>
                <w:sz w:val="19"/>
              </w:rPr>
              <w:t xml:space="preserve"> </w:t>
            </w:r>
            <w:r>
              <w:rPr>
                <w:sz w:val="19"/>
              </w:rPr>
              <w:t>(</w:t>
            </w:r>
            <w:r w:rsidR="00C12D48">
              <w:rPr>
                <w:sz w:val="19"/>
              </w:rPr>
              <w:t>-</w:t>
            </w:r>
            <w:proofErr w:type="spellStart"/>
            <w:r>
              <w:rPr>
                <w:sz w:val="19"/>
              </w:rPr>
              <w:t>ing</w:t>
            </w:r>
            <w:proofErr w:type="spellEnd"/>
            <w:r>
              <w:rPr>
                <w:sz w:val="19"/>
              </w:rPr>
              <w:t>) the message, the word</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6D528E3" w14:textId="77777777" w:rsidR="007C3C16" w:rsidRDefault="007C3C16" w:rsidP="007C3C16">
            <w:pPr>
              <w:pStyle w:val="TableParagraph"/>
              <w:ind w:left="0"/>
              <w:rPr>
                <w:rFonts w:ascii="Times New Roman"/>
                <w:sz w:val="14"/>
              </w:rPr>
            </w:pPr>
          </w:p>
        </w:tc>
      </w:tr>
      <w:tr w:rsidR="007C3C16" w14:paraId="407353BD"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3B1912F8" w14:textId="236041F8" w:rsidR="007C3C16" w:rsidRDefault="007C3C16" w:rsidP="007C3C16">
            <w:pPr>
              <w:pStyle w:val="TableParagraph"/>
              <w:spacing w:before="1"/>
              <w:rPr>
                <w:sz w:val="19"/>
              </w:rPr>
            </w:pPr>
            <w:r>
              <w:rPr>
                <w:sz w:val="19"/>
              </w:rPr>
              <w:t>Spiritual</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BF9926E" w14:textId="77777777" w:rsidR="007C3C16" w:rsidRDefault="007C3C16" w:rsidP="007C3C16">
            <w:pPr>
              <w:pStyle w:val="TableParagraph"/>
              <w:ind w:left="0"/>
              <w:rPr>
                <w:rFonts w:ascii="Times New Roman"/>
                <w:sz w:val="14"/>
              </w:rPr>
            </w:pPr>
          </w:p>
        </w:tc>
      </w:tr>
      <w:tr w:rsidR="007C3C16" w14:paraId="6E621A6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17098DA8" w14:textId="449B8B9A" w:rsidR="007C3C16" w:rsidRDefault="007C3C16" w:rsidP="007C3C16">
            <w:pPr>
              <w:pStyle w:val="TableParagraph"/>
              <w:spacing w:before="1"/>
              <w:rPr>
                <w:sz w:val="19"/>
              </w:rPr>
            </w:pPr>
            <w:r>
              <w:rPr>
                <w:sz w:val="17"/>
              </w:rPr>
              <w:t>** e.g., spiritual and sane life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648C1DDA" w14:textId="77777777" w:rsidR="007C3C16" w:rsidRDefault="007C3C16" w:rsidP="007C3C16">
            <w:pPr>
              <w:pStyle w:val="TableParagraph"/>
              <w:ind w:left="0"/>
              <w:rPr>
                <w:rFonts w:ascii="Times New Roman"/>
                <w:sz w:val="14"/>
              </w:rPr>
            </w:pPr>
          </w:p>
        </w:tc>
      </w:tr>
      <w:tr w:rsidR="007C3C16" w14:paraId="707B67FA"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3989CD3" w14:textId="4950D25D" w:rsidR="007C3C16" w:rsidRDefault="007C3C16" w:rsidP="007C3C16">
            <w:pPr>
              <w:pStyle w:val="TableParagraph"/>
              <w:spacing w:before="1"/>
              <w:rPr>
                <w:sz w:val="17"/>
              </w:rPr>
            </w:pPr>
            <w:r>
              <w:rPr>
                <w:sz w:val="17"/>
              </w:rPr>
              <w:t>** e.g., spiritual awakening</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10C4FF1B" w14:textId="77777777" w:rsidR="007C3C16" w:rsidRDefault="007C3C16" w:rsidP="007C3C16">
            <w:pPr>
              <w:pStyle w:val="TableParagraph"/>
              <w:ind w:left="0"/>
              <w:rPr>
                <w:rFonts w:ascii="Times New Roman"/>
                <w:sz w:val="14"/>
              </w:rPr>
            </w:pPr>
          </w:p>
        </w:tc>
      </w:tr>
      <w:tr w:rsidR="007C3C16" w14:paraId="3B12ABDA"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3387AF1F" w14:textId="5657A070" w:rsidR="007C3C16" w:rsidRDefault="007C3C16" w:rsidP="007C3C16">
            <w:pPr>
              <w:pStyle w:val="TableParagraph"/>
              <w:spacing w:before="1"/>
              <w:rPr>
                <w:sz w:val="17"/>
              </w:rPr>
            </w:pPr>
            <w:r>
              <w:rPr>
                <w:sz w:val="17"/>
              </w:rPr>
              <w:t>** e.g., spiritual recovery</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7560BE1" w14:textId="77777777" w:rsidR="007C3C16" w:rsidRDefault="007C3C16" w:rsidP="007C3C16">
            <w:pPr>
              <w:pStyle w:val="TableParagraph"/>
              <w:ind w:left="0"/>
              <w:rPr>
                <w:rFonts w:ascii="Times New Roman"/>
                <w:sz w:val="14"/>
              </w:rPr>
            </w:pPr>
          </w:p>
        </w:tc>
      </w:tr>
      <w:tr w:rsidR="007C3C16" w14:paraId="4B2D4BB8"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7F266E1D" w14:textId="23BEA5EB" w:rsidR="007C3C16" w:rsidRDefault="007C3C16" w:rsidP="007C3C16">
            <w:pPr>
              <w:pStyle w:val="TableParagraph"/>
              <w:spacing w:before="1"/>
              <w:rPr>
                <w:sz w:val="17"/>
              </w:rPr>
            </w:pPr>
            <w:r>
              <w:rPr>
                <w:sz w:val="17"/>
              </w:rPr>
              <w:t>** e.g., spiritual sustenance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005B5735" w14:textId="77777777" w:rsidR="007C3C16" w:rsidRDefault="007C3C16" w:rsidP="007C3C16">
            <w:pPr>
              <w:pStyle w:val="TableParagraph"/>
              <w:ind w:left="0"/>
              <w:rPr>
                <w:rFonts w:ascii="Times New Roman"/>
                <w:sz w:val="14"/>
              </w:rPr>
            </w:pPr>
          </w:p>
        </w:tc>
      </w:tr>
      <w:tr w:rsidR="007C3C16" w14:paraId="4CC6D138"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B1F9969" w14:textId="02551E39" w:rsidR="007C3C16" w:rsidRDefault="007C3C16" w:rsidP="007C3C16">
            <w:pPr>
              <w:pStyle w:val="TableParagraph"/>
              <w:spacing w:before="1"/>
              <w:rPr>
                <w:sz w:val="17"/>
              </w:rPr>
            </w:pPr>
            <w:r>
              <w:rPr>
                <w:sz w:val="19"/>
              </w:rPr>
              <w:t>Spiritually fit</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364D4117" w14:textId="77777777" w:rsidR="007C3C16" w:rsidRDefault="007C3C16" w:rsidP="007C3C16">
            <w:pPr>
              <w:pStyle w:val="TableParagraph"/>
              <w:ind w:left="0"/>
              <w:rPr>
                <w:rFonts w:ascii="Times New Roman"/>
                <w:sz w:val="14"/>
              </w:rPr>
            </w:pPr>
          </w:p>
        </w:tc>
      </w:tr>
      <w:tr w:rsidR="007C3C16" w14:paraId="2C333936"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7CBEAF70" w14:textId="4426A33C" w:rsidR="007C3C16" w:rsidRDefault="007C3C16" w:rsidP="007C3C16">
            <w:pPr>
              <w:pStyle w:val="TableParagraph"/>
              <w:spacing w:before="1"/>
              <w:rPr>
                <w:sz w:val="19"/>
              </w:rPr>
            </w:pPr>
            <w:r>
              <w:rPr>
                <w:sz w:val="19"/>
              </w:rPr>
              <w:t>Sponsee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3A5D6688" w14:textId="77777777" w:rsidR="007C3C16" w:rsidRDefault="007C3C16" w:rsidP="007C3C16">
            <w:pPr>
              <w:pStyle w:val="TableParagraph"/>
              <w:ind w:left="0"/>
              <w:rPr>
                <w:rFonts w:ascii="Times New Roman"/>
                <w:sz w:val="14"/>
              </w:rPr>
            </w:pPr>
          </w:p>
        </w:tc>
      </w:tr>
      <w:tr w:rsidR="007C3C16" w14:paraId="06BABE59"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7D976B2A" w14:textId="45251308" w:rsidR="007C3C16" w:rsidRDefault="007C3C16" w:rsidP="007C3C16">
            <w:pPr>
              <w:pStyle w:val="TableParagraph"/>
              <w:spacing w:before="1"/>
              <w:rPr>
                <w:sz w:val="19"/>
              </w:rPr>
            </w:pPr>
            <w:r>
              <w:rPr>
                <w:sz w:val="19"/>
              </w:rPr>
              <w:t>Sponsor</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34F71A5A" w14:textId="77777777" w:rsidR="007C3C16" w:rsidRDefault="007C3C16" w:rsidP="007C3C16">
            <w:pPr>
              <w:pStyle w:val="TableParagraph"/>
              <w:ind w:left="0"/>
              <w:rPr>
                <w:rFonts w:ascii="Times New Roman"/>
                <w:sz w:val="14"/>
              </w:rPr>
            </w:pPr>
          </w:p>
        </w:tc>
      </w:tr>
      <w:tr w:rsidR="007C3C16" w14:paraId="0F26D8C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DAEBB5C" w14:textId="6056C9D7" w:rsidR="007C3C16" w:rsidRDefault="007C3C16" w:rsidP="007C3C16">
            <w:pPr>
              <w:pStyle w:val="TableParagraph"/>
              <w:spacing w:before="1"/>
              <w:rPr>
                <w:sz w:val="19"/>
              </w:rPr>
            </w:pPr>
            <w:r>
              <w:rPr>
                <w:sz w:val="19"/>
              </w:rPr>
              <w:t>Sponsorship</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6356AC8F" w14:textId="77777777" w:rsidR="007C3C16" w:rsidRDefault="007C3C16" w:rsidP="007C3C16">
            <w:pPr>
              <w:pStyle w:val="TableParagraph"/>
              <w:ind w:left="0"/>
              <w:rPr>
                <w:rFonts w:ascii="Times New Roman"/>
                <w:sz w:val="14"/>
              </w:rPr>
            </w:pPr>
          </w:p>
        </w:tc>
      </w:tr>
      <w:tr w:rsidR="007C3C16" w14:paraId="74547238"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25EBFBEF" w14:textId="66AEB571" w:rsidR="007C3C16" w:rsidRDefault="007C3C16" w:rsidP="007C3C16">
            <w:pPr>
              <w:pStyle w:val="TableParagraph"/>
              <w:spacing w:before="1"/>
              <w:rPr>
                <w:sz w:val="19"/>
              </w:rPr>
            </w:pPr>
            <w:r>
              <w:rPr>
                <w:sz w:val="19"/>
              </w:rPr>
              <w:t>Sponsorship Day</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692CBCD0" w14:textId="77777777" w:rsidR="007C3C16" w:rsidRDefault="007C3C16" w:rsidP="007C3C16">
            <w:pPr>
              <w:pStyle w:val="TableParagraph"/>
              <w:ind w:left="0"/>
              <w:rPr>
                <w:rFonts w:ascii="Times New Roman"/>
                <w:sz w:val="14"/>
              </w:rPr>
            </w:pPr>
          </w:p>
        </w:tc>
      </w:tr>
      <w:tr w:rsidR="007C3C16" w14:paraId="7E366EF4"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57BB068" w14:textId="094B802E" w:rsidR="007C3C16" w:rsidRDefault="007C3C16" w:rsidP="007C3C16">
            <w:pPr>
              <w:pStyle w:val="TableParagraph"/>
              <w:spacing w:before="1"/>
              <w:rPr>
                <w:sz w:val="19"/>
              </w:rPr>
            </w:pPr>
            <w:r>
              <w:rPr>
                <w:sz w:val="17"/>
              </w:rPr>
              <w:t>** One of the OA international days. Celebrated on the third full weekend (Friday included) of August worldwide every year. A day for celebrating sponsorship in our Fellowship.</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52B6E61" w14:textId="77777777" w:rsidR="007C3C16" w:rsidRDefault="007C3C16" w:rsidP="007C3C16">
            <w:pPr>
              <w:pStyle w:val="TableParagraph"/>
              <w:ind w:left="0"/>
              <w:rPr>
                <w:rFonts w:ascii="Times New Roman"/>
                <w:sz w:val="14"/>
              </w:rPr>
            </w:pPr>
          </w:p>
        </w:tc>
      </w:tr>
      <w:tr w:rsidR="007C3C16" w14:paraId="4FD2D70A"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10C8F8F" w14:textId="669076DE" w:rsidR="007C3C16" w:rsidRDefault="007C3C16" w:rsidP="007C3C16">
            <w:pPr>
              <w:pStyle w:val="TableParagraph"/>
              <w:spacing w:before="1"/>
              <w:rPr>
                <w:sz w:val="17"/>
              </w:rPr>
            </w:pPr>
            <w:r>
              <w:rPr>
                <w:sz w:val="19"/>
              </w:rPr>
              <w:t>Staff members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9EC0D9B" w14:textId="77777777" w:rsidR="007C3C16" w:rsidRDefault="007C3C16" w:rsidP="007C3C16">
            <w:pPr>
              <w:pStyle w:val="TableParagraph"/>
              <w:ind w:left="0"/>
              <w:rPr>
                <w:rFonts w:ascii="Times New Roman"/>
                <w:sz w:val="14"/>
              </w:rPr>
            </w:pPr>
          </w:p>
        </w:tc>
      </w:tr>
      <w:tr w:rsidR="007C3C16" w14:paraId="56A70207"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47431074" w14:textId="6005BD27" w:rsidR="007C3C16" w:rsidRDefault="007C3C16" w:rsidP="007C3C16">
            <w:pPr>
              <w:pStyle w:val="TableParagraph"/>
              <w:spacing w:before="1"/>
              <w:rPr>
                <w:sz w:val="19"/>
              </w:rPr>
            </w:pPr>
            <w:r>
              <w:rPr>
                <w:sz w:val="17"/>
              </w:rPr>
              <w:t>** e.g., staff members at the World Service Office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2DB004A" w14:textId="77777777" w:rsidR="007C3C16" w:rsidRDefault="007C3C16" w:rsidP="007C3C16">
            <w:pPr>
              <w:pStyle w:val="TableParagraph"/>
              <w:ind w:left="0"/>
              <w:rPr>
                <w:rFonts w:ascii="Times New Roman"/>
                <w:sz w:val="14"/>
              </w:rPr>
            </w:pPr>
          </w:p>
        </w:tc>
      </w:tr>
      <w:tr w:rsidR="007C3C16" w14:paraId="6259C3CD"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56D43B60" w14:textId="4ABE019A" w:rsidR="007C3C16" w:rsidRDefault="007C3C16" w:rsidP="007C3C16">
            <w:pPr>
              <w:pStyle w:val="TableParagraph"/>
              <w:spacing w:before="1"/>
              <w:rPr>
                <w:sz w:val="17"/>
              </w:rPr>
            </w:pPr>
            <w:r>
              <w:rPr>
                <w:sz w:val="19"/>
              </w:rPr>
              <w:t>Stand up and be counted</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26F6BA67" w14:textId="77777777" w:rsidR="007C3C16" w:rsidRDefault="007C3C16" w:rsidP="007C3C16">
            <w:pPr>
              <w:pStyle w:val="TableParagraph"/>
              <w:ind w:left="0"/>
              <w:rPr>
                <w:rFonts w:ascii="Times New Roman"/>
                <w:sz w:val="14"/>
              </w:rPr>
            </w:pPr>
          </w:p>
        </w:tc>
      </w:tr>
      <w:tr w:rsidR="007C3C16" w14:paraId="3BF08B3D"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31808B29" w14:textId="161A6B18" w:rsidR="007C3C16" w:rsidRDefault="007C3C16" w:rsidP="007C3C16">
            <w:pPr>
              <w:pStyle w:val="TableParagraph"/>
              <w:spacing w:before="1"/>
              <w:rPr>
                <w:sz w:val="19"/>
              </w:rPr>
            </w:pPr>
            <w:r>
              <w:rPr>
                <w:sz w:val="19"/>
              </w:rPr>
              <w:lastRenderedPageBreak/>
              <w:t>Standard</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2B677B43" w14:textId="77777777" w:rsidR="007C3C16" w:rsidRDefault="007C3C16" w:rsidP="007C3C16">
            <w:pPr>
              <w:pStyle w:val="TableParagraph"/>
              <w:ind w:left="0"/>
              <w:rPr>
                <w:rFonts w:ascii="Times New Roman"/>
                <w:sz w:val="14"/>
              </w:rPr>
            </w:pPr>
          </w:p>
        </w:tc>
      </w:tr>
      <w:tr w:rsidR="007C3C16" w14:paraId="2635375E"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91ACC23" w14:textId="6299D854" w:rsidR="007C3C16" w:rsidRDefault="007C3C16" w:rsidP="007C3C16">
            <w:pPr>
              <w:pStyle w:val="TableParagraph"/>
              <w:spacing w:before="1"/>
              <w:rPr>
                <w:sz w:val="19"/>
              </w:rPr>
            </w:pPr>
            <w:r>
              <w:rPr>
                <w:sz w:val="19"/>
              </w:rPr>
              <w:t>Steering Committee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4164A82" w14:textId="77777777" w:rsidR="007C3C16" w:rsidRDefault="007C3C16" w:rsidP="007C3C16">
            <w:pPr>
              <w:pStyle w:val="TableParagraph"/>
              <w:ind w:left="0"/>
              <w:rPr>
                <w:rFonts w:ascii="Times New Roman"/>
                <w:sz w:val="14"/>
              </w:rPr>
            </w:pPr>
          </w:p>
        </w:tc>
      </w:tr>
      <w:tr w:rsidR="007C3C16" w14:paraId="37EB3986"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5811780D" w14:textId="560AA47E" w:rsidR="007C3C16" w:rsidRDefault="007C3C16" w:rsidP="007C3C16">
            <w:pPr>
              <w:pStyle w:val="TableParagraph"/>
              <w:spacing w:before="1"/>
              <w:rPr>
                <w:sz w:val="19"/>
              </w:rPr>
            </w:pPr>
            <w:r>
              <w:rPr>
                <w:sz w:val="19"/>
              </w:rPr>
              <w:t>Steps (the Twelve Steps)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3137775F" w14:textId="77777777" w:rsidR="007C3C16" w:rsidRDefault="007C3C16" w:rsidP="007C3C16">
            <w:pPr>
              <w:pStyle w:val="TableParagraph"/>
              <w:ind w:left="0"/>
              <w:rPr>
                <w:rFonts w:ascii="Times New Roman"/>
                <w:sz w:val="14"/>
              </w:rPr>
            </w:pPr>
          </w:p>
        </w:tc>
      </w:tr>
      <w:tr w:rsidR="007C3C16" w14:paraId="48721C92"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5CBEE80A" w14:textId="77777777" w:rsidR="007C3C16" w:rsidRDefault="007C3C16" w:rsidP="007C3C16">
            <w:pPr>
              <w:pStyle w:val="TableParagraph"/>
              <w:spacing w:before="1"/>
              <w:rPr>
                <w:sz w:val="17"/>
              </w:rPr>
            </w:pPr>
            <w:r>
              <w:rPr>
                <w:sz w:val="17"/>
              </w:rPr>
              <w:t>** the Twelve Steps of recovery from compulsive overeating, adapted with permission from</w:t>
            </w:r>
          </w:p>
          <w:p w14:paraId="01A167FD" w14:textId="22D8A572" w:rsidR="007C3C16" w:rsidRDefault="007C3C16" w:rsidP="007C3C16">
            <w:pPr>
              <w:pStyle w:val="TableParagraph"/>
              <w:spacing w:before="1"/>
              <w:rPr>
                <w:sz w:val="19"/>
              </w:rPr>
            </w:pPr>
            <w:r>
              <w:rPr>
                <w:sz w:val="17"/>
              </w:rPr>
              <w:t>the Twelve Steps of Alcoholics Anonymous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281F00E5" w14:textId="77777777" w:rsidR="007C3C16" w:rsidRDefault="007C3C16" w:rsidP="007C3C16">
            <w:pPr>
              <w:pStyle w:val="TableParagraph"/>
              <w:ind w:left="0"/>
              <w:rPr>
                <w:rFonts w:ascii="Times New Roman"/>
                <w:sz w:val="14"/>
              </w:rPr>
            </w:pPr>
          </w:p>
        </w:tc>
      </w:tr>
      <w:tr w:rsidR="007C3C16" w14:paraId="328C6F72"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1146AC50" w14:textId="7A7948A4" w:rsidR="007C3C16" w:rsidRDefault="007C3C16" w:rsidP="007C3C16">
            <w:pPr>
              <w:pStyle w:val="TableParagraph"/>
              <w:spacing w:before="1"/>
              <w:rPr>
                <w:sz w:val="17"/>
              </w:rPr>
            </w:pPr>
            <w:r>
              <w:rPr>
                <w:sz w:val="19"/>
              </w:rPr>
              <w:t xml:space="preserve">Stick to the </w:t>
            </w:r>
            <w:r w:rsidRPr="008B0005">
              <w:rPr>
                <w:i/>
                <w:iCs/>
                <w:sz w:val="19"/>
              </w:rPr>
              <w:t>Twelve and Twelve</w:t>
            </w:r>
            <w:r>
              <w:rPr>
                <w:sz w:val="19"/>
              </w:rPr>
              <w:t>, to</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F4D463D" w14:textId="77777777" w:rsidR="007C3C16" w:rsidRDefault="007C3C16" w:rsidP="007C3C16">
            <w:pPr>
              <w:pStyle w:val="TableParagraph"/>
              <w:ind w:left="0"/>
              <w:rPr>
                <w:rFonts w:ascii="Times New Roman"/>
                <w:sz w:val="14"/>
              </w:rPr>
            </w:pPr>
          </w:p>
        </w:tc>
      </w:tr>
      <w:tr w:rsidR="007C3C16" w14:paraId="6C4BDA5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3503D5C2" w14:textId="77777777" w:rsidR="007C3C16" w:rsidRDefault="007C3C16" w:rsidP="007C3C16">
            <w:pPr>
              <w:pStyle w:val="TableParagraph"/>
              <w:spacing w:before="1"/>
              <w:rPr>
                <w:i/>
                <w:sz w:val="17"/>
              </w:rPr>
            </w:pPr>
            <w:r>
              <w:rPr>
                <w:sz w:val="17"/>
              </w:rPr>
              <w:t xml:space="preserve">** the </w:t>
            </w:r>
            <w:r w:rsidRPr="008B0005">
              <w:rPr>
                <w:i/>
                <w:iCs/>
                <w:sz w:val="17"/>
              </w:rPr>
              <w:t>Twelve and Twelve</w:t>
            </w:r>
            <w:r>
              <w:rPr>
                <w:sz w:val="17"/>
              </w:rPr>
              <w:t xml:space="preserve"> is the book </w:t>
            </w:r>
            <w:r>
              <w:rPr>
                <w:i/>
                <w:sz w:val="17"/>
              </w:rPr>
              <w:t>The Twelve Steps and Twelve Traditions of Overeaters</w:t>
            </w:r>
          </w:p>
          <w:p w14:paraId="429E4541" w14:textId="6F2C3616" w:rsidR="007C3C16" w:rsidRDefault="007C3C16" w:rsidP="007C3C16">
            <w:pPr>
              <w:pStyle w:val="TableParagraph"/>
              <w:spacing w:before="1"/>
              <w:rPr>
                <w:sz w:val="19"/>
              </w:rPr>
            </w:pPr>
            <w:r>
              <w:rPr>
                <w:i/>
                <w:sz w:val="17"/>
              </w:rPr>
              <w:t>Anonymous, Second Edition</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CD396C5" w14:textId="77777777" w:rsidR="007C3C16" w:rsidRDefault="007C3C16" w:rsidP="007C3C16">
            <w:pPr>
              <w:pStyle w:val="TableParagraph"/>
              <w:ind w:left="0"/>
              <w:rPr>
                <w:rFonts w:ascii="Times New Roman"/>
                <w:sz w:val="14"/>
              </w:rPr>
            </w:pPr>
          </w:p>
        </w:tc>
      </w:tr>
      <w:tr w:rsidR="007C3C16" w14:paraId="445FFFFF"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25CBE754" w14:textId="31ECB546" w:rsidR="007C3C16" w:rsidRDefault="007C3C16" w:rsidP="007C3C16">
            <w:pPr>
              <w:pStyle w:val="TableParagraph"/>
              <w:spacing w:before="1"/>
              <w:rPr>
                <w:sz w:val="17"/>
              </w:rPr>
            </w:pPr>
            <w:r>
              <w:rPr>
                <w:sz w:val="19"/>
              </w:rPr>
              <w:t>Still, small voice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1A763871" w14:textId="77777777" w:rsidR="007C3C16" w:rsidRDefault="007C3C16" w:rsidP="007C3C16">
            <w:pPr>
              <w:pStyle w:val="TableParagraph"/>
              <w:ind w:left="0"/>
              <w:rPr>
                <w:rFonts w:ascii="Times New Roman"/>
                <w:sz w:val="14"/>
              </w:rPr>
            </w:pPr>
          </w:p>
        </w:tc>
      </w:tr>
      <w:tr w:rsidR="007C3C16" w14:paraId="29CDFAB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30B991DA" w14:textId="7A019761" w:rsidR="007C3C16" w:rsidRDefault="007C3C16" w:rsidP="007C3C16">
            <w:pPr>
              <w:pStyle w:val="TableParagraph"/>
              <w:spacing w:before="1"/>
              <w:rPr>
                <w:sz w:val="19"/>
              </w:rPr>
            </w:pPr>
            <w:r>
              <w:rPr>
                <w:sz w:val="17"/>
              </w:rPr>
              <w:t xml:space="preserve">** thought in a member’s head that may have come from </w:t>
            </w:r>
            <w:r w:rsidR="00C12D48">
              <w:rPr>
                <w:sz w:val="17"/>
              </w:rPr>
              <w:t>their Higher Power</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A1D1C27" w14:textId="77777777" w:rsidR="007C3C16" w:rsidRDefault="007C3C16" w:rsidP="007C3C16">
            <w:pPr>
              <w:pStyle w:val="TableParagraph"/>
              <w:ind w:left="0"/>
              <w:rPr>
                <w:rFonts w:ascii="Times New Roman"/>
                <w:sz w:val="14"/>
              </w:rPr>
            </w:pPr>
          </w:p>
        </w:tc>
      </w:tr>
      <w:tr w:rsidR="007C3C16" w14:paraId="186A916B"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719B92A7" w14:textId="4B596AD8" w:rsidR="007C3C16" w:rsidRDefault="007C3C16" w:rsidP="007C3C16">
            <w:pPr>
              <w:pStyle w:val="TableParagraph"/>
              <w:spacing w:before="1"/>
              <w:rPr>
                <w:sz w:val="17"/>
              </w:rPr>
            </w:pPr>
            <w:r>
              <w:rPr>
                <w:sz w:val="19"/>
              </w:rPr>
              <w:t>Strength</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78560E2B" w14:textId="77777777" w:rsidR="007C3C16" w:rsidRDefault="007C3C16" w:rsidP="007C3C16">
            <w:pPr>
              <w:pStyle w:val="TableParagraph"/>
              <w:ind w:left="0"/>
              <w:rPr>
                <w:rFonts w:ascii="Times New Roman"/>
                <w:sz w:val="14"/>
              </w:rPr>
            </w:pPr>
          </w:p>
        </w:tc>
      </w:tr>
      <w:tr w:rsidR="007C3C16" w14:paraId="23FB129B"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B8B1664" w14:textId="720584E5" w:rsidR="007C3C16" w:rsidRDefault="007C3C16" w:rsidP="007C3C16">
            <w:pPr>
              <w:pStyle w:val="TableParagraph"/>
              <w:spacing w:before="1"/>
              <w:rPr>
                <w:sz w:val="19"/>
              </w:rPr>
            </w:pPr>
            <w:r>
              <w:rPr>
                <w:sz w:val="19"/>
              </w:rPr>
              <w:t>Success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51E6F2BD" w14:textId="77777777" w:rsidR="007C3C16" w:rsidRDefault="007C3C16" w:rsidP="007C3C16">
            <w:pPr>
              <w:pStyle w:val="TableParagraph"/>
              <w:ind w:left="0"/>
              <w:rPr>
                <w:rFonts w:ascii="Times New Roman"/>
                <w:sz w:val="14"/>
              </w:rPr>
            </w:pPr>
          </w:p>
        </w:tc>
      </w:tr>
      <w:tr w:rsidR="007C3C16" w14:paraId="653582EA"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3DB64DE2" w14:textId="50EC3D46" w:rsidR="007C3C16" w:rsidRDefault="007C3C16" w:rsidP="007C3C16">
            <w:pPr>
              <w:pStyle w:val="TableParagraph"/>
              <w:spacing w:before="1"/>
              <w:rPr>
                <w:sz w:val="19"/>
              </w:rPr>
            </w:pPr>
            <w:r>
              <w:rPr>
                <w:sz w:val="17"/>
              </w:rPr>
              <w:t>** Successful</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15D69C43" w14:textId="77777777" w:rsidR="007C3C16" w:rsidRDefault="007C3C16" w:rsidP="007C3C16">
            <w:pPr>
              <w:pStyle w:val="TableParagraph"/>
              <w:ind w:left="0"/>
              <w:rPr>
                <w:rFonts w:ascii="Times New Roman"/>
                <w:sz w:val="14"/>
              </w:rPr>
            </w:pPr>
          </w:p>
        </w:tc>
      </w:tr>
      <w:tr w:rsidR="007C3C16" w14:paraId="09C0A167"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259C9DF1" w14:textId="3DFCA3CA" w:rsidR="007C3C16" w:rsidRDefault="007C3C16" w:rsidP="007C3C16">
            <w:pPr>
              <w:pStyle w:val="TableParagraph"/>
              <w:spacing w:before="1"/>
              <w:rPr>
                <w:sz w:val="17"/>
              </w:rPr>
            </w:pPr>
            <w:r>
              <w:rPr>
                <w:sz w:val="17"/>
              </w:rPr>
              <w:t>** Successfully, to live</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0463F528" w14:textId="77777777" w:rsidR="007C3C16" w:rsidRDefault="007C3C16" w:rsidP="007C3C16">
            <w:pPr>
              <w:pStyle w:val="TableParagraph"/>
              <w:ind w:left="0"/>
              <w:rPr>
                <w:rFonts w:ascii="Times New Roman"/>
                <w:sz w:val="14"/>
              </w:rPr>
            </w:pPr>
          </w:p>
        </w:tc>
      </w:tr>
      <w:tr w:rsidR="007C3C16" w14:paraId="4D13BF25"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1A468D9F" w14:textId="0998BDA5" w:rsidR="007C3C16" w:rsidRDefault="007C3C16" w:rsidP="007C3C16">
            <w:pPr>
              <w:pStyle w:val="TableParagraph"/>
              <w:spacing w:before="1"/>
              <w:rPr>
                <w:sz w:val="17"/>
              </w:rPr>
            </w:pPr>
            <w:r>
              <w:rPr>
                <w:sz w:val="19"/>
              </w:rPr>
              <w:t>Surrender</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1FB3BAD8" w14:textId="77777777" w:rsidR="007C3C16" w:rsidRDefault="007C3C16" w:rsidP="007C3C16">
            <w:pPr>
              <w:pStyle w:val="TableParagraph"/>
              <w:ind w:left="0"/>
              <w:rPr>
                <w:rFonts w:ascii="Times New Roman"/>
                <w:sz w:val="14"/>
              </w:rPr>
            </w:pPr>
          </w:p>
        </w:tc>
      </w:tr>
      <w:tr w:rsidR="007C3C16" w14:paraId="331922F3"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1A4E838" w14:textId="665E8CD8" w:rsidR="007C3C16" w:rsidRDefault="007C3C16" w:rsidP="007C3C16">
            <w:pPr>
              <w:pStyle w:val="TableParagraph"/>
              <w:spacing w:before="1"/>
              <w:rPr>
                <w:sz w:val="19"/>
              </w:rPr>
            </w:pPr>
            <w:r>
              <w:rPr>
                <w:sz w:val="17"/>
              </w:rPr>
              <w:t>** e.g., surrender the food</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2E6D5315" w14:textId="77777777" w:rsidR="007C3C16" w:rsidRDefault="007C3C16" w:rsidP="007C3C16">
            <w:pPr>
              <w:pStyle w:val="TableParagraph"/>
              <w:ind w:left="0"/>
              <w:rPr>
                <w:rFonts w:ascii="Times New Roman"/>
                <w:sz w:val="14"/>
              </w:rPr>
            </w:pPr>
          </w:p>
        </w:tc>
      </w:tr>
      <w:tr w:rsidR="007C3C16" w14:paraId="43BCF8BE" w14:textId="77777777" w:rsidTr="00A90360">
        <w:trPr>
          <w:trHeight w:val="222"/>
        </w:trPr>
        <w:tc>
          <w:tcPr>
            <w:tcW w:w="7362" w:type="dxa"/>
            <w:tcBorders>
              <w:top w:val="single" w:sz="4" w:space="0" w:color="auto"/>
              <w:left w:val="single" w:sz="4" w:space="0" w:color="auto"/>
              <w:bottom w:val="nil"/>
              <w:right w:val="single" w:sz="4" w:space="0" w:color="auto"/>
            </w:tcBorders>
            <w:shd w:val="clear" w:color="auto" w:fill="auto"/>
          </w:tcPr>
          <w:p w14:paraId="44101B83" w14:textId="439F69E3" w:rsidR="007C3C16" w:rsidRDefault="007C3C16" w:rsidP="007C3C16">
            <w:pPr>
              <w:pStyle w:val="TableParagraph"/>
              <w:spacing w:before="1"/>
              <w:rPr>
                <w:sz w:val="17"/>
              </w:rPr>
            </w:pPr>
            <w:r>
              <w:rPr>
                <w:sz w:val="17"/>
              </w:rPr>
              <w:t>** e.g., surrender, daily</w:t>
            </w:r>
          </w:p>
        </w:tc>
        <w:tc>
          <w:tcPr>
            <w:tcW w:w="7190" w:type="dxa"/>
            <w:gridSpan w:val="2"/>
            <w:tcBorders>
              <w:top w:val="single" w:sz="4" w:space="0" w:color="auto"/>
              <w:left w:val="single" w:sz="4" w:space="0" w:color="auto"/>
              <w:bottom w:val="nil"/>
              <w:right w:val="single" w:sz="4" w:space="0" w:color="auto"/>
            </w:tcBorders>
            <w:shd w:val="clear" w:color="auto" w:fill="auto"/>
          </w:tcPr>
          <w:p w14:paraId="38FC57B1" w14:textId="77777777" w:rsidR="007C3C16" w:rsidRDefault="007C3C16" w:rsidP="007C3C16">
            <w:pPr>
              <w:pStyle w:val="TableParagraph"/>
              <w:ind w:left="0"/>
              <w:rPr>
                <w:rFonts w:ascii="Times New Roman"/>
                <w:sz w:val="14"/>
              </w:rPr>
            </w:pPr>
          </w:p>
        </w:tc>
      </w:tr>
      <w:tr w:rsidR="007C3C16" w14:paraId="071B040D" w14:textId="77777777" w:rsidTr="00A90360">
        <w:trPr>
          <w:trHeight w:val="222"/>
        </w:trPr>
        <w:tc>
          <w:tcPr>
            <w:tcW w:w="7362" w:type="dxa"/>
            <w:tcBorders>
              <w:top w:val="nil"/>
              <w:left w:val="single" w:sz="4" w:space="0" w:color="auto"/>
              <w:bottom w:val="nil"/>
              <w:right w:val="nil"/>
            </w:tcBorders>
            <w:shd w:val="clear" w:color="auto" w:fill="4F81BD" w:themeFill="accent1"/>
          </w:tcPr>
          <w:p w14:paraId="6414A043" w14:textId="20A7D6B4" w:rsidR="007C3C16" w:rsidRDefault="007C3C16" w:rsidP="007C3C16">
            <w:pPr>
              <w:pStyle w:val="TableParagraph"/>
              <w:spacing w:before="1"/>
              <w:rPr>
                <w:sz w:val="17"/>
              </w:rPr>
            </w:pPr>
            <w:r>
              <w:rPr>
                <w:rFonts w:ascii="Cambria"/>
                <w:b/>
                <w:color w:val="FFFFFF"/>
                <w:w w:val="101"/>
                <w:sz w:val="44"/>
              </w:rPr>
              <w:t xml:space="preserve"> T</w:t>
            </w:r>
          </w:p>
        </w:tc>
        <w:tc>
          <w:tcPr>
            <w:tcW w:w="7190" w:type="dxa"/>
            <w:gridSpan w:val="2"/>
            <w:tcBorders>
              <w:top w:val="nil"/>
              <w:left w:val="nil"/>
              <w:bottom w:val="nil"/>
              <w:right w:val="single" w:sz="4" w:space="0" w:color="auto"/>
            </w:tcBorders>
            <w:shd w:val="clear" w:color="auto" w:fill="4F81BD" w:themeFill="accent1"/>
          </w:tcPr>
          <w:p w14:paraId="065507DB" w14:textId="77777777" w:rsidR="007C3C16" w:rsidRDefault="007C3C16" w:rsidP="007C3C16">
            <w:pPr>
              <w:pStyle w:val="TableParagraph"/>
              <w:ind w:left="0"/>
              <w:rPr>
                <w:rFonts w:ascii="Times New Roman"/>
                <w:sz w:val="14"/>
              </w:rPr>
            </w:pPr>
          </w:p>
        </w:tc>
      </w:tr>
      <w:tr w:rsidR="007C3C16" w14:paraId="0A477895" w14:textId="77777777" w:rsidTr="00A90360">
        <w:trPr>
          <w:trHeight w:val="222"/>
        </w:trPr>
        <w:tc>
          <w:tcPr>
            <w:tcW w:w="7362" w:type="dxa"/>
            <w:tcBorders>
              <w:top w:val="nil"/>
              <w:left w:val="single" w:sz="4" w:space="0" w:color="auto"/>
              <w:bottom w:val="single" w:sz="4" w:space="0" w:color="auto"/>
              <w:right w:val="single" w:sz="4" w:space="0" w:color="auto"/>
            </w:tcBorders>
            <w:shd w:val="clear" w:color="auto" w:fill="auto"/>
          </w:tcPr>
          <w:p w14:paraId="03399186" w14:textId="6C6066AA" w:rsidR="007C3C16" w:rsidRDefault="00DC217F" w:rsidP="007C3C16">
            <w:pPr>
              <w:pStyle w:val="TableParagraph"/>
              <w:spacing w:before="1"/>
              <w:rPr>
                <w:rFonts w:ascii="Cambria"/>
                <w:b/>
                <w:color w:val="FFFFFF"/>
                <w:w w:val="101"/>
                <w:sz w:val="44"/>
              </w:rPr>
            </w:pPr>
            <w:r>
              <w:rPr>
                <w:sz w:val="19"/>
              </w:rPr>
              <w:t>Task Force(s)</w:t>
            </w:r>
          </w:p>
        </w:tc>
        <w:tc>
          <w:tcPr>
            <w:tcW w:w="7190" w:type="dxa"/>
            <w:gridSpan w:val="2"/>
            <w:tcBorders>
              <w:top w:val="nil"/>
              <w:left w:val="single" w:sz="4" w:space="0" w:color="auto"/>
              <w:bottom w:val="single" w:sz="4" w:space="0" w:color="auto"/>
              <w:right w:val="single" w:sz="4" w:space="0" w:color="auto"/>
            </w:tcBorders>
            <w:shd w:val="clear" w:color="auto" w:fill="auto"/>
          </w:tcPr>
          <w:p w14:paraId="529070E2" w14:textId="77777777" w:rsidR="007C3C16" w:rsidRDefault="007C3C16" w:rsidP="007C3C16">
            <w:pPr>
              <w:pStyle w:val="TableParagraph"/>
              <w:ind w:left="0"/>
              <w:rPr>
                <w:rFonts w:ascii="Times New Roman"/>
                <w:sz w:val="14"/>
              </w:rPr>
            </w:pPr>
          </w:p>
        </w:tc>
      </w:tr>
      <w:tr w:rsidR="00DC217F" w14:paraId="6CE08338" w14:textId="77777777" w:rsidTr="00A90360">
        <w:trPr>
          <w:trHeight w:val="222"/>
        </w:trPr>
        <w:tc>
          <w:tcPr>
            <w:tcW w:w="7362" w:type="dxa"/>
            <w:tcBorders>
              <w:top w:val="nil"/>
              <w:left w:val="single" w:sz="4" w:space="0" w:color="auto"/>
              <w:bottom w:val="single" w:sz="4" w:space="0" w:color="auto"/>
              <w:right w:val="single" w:sz="4" w:space="0" w:color="auto"/>
            </w:tcBorders>
            <w:shd w:val="clear" w:color="auto" w:fill="auto"/>
          </w:tcPr>
          <w:p w14:paraId="6D21C08F" w14:textId="71D7922D" w:rsidR="00DC217F" w:rsidRDefault="00DC217F" w:rsidP="007C3C16">
            <w:pPr>
              <w:pStyle w:val="TableParagraph"/>
              <w:spacing w:before="1"/>
              <w:rPr>
                <w:sz w:val="19"/>
              </w:rPr>
            </w:pPr>
            <w:r>
              <w:rPr>
                <w:sz w:val="19"/>
              </w:rPr>
              <w:t>Teachable, to become</w:t>
            </w:r>
          </w:p>
        </w:tc>
        <w:tc>
          <w:tcPr>
            <w:tcW w:w="7190" w:type="dxa"/>
            <w:gridSpan w:val="2"/>
            <w:tcBorders>
              <w:top w:val="nil"/>
              <w:left w:val="single" w:sz="4" w:space="0" w:color="auto"/>
              <w:bottom w:val="single" w:sz="4" w:space="0" w:color="auto"/>
              <w:right w:val="single" w:sz="4" w:space="0" w:color="auto"/>
            </w:tcBorders>
            <w:shd w:val="clear" w:color="auto" w:fill="auto"/>
          </w:tcPr>
          <w:p w14:paraId="42E52C47" w14:textId="77777777" w:rsidR="00DC217F" w:rsidRDefault="00DC217F" w:rsidP="007C3C16">
            <w:pPr>
              <w:pStyle w:val="TableParagraph"/>
              <w:ind w:left="0"/>
              <w:rPr>
                <w:rFonts w:ascii="Times New Roman"/>
                <w:sz w:val="14"/>
              </w:rPr>
            </w:pPr>
          </w:p>
        </w:tc>
      </w:tr>
      <w:tr w:rsidR="007C3C16" w14:paraId="52AE7DC1"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216D35D" w14:textId="0B1B3D44" w:rsidR="007C3C16" w:rsidRDefault="007C3C16" w:rsidP="007C3C16">
            <w:pPr>
              <w:pStyle w:val="TableParagraph"/>
              <w:spacing w:before="1"/>
              <w:rPr>
                <w:sz w:val="19"/>
              </w:rPr>
            </w:pPr>
            <w:r>
              <w:rPr>
                <w:sz w:val="19"/>
              </w:rPr>
              <w:t>Thankfulness</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0B74A69" w14:textId="77777777" w:rsidR="007C3C16" w:rsidRDefault="007C3C16" w:rsidP="007C3C16">
            <w:pPr>
              <w:pStyle w:val="TableParagraph"/>
              <w:ind w:left="0"/>
              <w:rPr>
                <w:rFonts w:ascii="Times New Roman"/>
                <w:sz w:val="14"/>
              </w:rPr>
            </w:pPr>
          </w:p>
        </w:tc>
      </w:tr>
      <w:tr w:rsidR="007C3C16" w14:paraId="7E258806"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636F9D18" w14:textId="00E03B94" w:rsidR="007C3C16" w:rsidRDefault="007C3C16" w:rsidP="007C3C16">
            <w:pPr>
              <w:pStyle w:val="TableParagraph"/>
              <w:spacing w:before="1"/>
              <w:rPr>
                <w:sz w:val="19"/>
              </w:rPr>
            </w:pPr>
            <w:r>
              <w:rPr>
                <w:sz w:val="19"/>
              </w:rPr>
              <w:t>Therapy</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BEA7F61" w14:textId="77777777" w:rsidR="007C3C16" w:rsidRDefault="007C3C16" w:rsidP="007C3C16">
            <w:pPr>
              <w:pStyle w:val="TableParagraph"/>
              <w:ind w:left="0"/>
              <w:rPr>
                <w:rFonts w:ascii="Times New Roman"/>
                <w:sz w:val="14"/>
              </w:rPr>
            </w:pPr>
          </w:p>
        </w:tc>
      </w:tr>
      <w:tr w:rsidR="007C3C16" w14:paraId="3226D25E" w14:textId="77777777" w:rsidTr="00A90360">
        <w:trPr>
          <w:trHeight w:val="222"/>
        </w:trPr>
        <w:tc>
          <w:tcPr>
            <w:tcW w:w="7362" w:type="dxa"/>
            <w:tcBorders>
              <w:top w:val="single" w:sz="4" w:space="0" w:color="auto"/>
              <w:left w:val="single" w:sz="4" w:space="0" w:color="auto"/>
              <w:bottom w:val="single" w:sz="4" w:space="0" w:color="auto"/>
              <w:right w:val="single" w:sz="4" w:space="0" w:color="auto"/>
            </w:tcBorders>
            <w:shd w:val="clear" w:color="auto" w:fill="auto"/>
          </w:tcPr>
          <w:p w14:paraId="0EBEBC20" w14:textId="1661351F" w:rsidR="007C3C16" w:rsidRDefault="007C3C16" w:rsidP="007C3C16">
            <w:pPr>
              <w:pStyle w:val="TableParagraph"/>
              <w:spacing w:before="1"/>
              <w:rPr>
                <w:sz w:val="19"/>
              </w:rPr>
            </w:pPr>
            <w:r>
              <w:rPr>
                <w:sz w:val="19"/>
              </w:rPr>
              <w:t>Therapist</w:t>
            </w:r>
          </w:p>
        </w:tc>
        <w:tc>
          <w:tcPr>
            <w:tcW w:w="7190" w:type="dxa"/>
            <w:gridSpan w:val="2"/>
            <w:tcBorders>
              <w:top w:val="single" w:sz="4" w:space="0" w:color="auto"/>
              <w:left w:val="single" w:sz="4" w:space="0" w:color="auto"/>
              <w:bottom w:val="single" w:sz="4" w:space="0" w:color="auto"/>
              <w:right w:val="single" w:sz="4" w:space="0" w:color="auto"/>
            </w:tcBorders>
            <w:shd w:val="clear" w:color="auto" w:fill="auto"/>
          </w:tcPr>
          <w:p w14:paraId="4643CD46" w14:textId="77777777" w:rsidR="007C3C16" w:rsidRDefault="007C3C16" w:rsidP="007C3C16">
            <w:pPr>
              <w:pStyle w:val="TableParagraph"/>
              <w:ind w:left="0"/>
              <w:rPr>
                <w:rFonts w:ascii="Times New Roman"/>
                <w:sz w:val="14"/>
              </w:rPr>
            </w:pPr>
          </w:p>
        </w:tc>
      </w:tr>
      <w:tr w:rsidR="00C12D48" w14:paraId="160E18C9" w14:textId="77777777" w:rsidTr="00A90360">
        <w:trPr>
          <w:trHeight w:val="220"/>
        </w:trPr>
        <w:tc>
          <w:tcPr>
            <w:tcW w:w="7362" w:type="dxa"/>
          </w:tcPr>
          <w:p w14:paraId="3CAD526E" w14:textId="4825053C" w:rsidR="00C12D48" w:rsidRDefault="00C12D48" w:rsidP="00C12D48">
            <w:pPr>
              <w:pStyle w:val="TableParagraph"/>
              <w:spacing w:line="201" w:lineRule="exact"/>
              <w:rPr>
                <w:sz w:val="19"/>
              </w:rPr>
            </w:pPr>
            <w:r>
              <w:rPr>
                <w:sz w:val="19"/>
              </w:rPr>
              <w:t>Threefold disease</w:t>
            </w:r>
          </w:p>
        </w:tc>
        <w:tc>
          <w:tcPr>
            <w:tcW w:w="7190" w:type="dxa"/>
            <w:gridSpan w:val="2"/>
          </w:tcPr>
          <w:p w14:paraId="6040190E" w14:textId="77777777" w:rsidR="00C12D48" w:rsidRDefault="00C12D48" w:rsidP="00C12D48">
            <w:pPr>
              <w:pStyle w:val="TableParagraph"/>
              <w:ind w:left="0"/>
              <w:rPr>
                <w:rFonts w:ascii="Times New Roman"/>
                <w:sz w:val="14"/>
              </w:rPr>
            </w:pPr>
          </w:p>
        </w:tc>
      </w:tr>
      <w:tr w:rsidR="00C12D48" w14:paraId="493D16EB" w14:textId="77777777" w:rsidTr="00A90360">
        <w:trPr>
          <w:trHeight w:val="220"/>
        </w:trPr>
        <w:tc>
          <w:tcPr>
            <w:tcW w:w="7362" w:type="dxa"/>
          </w:tcPr>
          <w:p w14:paraId="5A73973F" w14:textId="363BC3C2" w:rsidR="00C12D48" w:rsidRDefault="00C12D48" w:rsidP="00C12D48">
            <w:pPr>
              <w:pStyle w:val="TableParagraph"/>
              <w:spacing w:line="201" w:lineRule="exact"/>
              <w:rPr>
                <w:sz w:val="19"/>
              </w:rPr>
            </w:pPr>
            <w:r>
              <w:rPr>
                <w:sz w:val="19"/>
              </w:rPr>
              <w:t>Times of stress</w:t>
            </w:r>
          </w:p>
        </w:tc>
        <w:tc>
          <w:tcPr>
            <w:tcW w:w="7190" w:type="dxa"/>
            <w:gridSpan w:val="2"/>
          </w:tcPr>
          <w:p w14:paraId="1F7E3ED4" w14:textId="77777777" w:rsidR="00C12D48" w:rsidRDefault="00C12D48" w:rsidP="00C12D48">
            <w:pPr>
              <w:pStyle w:val="TableParagraph"/>
              <w:ind w:left="0"/>
              <w:rPr>
                <w:rFonts w:ascii="Times New Roman"/>
                <w:sz w:val="14"/>
              </w:rPr>
            </w:pPr>
          </w:p>
        </w:tc>
      </w:tr>
      <w:tr w:rsidR="001A2171" w14:paraId="1177618F" w14:textId="77777777" w:rsidTr="00A90360">
        <w:trPr>
          <w:trHeight w:val="220"/>
        </w:trPr>
        <w:tc>
          <w:tcPr>
            <w:tcW w:w="7362" w:type="dxa"/>
          </w:tcPr>
          <w:p w14:paraId="0BC03494" w14:textId="6DFA7AE1" w:rsidR="001A2171" w:rsidRDefault="001A2171" w:rsidP="00C12D48">
            <w:pPr>
              <w:pStyle w:val="TableParagraph"/>
              <w:spacing w:line="201" w:lineRule="exact"/>
              <w:rPr>
                <w:sz w:val="19"/>
              </w:rPr>
            </w:pPr>
            <w:r>
              <w:rPr>
                <w:sz w:val="19"/>
              </w:rPr>
              <w:t>Tolerance</w:t>
            </w:r>
          </w:p>
        </w:tc>
        <w:tc>
          <w:tcPr>
            <w:tcW w:w="7190" w:type="dxa"/>
            <w:gridSpan w:val="2"/>
          </w:tcPr>
          <w:p w14:paraId="67ADCBFC" w14:textId="77777777" w:rsidR="001A2171" w:rsidRDefault="001A2171" w:rsidP="00C12D48">
            <w:pPr>
              <w:pStyle w:val="TableParagraph"/>
              <w:ind w:left="0"/>
              <w:rPr>
                <w:rFonts w:ascii="Times New Roman"/>
                <w:sz w:val="14"/>
              </w:rPr>
            </w:pPr>
          </w:p>
        </w:tc>
      </w:tr>
      <w:tr w:rsidR="00C12D48" w14:paraId="11508DBC" w14:textId="77777777" w:rsidTr="00A90360">
        <w:trPr>
          <w:trHeight w:val="220"/>
        </w:trPr>
        <w:tc>
          <w:tcPr>
            <w:tcW w:w="7362" w:type="dxa"/>
          </w:tcPr>
          <w:p w14:paraId="1740A2AE" w14:textId="14353E12" w:rsidR="00C12D48" w:rsidRDefault="00C12D48" w:rsidP="00C12D48">
            <w:pPr>
              <w:pStyle w:val="TableParagraph"/>
              <w:spacing w:line="201" w:lineRule="exact"/>
              <w:rPr>
                <w:sz w:val="19"/>
              </w:rPr>
            </w:pPr>
            <w:r>
              <w:rPr>
                <w:sz w:val="19"/>
              </w:rPr>
              <w:t>Tools of Recovery</w:t>
            </w:r>
          </w:p>
        </w:tc>
        <w:tc>
          <w:tcPr>
            <w:tcW w:w="7190" w:type="dxa"/>
            <w:gridSpan w:val="2"/>
          </w:tcPr>
          <w:p w14:paraId="25ADA2F0" w14:textId="77777777" w:rsidR="00C12D48" w:rsidRDefault="00C12D48" w:rsidP="00C12D48">
            <w:pPr>
              <w:pStyle w:val="TableParagraph"/>
              <w:ind w:left="0"/>
              <w:rPr>
                <w:rFonts w:ascii="Times New Roman"/>
                <w:sz w:val="14"/>
              </w:rPr>
            </w:pPr>
          </w:p>
        </w:tc>
      </w:tr>
      <w:tr w:rsidR="00C12D48" w14:paraId="6E215768" w14:textId="77777777" w:rsidTr="00A90360">
        <w:trPr>
          <w:trHeight w:val="220"/>
        </w:trPr>
        <w:tc>
          <w:tcPr>
            <w:tcW w:w="7362" w:type="dxa"/>
          </w:tcPr>
          <w:p w14:paraId="27E4410C" w14:textId="77777777" w:rsidR="00C12D48" w:rsidRDefault="00C12D48" w:rsidP="00C12D48">
            <w:pPr>
              <w:pStyle w:val="TableParagraph"/>
              <w:spacing w:before="1"/>
              <w:rPr>
                <w:sz w:val="17"/>
              </w:rPr>
            </w:pPr>
            <w:r>
              <w:rPr>
                <w:sz w:val="17"/>
              </w:rPr>
              <w:t>** Nine Tools to use in order to work the Steps and live in recovery: a plan of eating,</w:t>
            </w:r>
          </w:p>
          <w:p w14:paraId="68EC81EE" w14:textId="7AA040DF" w:rsidR="00C12D48" w:rsidRDefault="00C12D48" w:rsidP="00C12D48">
            <w:pPr>
              <w:pStyle w:val="TableParagraph"/>
              <w:spacing w:line="201" w:lineRule="exact"/>
              <w:rPr>
                <w:sz w:val="19"/>
              </w:rPr>
            </w:pPr>
            <w:r>
              <w:rPr>
                <w:sz w:val="17"/>
              </w:rPr>
              <w:t>sponsorship, meetings, telephone, writing, literature, action plan, anonymity, and service</w:t>
            </w:r>
          </w:p>
        </w:tc>
        <w:tc>
          <w:tcPr>
            <w:tcW w:w="7190" w:type="dxa"/>
            <w:gridSpan w:val="2"/>
          </w:tcPr>
          <w:p w14:paraId="5441748E" w14:textId="77777777" w:rsidR="00C12D48" w:rsidRDefault="00C12D48" w:rsidP="00C12D48">
            <w:pPr>
              <w:pStyle w:val="TableParagraph"/>
              <w:ind w:left="0"/>
              <w:rPr>
                <w:rFonts w:ascii="Times New Roman"/>
                <w:sz w:val="14"/>
              </w:rPr>
            </w:pPr>
          </w:p>
        </w:tc>
      </w:tr>
      <w:tr w:rsidR="00C12D48" w14:paraId="510C1477" w14:textId="77777777" w:rsidTr="00A90360">
        <w:trPr>
          <w:trHeight w:val="192"/>
        </w:trPr>
        <w:tc>
          <w:tcPr>
            <w:tcW w:w="7362" w:type="dxa"/>
          </w:tcPr>
          <w:p w14:paraId="3604F51B" w14:textId="1ED3C896" w:rsidR="00C12D48" w:rsidRPr="00C12D48" w:rsidRDefault="00C12D48" w:rsidP="00C12D48">
            <w:pPr>
              <w:pStyle w:val="TableParagraph"/>
              <w:spacing w:before="1"/>
              <w:rPr>
                <w:sz w:val="19"/>
                <w:szCs w:val="19"/>
              </w:rPr>
            </w:pPr>
            <w:r w:rsidRPr="00C12D48">
              <w:rPr>
                <w:sz w:val="19"/>
                <w:szCs w:val="19"/>
              </w:rPr>
              <w:t>Traditions (The Twelve Traditions)</w:t>
            </w:r>
          </w:p>
        </w:tc>
        <w:tc>
          <w:tcPr>
            <w:tcW w:w="7190" w:type="dxa"/>
            <w:gridSpan w:val="2"/>
          </w:tcPr>
          <w:p w14:paraId="773BED50" w14:textId="77777777" w:rsidR="00C12D48" w:rsidRDefault="00C12D48" w:rsidP="00C12D48">
            <w:pPr>
              <w:pStyle w:val="TableParagraph"/>
              <w:ind w:left="0"/>
              <w:rPr>
                <w:rFonts w:ascii="Times New Roman"/>
                <w:sz w:val="16"/>
              </w:rPr>
            </w:pPr>
          </w:p>
        </w:tc>
      </w:tr>
      <w:tr w:rsidR="00C12D48" w14:paraId="1BE39407" w14:textId="77777777" w:rsidTr="00A90360">
        <w:trPr>
          <w:trHeight w:val="427"/>
        </w:trPr>
        <w:tc>
          <w:tcPr>
            <w:tcW w:w="7362" w:type="dxa"/>
          </w:tcPr>
          <w:p w14:paraId="1023193C" w14:textId="77777777" w:rsidR="00C12D48" w:rsidRDefault="00C12D48" w:rsidP="00C12D48">
            <w:pPr>
              <w:pStyle w:val="TableParagraph"/>
              <w:spacing w:before="1"/>
              <w:rPr>
                <w:sz w:val="17"/>
              </w:rPr>
            </w:pPr>
            <w:r>
              <w:rPr>
                <w:sz w:val="17"/>
              </w:rPr>
              <w:t>** the principal ideas behind the Overeaters Anonymous program of recovery, adapted with</w:t>
            </w:r>
          </w:p>
          <w:p w14:paraId="2D8BCE5E" w14:textId="77777777" w:rsidR="00C12D48" w:rsidRDefault="00C12D48" w:rsidP="00C12D48">
            <w:pPr>
              <w:pStyle w:val="TableParagraph"/>
              <w:spacing w:before="28" w:line="182" w:lineRule="exact"/>
              <w:rPr>
                <w:sz w:val="17"/>
              </w:rPr>
            </w:pPr>
            <w:r>
              <w:rPr>
                <w:sz w:val="17"/>
              </w:rPr>
              <w:t>permission from the Twelve Traditions of Alcoholics Anonymous</w:t>
            </w:r>
          </w:p>
        </w:tc>
        <w:tc>
          <w:tcPr>
            <w:tcW w:w="7190" w:type="dxa"/>
            <w:gridSpan w:val="2"/>
          </w:tcPr>
          <w:p w14:paraId="6778AF22" w14:textId="77777777" w:rsidR="00C12D48" w:rsidRDefault="00C12D48" w:rsidP="00C12D48">
            <w:pPr>
              <w:pStyle w:val="TableParagraph"/>
              <w:ind w:left="0"/>
              <w:rPr>
                <w:rFonts w:ascii="Times New Roman"/>
                <w:sz w:val="16"/>
              </w:rPr>
            </w:pPr>
          </w:p>
        </w:tc>
      </w:tr>
      <w:tr w:rsidR="00C12D48" w14:paraId="421625B5" w14:textId="77777777" w:rsidTr="00A90360">
        <w:trPr>
          <w:trHeight w:val="220"/>
        </w:trPr>
        <w:tc>
          <w:tcPr>
            <w:tcW w:w="7362" w:type="dxa"/>
          </w:tcPr>
          <w:p w14:paraId="04B2A0DF" w14:textId="77777777" w:rsidR="00C12D48" w:rsidRDefault="00C12D48" w:rsidP="00C12D48">
            <w:pPr>
              <w:pStyle w:val="TableParagraph"/>
              <w:spacing w:line="201" w:lineRule="exact"/>
              <w:rPr>
                <w:sz w:val="19"/>
              </w:rPr>
            </w:pPr>
            <w:r>
              <w:rPr>
                <w:sz w:val="19"/>
              </w:rPr>
              <w:t>Treatment</w:t>
            </w:r>
          </w:p>
        </w:tc>
        <w:tc>
          <w:tcPr>
            <w:tcW w:w="7190" w:type="dxa"/>
            <w:gridSpan w:val="2"/>
          </w:tcPr>
          <w:p w14:paraId="53D233B2" w14:textId="77777777" w:rsidR="00C12D48" w:rsidRDefault="00C12D48" w:rsidP="00C12D48">
            <w:pPr>
              <w:pStyle w:val="TableParagraph"/>
              <w:ind w:left="0"/>
              <w:rPr>
                <w:rFonts w:ascii="Times New Roman"/>
                <w:sz w:val="14"/>
              </w:rPr>
            </w:pPr>
          </w:p>
        </w:tc>
      </w:tr>
      <w:tr w:rsidR="00C12D48" w14:paraId="31C4789D" w14:textId="77777777" w:rsidTr="00A90360">
        <w:trPr>
          <w:trHeight w:val="203"/>
        </w:trPr>
        <w:tc>
          <w:tcPr>
            <w:tcW w:w="7362" w:type="dxa"/>
          </w:tcPr>
          <w:p w14:paraId="66B155C3" w14:textId="77777777" w:rsidR="00C12D48" w:rsidRDefault="00C12D48" w:rsidP="00C12D48">
            <w:pPr>
              <w:pStyle w:val="TableParagraph"/>
              <w:spacing w:before="1" w:line="182" w:lineRule="exact"/>
              <w:rPr>
                <w:sz w:val="17"/>
              </w:rPr>
            </w:pPr>
            <w:r>
              <w:rPr>
                <w:sz w:val="17"/>
              </w:rPr>
              <w:t>** medical treatment</w:t>
            </w:r>
          </w:p>
        </w:tc>
        <w:tc>
          <w:tcPr>
            <w:tcW w:w="7190" w:type="dxa"/>
            <w:gridSpan w:val="2"/>
          </w:tcPr>
          <w:p w14:paraId="3C33FED8" w14:textId="77777777" w:rsidR="00C12D48" w:rsidRDefault="00C12D48" w:rsidP="00C12D48">
            <w:pPr>
              <w:pStyle w:val="TableParagraph"/>
              <w:ind w:left="0"/>
              <w:rPr>
                <w:rFonts w:ascii="Times New Roman"/>
                <w:sz w:val="14"/>
              </w:rPr>
            </w:pPr>
          </w:p>
        </w:tc>
      </w:tr>
      <w:tr w:rsidR="00C12D48" w14:paraId="26269BBC" w14:textId="77777777" w:rsidTr="00A90360">
        <w:trPr>
          <w:trHeight w:val="220"/>
        </w:trPr>
        <w:tc>
          <w:tcPr>
            <w:tcW w:w="7362" w:type="dxa"/>
          </w:tcPr>
          <w:p w14:paraId="5953F833" w14:textId="77777777" w:rsidR="00C12D48" w:rsidRDefault="00C12D48" w:rsidP="00C12D48">
            <w:pPr>
              <w:pStyle w:val="TableParagraph"/>
              <w:spacing w:line="201" w:lineRule="exact"/>
              <w:rPr>
                <w:sz w:val="19"/>
              </w:rPr>
            </w:pPr>
            <w:r>
              <w:rPr>
                <w:sz w:val="19"/>
              </w:rPr>
              <w:t>Trials, life‘s</w:t>
            </w:r>
          </w:p>
        </w:tc>
        <w:tc>
          <w:tcPr>
            <w:tcW w:w="7190" w:type="dxa"/>
            <w:gridSpan w:val="2"/>
          </w:tcPr>
          <w:p w14:paraId="05659C37" w14:textId="77777777" w:rsidR="00C12D48" w:rsidRDefault="00C12D48" w:rsidP="00C12D48">
            <w:pPr>
              <w:pStyle w:val="TableParagraph"/>
              <w:ind w:left="0"/>
              <w:rPr>
                <w:rFonts w:ascii="Times New Roman"/>
                <w:sz w:val="14"/>
              </w:rPr>
            </w:pPr>
          </w:p>
        </w:tc>
      </w:tr>
      <w:tr w:rsidR="00C12D48" w14:paraId="37858239" w14:textId="77777777" w:rsidTr="00A90360">
        <w:trPr>
          <w:trHeight w:val="220"/>
        </w:trPr>
        <w:tc>
          <w:tcPr>
            <w:tcW w:w="7362" w:type="dxa"/>
          </w:tcPr>
          <w:p w14:paraId="32314627" w14:textId="77777777" w:rsidR="00C12D48" w:rsidRDefault="00C12D48" w:rsidP="00C12D48">
            <w:pPr>
              <w:pStyle w:val="TableParagraph"/>
              <w:spacing w:line="201" w:lineRule="exact"/>
              <w:rPr>
                <w:sz w:val="19"/>
              </w:rPr>
            </w:pPr>
            <w:r>
              <w:rPr>
                <w:sz w:val="19"/>
              </w:rPr>
              <w:t>Trigger food(s)</w:t>
            </w:r>
          </w:p>
        </w:tc>
        <w:tc>
          <w:tcPr>
            <w:tcW w:w="7190" w:type="dxa"/>
            <w:gridSpan w:val="2"/>
          </w:tcPr>
          <w:p w14:paraId="275D0B41" w14:textId="77777777" w:rsidR="00C12D48" w:rsidRDefault="00C12D48" w:rsidP="00C12D48">
            <w:pPr>
              <w:pStyle w:val="TableParagraph"/>
              <w:ind w:left="0"/>
              <w:rPr>
                <w:rFonts w:ascii="Times New Roman"/>
                <w:sz w:val="14"/>
              </w:rPr>
            </w:pPr>
          </w:p>
        </w:tc>
      </w:tr>
      <w:tr w:rsidR="00C12D48" w14:paraId="4073351E" w14:textId="77777777" w:rsidTr="00A90360">
        <w:trPr>
          <w:trHeight w:val="220"/>
        </w:trPr>
        <w:tc>
          <w:tcPr>
            <w:tcW w:w="7362" w:type="dxa"/>
          </w:tcPr>
          <w:p w14:paraId="17E194BC" w14:textId="77777777" w:rsidR="00C12D48" w:rsidRDefault="00C12D48" w:rsidP="00C12D48">
            <w:pPr>
              <w:pStyle w:val="TableParagraph"/>
              <w:spacing w:line="201" w:lineRule="exact"/>
              <w:rPr>
                <w:sz w:val="19"/>
              </w:rPr>
            </w:pPr>
            <w:r>
              <w:rPr>
                <w:sz w:val="19"/>
              </w:rPr>
              <w:t>Trouble, a member in</w:t>
            </w:r>
          </w:p>
        </w:tc>
        <w:tc>
          <w:tcPr>
            <w:tcW w:w="7190" w:type="dxa"/>
            <w:gridSpan w:val="2"/>
          </w:tcPr>
          <w:p w14:paraId="4413A379" w14:textId="77777777" w:rsidR="00C12D48" w:rsidRDefault="00C12D48" w:rsidP="00C12D48">
            <w:pPr>
              <w:pStyle w:val="TableParagraph"/>
              <w:ind w:left="0"/>
              <w:rPr>
                <w:rFonts w:ascii="Times New Roman"/>
                <w:sz w:val="14"/>
              </w:rPr>
            </w:pPr>
          </w:p>
        </w:tc>
      </w:tr>
      <w:tr w:rsidR="00C12D48" w14:paraId="6C7E4FDE" w14:textId="77777777" w:rsidTr="00A90360">
        <w:trPr>
          <w:trHeight w:val="220"/>
        </w:trPr>
        <w:tc>
          <w:tcPr>
            <w:tcW w:w="7362" w:type="dxa"/>
          </w:tcPr>
          <w:p w14:paraId="1EC9A9C6" w14:textId="77777777" w:rsidR="00C12D48" w:rsidRDefault="00C12D48" w:rsidP="00C12D48">
            <w:pPr>
              <w:pStyle w:val="TableParagraph"/>
              <w:spacing w:line="201" w:lineRule="exact"/>
              <w:rPr>
                <w:sz w:val="19"/>
              </w:rPr>
            </w:pPr>
            <w:r>
              <w:rPr>
                <w:sz w:val="19"/>
              </w:rPr>
              <w:t>Trust</w:t>
            </w:r>
          </w:p>
        </w:tc>
        <w:tc>
          <w:tcPr>
            <w:tcW w:w="7190" w:type="dxa"/>
            <w:gridSpan w:val="2"/>
          </w:tcPr>
          <w:p w14:paraId="3982DDA8" w14:textId="77777777" w:rsidR="00C12D48" w:rsidRDefault="00C12D48" w:rsidP="00C12D48">
            <w:pPr>
              <w:pStyle w:val="TableParagraph"/>
              <w:ind w:left="0"/>
              <w:rPr>
                <w:rFonts w:ascii="Times New Roman"/>
                <w:sz w:val="14"/>
              </w:rPr>
            </w:pPr>
          </w:p>
        </w:tc>
      </w:tr>
      <w:tr w:rsidR="00C12D48" w14:paraId="6BDDC2B2" w14:textId="77777777" w:rsidTr="00A90360">
        <w:trPr>
          <w:trHeight w:val="220"/>
        </w:trPr>
        <w:tc>
          <w:tcPr>
            <w:tcW w:w="7362" w:type="dxa"/>
          </w:tcPr>
          <w:p w14:paraId="44CAEFAF" w14:textId="77777777" w:rsidR="00C12D48" w:rsidRDefault="00C12D48" w:rsidP="00C12D48">
            <w:pPr>
              <w:pStyle w:val="TableParagraph"/>
              <w:spacing w:line="201" w:lineRule="exact"/>
              <w:rPr>
                <w:sz w:val="19"/>
              </w:rPr>
            </w:pPr>
            <w:r>
              <w:rPr>
                <w:sz w:val="19"/>
              </w:rPr>
              <w:t>Trusted servants</w:t>
            </w:r>
          </w:p>
        </w:tc>
        <w:tc>
          <w:tcPr>
            <w:tcW w:w="7190" w:type="dxa"/>
            <w:gridSpan w:val="2"/>
          </w:tcPr>
          <w:p w14:paraId="3859E61D" w14:textId="77777777" w:rsidR="00C12D48" w:rsidRDefault="00C12D48" w:rsidP="00C12D48">
            <w:pPr>
              <w:pStyle w:val="TableParagraph"/>
              <w:ind w:left="0"/>
              <w:rPr>
                <w:rFonts w:ascii="Times New Roman"/>
                <w:sz w:val="14"/>
              </w:rPr>
            </w:pPr>
          </w:p>
        </w:tc>
      </w:tr>
      <w:tr w:rsidR="00C12D48" w14:paraId="252D93A2" w14:textId="77777777" w:rsidTr="00A90360">
        <w:trPr>
          <w:trHeight w:val="220"/>
        </w:trPr>
        <w:tc>
          <w:tcPr>
            <w:tcW w:w="7362" w:type="dxa"/>
          </w:tcPr>
          <w:p w14:paraId="3583108A" w14:textId="77777777" w:rsidR="00C12D48" w:rsidRDefault="00C12D48" w:rsidP="00C12D48">
            <w:pPr>
              <w:pStyle w:val="TableParagraph"/>
              <w:spacing w:line="201" w:lineRule="exact"/>
              <w:rPr>
                <w:sz w:val="19"/>
              </w:rPr>
            </w:pPr>
            <w:r>
              <w:rPr>
                <w:sz w:val="19"/>
              </w:rPr>
              <w:t>Trustee</w:t>
            </w:r>
          </w:p>
        </w:tc>
        <w:tc>
          <w:tcPr>
            <w:tcW w:w="7190" w:type="dxa"/>
            <w:gridSpan w:val="2"/>
          </w:tcPr>
          <w:p w14:paraId="001E4AF0" w14:textId="77777777" w:rsidR="00C12D48" w:rsidRDefault="00C12D48" w:rsidP="00C12D48">
            <w:pPr>
              <w:pStyle w:val="TableParagraph"/>
              <w:ind w:left="0"/>
              <w:rPr>
                <w:rFonts w:ascii="Times New Roman"/>
                <w:sz w:val="14"/>
              </w:rPr>
            </w:pPr>
          </w:p>
        </w:tc>
      </w:tr>
      <w:tr w:rsidR="00C12D48" w14:paraId="1F2A30F5" w14:textId="77777777" w:rsidTr="00A90360">
        <w:trPr>
          <w:trHeight w:val="220"/>
        </w:trPr>
        <w:tc>
          <w:tcPr>
            <w:tcW w:w="7362" w:type="dxa"/>
          </w:tcPr>
          <w:p w14:paraId="1835DEF0" w14:textId="1E2C7C25" w:rsidR="00C12D48" w:rsidRDefault="00356BC7" w:rsidP="00C12D48">
            <w:pPr>
              <w:pStyle w:val="TableParagraph"/>
              <w:spacing w:line="201" w:lineRule="exact"/>
              <w:rPr>
                <w:sz w:val="19"/>
              </w:rPr>
            </w:pPr>
            <w:r>
              <w:rPr>
                <w:sz w:val="19"/>
              </w:rPr>
              <w:t>Trustee liaison</w:t>
            </w:r>
            <w:r w:rsidR="00E42A54">
              <w:rPr>
                <w:sz w:val="19"/>
              </w:rPr>
              <w:t>s to the regions</w:t>
            </w:r>
          </w:p>
        </w:tc>
        <w:tc>
          <w:tcPr>
            <w:tcW w:w="7190" w:type="dxa"/>
            <w:gridSpan w:val="2"/>
          </w:tcPr>
          <w:p w14:paraId="65B656BB" w14:textId="77777777" w:rsidR="00C12D48" w:rsidRDefault="00C12D48" w:rsidP="00C12D48">
            <w:pPr>
              <w:pStyle w:val="TableParagraph"/>
              <w:ind w:left="0"/>
              <w:rPr>
                <w:rFonts w:ascii="Times New Roman"/>
                <w:sz w:val="14"/>
              </w:rPr>
            </w:pPr>
          </w:p>
        </w:tc>
      </w:tr>
      <w:tr w:rsidR="00C12D48" w14:paraId="42F4D4F3" w14:textId="77777777" w:rsidTr="00A90360">
        <w:trPr>
          <w:trHeight w:val="220"/>
        </w:trPr>
        <w:tc>
          <w:tcPr>
            <w:tcW w:w="7362" w:type="dxa"/>
          </w:tcPr>
          <w:p w14:paraId="60857B67" w14:textId="5E81DD4A" w:rsidR="00C12D48" w:rsidRDefault="00C12D48" w:rsidP="00E42A54">
            <w:pPr>
              <w:pStyle w:val="TableParagraph"/>
              <w:spacing w:before="1"/>
              <w:rPr>
                <w:sz w:val="19"/>
              </w:rPr>
            </w:pPr>
            <w:r>
              <w:rPr>
                <w:sz w:val="17"/>
              </w:rPr>
              <w:t xml:space="preserve">** the members of the </w:t>
            </w:r>
            <w:r w:rsidR="00E42A54">
              <w:rPr>
                <w:sz w:val="17"/>
              </w:rPr>
              <w:t>Board of Trustees</w:t>
            </w:r>
            <w:r>
              <w:rPr>
                <w:sz w:val="17"/>
              </w:rPr>
              <w:t xml:space="preserve"> who serve as liaisons between </w:t>
            </w:r>
            <w:r w:rsidR="00E42A54">
              <w:rPr>
                <w:sz w:val="17"/>
              </w:rPr>
              <w:t>OA’s geographic areas, virtual community, and world service.</w:t>
            </w:r>
          </w:p>
        </w:tc>
        <w:tc>
          <w:tcPr>
            <w:tcW w:w="7190" w:type="dxa"/>
            <w:gridSpan w:val="2"/>
          </w:tcPr>
          <w:p w14:paraId="7BDC0691" w14:textId="77777777" w:rsidR="00C12D48" w:rsidRDefault="00C12D48" w:rsidP="00C12D48">
            <w:pPr>
              <w:pStyle w:val="TableParagraph"/>
              <w:ind w:left="0"/>
              <w:rPr>
                <w:rFonts w:ascii="Times New Roman"/>
                <w:sz w:val="14"/>
              </w:rPr>
            </w:pPr>
          </w:p>
        </w:tc>
      </w:tr>
      <w:tr w:rsidR="005559B4" w14:paraId="697ECB12" w14:textId="77777777" w:rsidTr="00A90360">
        <w:trPr>
          <w:trHeight w:val="220"/>
        </w:trPr>
        <w:tc>
          <w:tcPr>
            <w:tcW w:w="7362" w:type="dxa"/>
          </w:tcPr>
          <w:p w14:paraId="7D514D61" w14:textId="33C0CF94" w:rsidR="005559B4" w:rsidRPr="005559B4" w:rsidRDefault="005559B4" w:rsidP="00C12D48">
            <w:pPr>
              <w:pStyle w:val="TableParagraph"/>
              <w:spacing w:line="201" w:lineRule="exact"/>
              <w:rPr>
                <w:sz w:val="19"/>
              </w:rPr>
            </w:pPr>
            <w:r>
              <w:rPr>
                <w:sz w:val="19"/>
              </w:rPr>
              <w:t>Turn over one’s will</w:t>
            </w:r>
          </w:p>
        </w:tc>
        <w:tc>
          <w:tcPr>
            <w:tcW w:w="7190" w:type="dxa"/>
            <w:gridSpan w:val="2"/>
          </w:tcPr>
          <w:p w14:paraId="33128B82" w14:textId="77777777" w:rsidR="005559B4" w:rsidRDefault="005559B4" w:rsidP="00C12D48">
            <w:pPr>
              <w:pStyle w:val="TableParagraph"/>
              <w:ind w:left="0"/>
              <w:rPr>
                <w:rFonts w:ascii="Times New Roman"/>
                <w:sz w:val="14"/>
              </w:rPr>
            </w:pPr>
          </w:p>
        </w:tc>
      </w:tr>
      <w:tr w:rsidR="00C12D48" w14:paraId="7953A3F2" w14:textId="77777777" w:rsidTr="00A90360">
        <w:trPr>
          <w:trHeight w:val="220"/>
        </w:trPr>
        <w:tc>
          <w:tcPr>
            <w:tcW w:w="7362" w:type="dxa"/>
          </w:tcPr>
          <w:p w14:paraId="459A33E3" w14:textId="1B9092D6" w:rsidR="00C12D48" w:rsidRPr="008B0005" w:rsidRDefault="00C12D48" w:rsidP="00C12D48">
            <w:pPr>
              <w:pStyle w:val="TableParagraph"/>
              <w:spacing w:line="201" w:lineRule="exact"/>
              <w:rPr>
                <w:i/>
                <w:iCs/>
                <w:sz w:val="19"/>
              </w:rPr>
            </w:pPr>
            <w:r w:rsidRPr="008B0005">
              <w:rPr>
                <w:i/>
                <w:iCs/>
                <w:sz w:val="19"/>
              </w:rPr>
              <w:t>Twelve and Twelve</w:t>
            </w:r>
          </w:p>
        </w:tc>
        <w:tc>
          <w:tcPr>
            <w:tcW w:w="7190" w:type="dxa"/>
            <w:gridSpan w:val="2"/>
          </w:tcPr>
          <w:p w14:paraId="47C55B7D" w14:textId="77777777" w:rsidR="00C12D48" w:rsidRDefault="00C12D48" w:rsidP="00C12D48">
            <w:pPr>
              <w:pStyle w:val="TableParagraph"/>
              <w:ind w:left="0"/>
              <w:rPr>
                <w:rFonts w:ascii="Times New Roman"/>
                <w:sz w:val="14"/>
              </w:rPr>
            </w:pPr>
          </w:p>
        </w:tc>
      </w:tr>
      <w:tr w:rsidR="00C12D48" w14:paraId="3EBC9D67" w14:textId="77777777" w:rsidTr="00A90360">
        <w:trPr>
          <w:trHeight w:val="427"/>
        </w:trPr>
        <w:tc>
          <w:tcPr>
            <w:tcW w:w="7362" w:type="dxa"/>
          </w:tcPr>
          <w:p w14:paraId="18C57D71" w14:textId="77777777" w:rsidR="00C12D48" w:rsidRDefault="00C12D48" w:rsidP="00C12D48">
            <w:pPr>
              <w:pStyle w:val="TableParagraph"/>
              <w:spacing w:before="1"/>
              <w:rPr>
                <w:i/>
                <w:sz w:val="17"/>
              </w:rPr>
            </w:pPr>
            <w:r>
              <w:rPr>
                <w:sz w:val="17"/>
              </w:rPr>
              <w:t xml:space="preserve">** book, </w:t>
            </w:r>
            <w:r>
              <w:rPr>
                <w:i/>
                <w:sz w:val="17"/>
              </w:rPr>
              <w:t>The Twelve Steps and Twelve Traditions of Overeaters Anonymous, Second</w:t>
            </w:r>
          </w:p>
          <w:p w14:paraId="6B6A1BB5" w14:textId="77777777" w:rsidR="00C12D48" w:rsidRDefault="00C12D48" w:rsidP="00C12D48">
            <w:pPr>
              <w:pStyle w:val="TableParagraph"/>
              <w:spacing w:before="28" w:line="182" w:lineRule="exact"/>
              <w:rPr>
                <w:i/>
                <w:sz w:val="17"/>
              </w:rPr>
            </w:pPr>
            <w:r>
              <w:rPr>
                <w:i/>
                <w:sz w:val="17"/>
              </w:rPr>
              <w:t>Edition</w:t>
            </w:r>
          </w:p>
        </w:tc>
        <w:tc>
          <w:tcPr>
            <w:tcW w:w="7190" w:type="dxa"/>
            <w:gridSpan w:val="2"/>
          </w:tcPr>
          <w:p w14:paraId="60B5EFC7" w14:textId="77777777" w:rsidR="00C12D48" w:rsidRDefault="00C12D48" w:rsidP="00C12D48">
            <w:pPr>
              <w:pStyle w:val="TableParagraph"/>
              <w:ind w:left="0"/>
              <w:rPr>
                <w:rFonts w:ascii="Times New Roman"/>
                <w:sz w:val="16"/>
              </w:rPr>
            </w:pPr>
          </w:p>
        </w:tc>
      </w:tr>
      <w:tr w:rsidR="00C12D48" w14:paraId="68A2D92E" w14:textId="77777777" w:rsidTr="00A90360">
        <w:trPr>
          <w:trHeight w:val="203"/>
        </w:trPr>
        <w:tc>
          <w:tcPr>
            <w:tcW w:w="7362" w:type="dxa"/>
          </w:tcPr>
          <w:p w14:paraId="64EF58C6" w14:textId="1E28B999" w:rsidR="00C12D48" w:rsidRDefault="00C12D48" w:rsidP="00C12D48">
            <w:pPr>
              <w:pStyle w:val="TableParagraph"/>
              <w:spacing w:before="1" w:line="182" w:lineRule="exact"/>
              <w:rPr>
                <w:i/>
                <w:sz w:val="17"/>
              </w:rPr>
            </w:pPr>
            <w:r>
              <w:rPr>
                <w:sz w:val="17"/>
              </w:rPr>
              <w:t xml:space="preserve">** also, </w:t>
            </w:r>
            <w:r w:rsidRPr="00781B18">
              <w:rPr>
                <w:sz w:val="17"/>
              </w:rPr>
              <w:t>OA</w:t>
            </w:r>
            <w:r w:rsidRPr="00781B18">
              <w:rPr>
                <w:i/>
                <w:iCs/>
                <w:sz w:val="17"/>
              </w:rPr>
              <w:t xml:space="preserve"> 12 &amp; 12</w:t>
            </w:r>
          </w:p>
        </w:tc>
        <w:tc>
          <w:tcPr>
            <w:tcW w:w="7190" w:type="dxa"/>
            <w:gridSpan w:val="2"/>
          </w:tcPr>
          <w:p w14:paraId="4D2D9466" w14:textId="77777777" w:rsidR="00C12D48" w:rsidRDefault="00C12D48" w:rsidP="00C12D48">
            <w:pPr>
              <w:pStyle w:val="TableParagraph"/>
              <w:ind w:left="0"/>
              <w:rPr>
                <w:rFonts w:ascii="Times New Roman"/>
                <w:sz w:val="14"/>
              </w:rPr>
            </w:pPr>
          </w:p>
        </w:tc>
      </w:tr>
      <w:tr w:rsidR="00C12D48" w14:paraId="54F050F7" w14:textId="77777777" w:rsidTr="00A90360">
        <w:trPr>
          <w:trHeight w:val="220"/>
        </w:trPr>
        <w:tc>
          <w:tcPr>
            <w:tcW w:w="7362" w:type="dxa"/>
          </w:tcPr>
          <w:p w14:paraId="4A72A888" w14:textId="77777777" w:rsidR="00C12D48" w:rsidRDefault="00C12D48" w:rsidP="00C12D48">
            <w:pPr>
              <w:pStyle w:val="TableParagraph"/>
              <w:spacing w:line="201" w:lineRule="exact"/>
              <w:rPr>
                <w:sz w:val="19"/>
              </w:rPr>
            </w:pPr>
            <w:r>
              <w:rPr>
                <w:sz w:val="19"/>
              </w:rPr>
              <w:lastRenderedPageBreak/>
              <w:t>Twelve Steps</w:t>
            </w:r>
          </w:p>
        </w:tc>
        <w:tc>
          <w:tcPr>
            <w:tcW w:w="7190" w:type="dxa"/>
            <w:gridSpan w:val="2"/>
          </w:tcPr>
          <w:p w14:paraId="2BB835AF" w14:textId="77777777" w:rsidR="00C12D48" w:rsidRDefault="00C12D48" w:rsidP="00C12D48">
            <w:pPr>
              <w:pStyle w:val="TableParagraph"/>
              <w:ind w:left="0"/>
              <w:rPr>
                <w:rFonts w:ascii="Times New Roman"/>
                <w:sz w:val="14"/>
              </w:rPr>
            </w:pPr>
          </w:p>
        </w:tc>
      </w:tr>
      <w:tr w:rsidR="00C12D48" w14:paraId="2BD92C44" w14:textId="77777777" w:rsidTr="00A90360">
        <w:trPr>
          <w:trHeight w:val="427"/>
        </w:trPr>
        <w:tc>
          <w:tcPr>
            <w:tcW w:w="7362" w:type="dxa"/>
          </w:tcPr>
          <w:p w14:paraId="225EFE21" w14:textId="77777777" w:rsidR="00C12D48" w:rsidRDefault="00C12D48" w:rsidP="00C12D48">
            <w:pPr>
              <w:pStyle w:val="TableParagraph"/>
              <w:spacing w:before="1"/>
              <w:rPr>
                <w:sz w:val="17"/>
              </w:rPr>
            </w:pPr>
            <w:r>
              <w:rPr>
                <w:sz w:val="17"/>
              </w:rPr>
              <w:t>** the Steps of recovery from compulsive overeating, adapted with permission from the</w:t>
            </w:r>
          </w:p>
          <w:p w14:paraId="31480F22" w14:textId="77777777" w:rsidR="00C12D48" w:rsidRDefault="00C12D48" w:rsidP="00C12D48">
            <w:pPr>
              <w:pStyle w:val="TableParagraph"/>
              <w:spacing w:before="28" w:line="182" w:lineRule="exact"/>
              <w:rPr>
                <w:sz w:val="17"/>
              </w:rPr>
            </w:pPr>
            <w:r>
              <w:rPr>
                <w:sz w:val="17"/>
              </w:rPr>
              <w:t>Twelve Steps of Alcoholics Anonymous</w:t>
            </w:r>
          </w:p>
        </w:tc>
        <w:tc>
          <w:tcPr>
            <w:tcW w:w="7190" w:type="dxa"/>
            <w:gridSpan w:val="2"/>
          </w:tcPr>
          <w:p w14:paraId="34794858" w14:textId="77777777" w:rsidR="00C12D48" w:rsidRDefault="00C12D48" w:rsidP="00C12D48">
            <w:pPr>
              <w:pStyle w:val="TableParagraph"/>
              <w:ind w:left="0"/>
              <w:rPr>
                <w:rFonts w:ascii="Times New Roman"/>
                <w:sz w:val="16"/>
              </w:rPr>
            </w:pPr>
          </w:p>
        </w:tc>
      </w:tr>
      <w:tr w:rsidR="00C12D48" w14:paraId="2DE2BDA4" w14:textId="77777777" w:rsidTr="00A90360">
        <w:trPr>
          <w:trHeight w:val="220"/>
        </w:trPr>
        <w:tc>
          <w:tcPr>
            <w:tcW w:w="7362" w:type="dxa"/>
          </w:tcPr>
          <w:p w14:paraId="4583ED71" w14:textId="77777777" w:rsidR="00C12D48" w:rsidRDefault="00C12D48" w:rsidP="00C12D48">
            <w:pPr>
              <w:pStyle w:val="TableParagraph"/>
              <w:spacing w:line="201" w:lineRule="exact"/>
              <w:rPr>
                <w:sz w:val="19"/>
              </w:rPr>
            </w:pPr>
            <w:r>
              <w:rPr>
                <w:sz w:val="19"/>
              </w:rPr>
              <w:t>Twelfth Step Within</w:t>
            </w:r>
          </w:p>
        </w:tc>
        <w:tc>
          <w:tcPr>
            <w:tcW w:w="7190" w:type="dxa"/>
            <w:gridSpan w:val="2"/>
          </w:tcPr>
          <w:p w14:paraId="7138DF7D" w14:textId="77777777" w:rsidR="00C12D48" w:rsidRDefault="00C12D48" w:rsidP="00C12D48">
            <w:pPr>
              <w:pStyle w:val="TableParagraph"/>
              <w:ind w:left="0"/>
              <w:rPr>
                <w:rFonts w:ascii="Times New Roman"/>
                <w:sz w:val="14"/>
              </w:rPr>
            </w:pPr>
          </w:p>
        </w:tc>
      </w:tr>
      <w:tr w:rsidR="00C12D48" w14:paraId="09995DF7" w14:textId="77777777" w:rsidTr="00A90360">
        <w:trPr>
          <w:trHeight w:val="203"/>
        </w:trPr>
        <w:tc>
          <w:tcPr>
            <w:tcW w:w="7362" w:type="dxa"/>
          </w:tcPr>
          <w:p w14:paraId="6E920089" w14:textId="77777777" w:rsidR="00C12D48" w:rsidRDefault="00C12D48" w:rsidP="005559B4">
            <w:pPr>
              <w:pStyle w:val="TableParagraph"/>
              <w:spacing w:before="1"/>
              <w:rPr>
                <w:sz w:val="17"/>
              </w:rPr>
            </w:pPr>
            <w:r>
              <w:rPr>
                <w:sz w:val="17"/>
              </w:rPr>
              <w:t>** A Conference committee whose purpose is to support the recovery of OA members</w:t>
            </w:r>
          </w:p>
        </w:tc>
        <w:tc>
          <w:tcPr>
            <w:tcW w:w="7190" w:type="dxa"/>
            <w:gridSpan w:val="2"/>
          </w:tcPr>
          <w:p w14:paraId="722B7E4E" w14:textId="77777777" w:rsidR="00C12D48" w:rsidRDefault="00C12D48" w:rsidP="00C12D48">
            <w:pPr>
              <w:pStyle w:val="TableParagraph"/>
              <w:ind w:left="0"/>
              <w:rPr>
                <w:rFonts w:ascii="Times New Roman"/>
                <w:sz w:val="14"/>
              </w:rPr>
            </w:pPr>
          </w:p>
        </w:tc>
      </w:tr>
      <w:tr w:rsidR="00C12D48" w14:paraId="4B0603AE" w14:textId="77777777" w:rsidTr="00A90360">
        <w:trPr>
          <w:trHeight w:val="220"/>
        </w:trPr>
        <w:tc>
          <w:tcPr>
            <w:tcW w:w="7362" w:type="dxa"/>
          </w:tcPr>
          <w:p w14:paraId="5BB6884C" w14:textId="77777777" w:rsidR="00C12D48" w:rsidRDefault="00C12D48" w:rsidP="005559B4">
            <w:pPr>
              <w:pStyle w:val="TableParagraph"/>
              <w:rPr>
                <w:sz w:val="19"/>
              </w:rPr>
            </w:pPr>
            <w:r>
              <w:rPr>
                <w:sz w:val="19"/>
              </w:rPr>
              <w:t>Twelfth Step Within Day</w:t>
            </w:r>
          </w:p>
        </w:tc>
        <w:tc>
          <w:tcPr>
            <w:tcW w:w="7190" w:type="dxa"/>
            <w:gridSpan w:val="2"/>
          </w:tcPr>
          <w:p w14:paraId="0497B4F6" w14:textId="77777777" w:rsidR="00C12D48" w:rsidRDefault="00C12D48" w:rsidP="00C12D48">
            <w:pPr>
              <w:pStyle w:val="TableParagraph"/>
              <w:ind w:left="0"/>
              <w:rPr>
                <w:rFonts w:ascii="Times New Roman"/>
                <w:sz w:val="14"/>
              </w:rPr>
            </w:pPr>
          </w:p>
        </w:tc>
      </w:tr>
      <w:tr w:rsidR="00C12D48" w14:paraId="2D1AAE1B" w14:textId="77777777" w:rsidTr="00A90360">
        <w:trPr>
          <w:trHeight w:val="427"/>
        </w:trPr>
        <w:tc>
          <w:tcPr>
            <w:tcW w:w="7362" w:type="dxa"/>
          </w:tcPr>
          <w:p w14:paraId="40C7FA89" w14:textId="77777777" w:rsidR="00C12D48" w:rsidRDefault="00C12D48" w:rsidP="00C12D48">
            <w:pPr>
              <w:pStyle w:val="TableParagraph"/>
              <w:spacing w:before="1"/>
              <w:rPr>
                <w:sz w:val="17"/>
              </w:rPr>
            </w:pPr>
            <w:r>
              <w:rPr>
                <w:sz w:val="17"/>
              </w:rPr>
              <w:t>** One of the OA international days. Celebrated on December 12 worldwide every year. A</w:t>
            </w:r>
          </w:p>
          <w:p w14:paraId="52E328D1" w14:textId="77777777" w:rsidR="00C12D48" w:rsidRDefault="00C12D48" w:rsidP="00C12D48">
            <w:pPr>
              <w:pStyle w:val="TableParagraph"/>
              <w:spacing w:before="28" w:line="182" w:lineRule="exact"/>
              <w:rPr>
                <w:sz w:val="17"/>
              </w:rPr>
            </w:pPr>
            <w:r>
              <w:rPr>
                <w:sz w:val="17"/>
              </w:rPr>
              <w:t>day for thinking of those who still suffer, whether in the rooms of OA or not.</w:t>
            </w:r>
          </w:p>
        </w:tc>
        <w:tc>
          <w:tcPr>
            <w:tcW w:w="7190" w:type="dxa"/>
            <w:gridSpan w:val="2"/>
          </w:tcPr>
          <w:p w14:paraId="6FA1CBF7" w14:textId="77777777" w:rsidR="00C12D48" w:rsidRDefault="00C12D48" w:rsidP="00C12D48">
            <w:pPr>
              <w:pStyle w:val="TableParagraph"/>
              <w:ind w:left="0"/>
              <w:rPr>
                <w:rFonts w:ascii="Times New Roman"/>
                <w:sz w:val="16"/>
              </w:rPr>
            </w:pPr>
          </w:p>
        </w:tc>
      </w:tr>
      <w:tr w:rsidR="00C12D48" w14:paraId="0F24CCF4" w14:textId="77777777" w:rsidTr="00A90360">
        <w:trPr>
          <w:trHeight w:val="192"/>
        </w:trPr>
        <w:tc>
          <w:tcPr>
            <w:tcW w:w="7362" w:type="dxa"/>
          </w:tcPr>
          <w:p w14:paraId="2B7AC80A" w14:textId="0AD31B50" w:rsidR="00C12D48" w:rsidRDefault="00C12D48" w:rsidP="00C12D48">
            <w:pPr>
              <w:pStyle w:val="TableParagraph"/>
              <w:spacing w:before="1"/>
              <w:rPr>
                <w:sz w:val="17"/>
              </w:rPr>
            </w:pPr>
            <w:r>
              <w:rPr>
                <w:sz w:val="19"/>
              </w:rPr>
              <w:t>Twelfth Step Work</w:t>
            </w:r>
          </w:p>
        </w:tc>
        <w:tc>
          <w:tcPr>
            <w:tcW w:w="7190" w:type="dxa"/>
            <w:gridSpan w:val="2"/>
          </w:tcPr>
          <w:p w14:paraId="2058F111" w14:textId="77777777" w:rsidR="00C12D48" w:rsidRDefault="00C12D48" w:rsidP="00C12D48">
            <w:pPr>
              <w:pStyle w:val="TableParagraph"/>
              <w:ind w:left="0"/>
              <w:rPr>
                <w:rFonts w:ascii="Times New Roman"/>
                <w:sz w:val="16"/>
              </w:rPr>
            </w:pPr>
          </w:p>
        </w:tc>
      </w:tr>
      <w:tr w:rsidR="00C12D48" w14:paraId="50FA3EA2" w14:textId="77777777" w:rsidTr="00A90360">
        <w:trPr>
          <w:trHeight w:val="427"/>
        </w:trPr>
        <w:tc>
          <w:tcPr>
            <w:tcW w:w="7362" w:type="dxa"/>
          </w:tcPr>
          <w:p w14:paraId="2B41A4E5" w14:textId="77777777" w:rsidR="00C12D48" w:rsidRDefault="00C12D48" w:rsidP="00C12D48">
            <w:pPr>
              <w:pStyle w:val="TableParagraph"/>
              <w:spacing w:before="1"/>
              <w:rPr>
                <w:sz w:val="17"/>
              </w:rPr>
            </w:pPr>
            <w:r>
              <w:rPr>
                <w:sz w:val="17"/>
              </w:rPr>
              <w:t>** to practice the Twelfth Step or, more specifically, to carry the OA message of recovery to</w:t>
            </w:r>
          </w:p>
          <w:p w14:paraId="32F1B2BD" w14:textId="105FA914" w:rsidR="00C12D48" w:rsidRDefault="00C12D48" w:rsidP="00C12D48">
            <w:pPr>
              <w:pStyle w:val="TableParagraph"/>
              <w:spacing w:before="1"/>
              <w:rPr>
                <w:sz w:val="19"/>
              </w:rPr>
            </w:pPr>
            <w:r>
              <w:rPr>
                <w:sz w:val="17"/>
              </w:rPr>
              <w:t>other compulsive overeaters</w:t>
            </w:r>
          </w:p>
        </w:tc>
        <w:tc>
          <w:tcPr>
            <w:tcW w:w="7190" w:type="dxa"/>
            <w:gridSpan w:val="2"/>
          </w:tcPr>
          <w:p w14:paraId="7D62C3B0" w14:textId="77777777" w:rsidR="00C12D48" w:rsidRDefault="00C12D48" w:rsidP="00C12D48">
            <w:pPr>
              <w:pStyle w:val="TableParagraph"/>
              <w:ind w:left="0"/>
              <w:rPr>
                <w:rFonts w:ascii="Times New Roman"/>
                <w:sz w:val="16"/>
              </w:rPr>
            </w:pPr>
          </w:p>
        </w:tc>
      </w:tr>
      <w:tr w:rsidR="00C12D48" w14:paraId="58AF1BD3" w14:textId="77777777" w:rsidTr="00A90360">
        <w:trPr>
          <w:trHeight w:val="246"/>
        </w:trPr>
        <w:tc>
          <w:tcPr>
            <w:tcW w:w="7362" w:type="dxa"/>
          </w:tcPr>
          <w:p w14:paraId="028A6B5A" w14:textId="50CB59C6" w:rsidR="00C12D48" w:rsidRDefault="00C12D48" w:rsidP="00C12D48">
            <w:pPr>
              <w:pStyle w:val="TableParagraph"/>
              <w:spacing w:before="1"/>
              <w:rPr>
                <w:sz w:val="17"/>
              </w:rPr>
            </w:pPr>
            <w:r>
              <w:rPr>
                <w:sz w:val="19"/>
              </w:rPr>
              <w:t>Twelve Traditions</w:t>
            </w:r>
          </w:p>
        </w:tc>
        <w:tc>
          <w:tcPr>
            <w:tcW w:w="7190" w:type="dxa"/>
            <w:gridSpan w:val="2"/>
          </w:tcPr>
          <w:p w14:paraId="1344FD1E" w14:textId="77777777" w:rsidR="00C12D48" w:rsidRDefault="00C12D48" w:rsidP="00C12D48">
            <w:pPr>
              <w:pStyle w:val="TableParagraph"/>
              <w:ind w:left="0"/>
              <w:rPr>
                <w:rFonts w:ascii="Times New Roman"/>
                <w:sz w:val="16"/>
              </w:rPr>
            </w:pPr>
          </w:p>
        </w:tc>
      </w:tr>
      <w:tr w:rsidR="00C12D48" w14:paraId="092971D4" w14:textId="77777777" w:rsidTr="00A90360">
        <w:trPr>
          <w:trHeight w:val="427"/>
        </w:trPr>
        <w:tc>
          <w:tcPr>
            <w:tcW w:w="7362" w:type="dxa"/>
            <w:tcBorders>
              <w:bottom w:val="nil"/>
            </w:tcBorders>
          </w:tcPr>
          <w:p w14:paraId="1600893E" w14:textId="77777777" w:rsidR="00C12D48" w:rsidRDefault="00C12D48" w:rsidP="00C12D48">
            <w:pPr>
              <w:pStyle w:val="TableParagraph"/>
              <w:spacing w:before="1"/>
              <w:rPr>
                <w:sz w:val="17"/>
              </w:rPr>
            </w:pPr>
            <w:r>
              <w:rPr>
                <w:sz w:val="17"/>
              </w:rPr>
              <w:t>** the principal ideas behind the Overeaters Anonymous program of recovery, adapted with</w:t>
            </w:r>
          </w:p>
          <w:p w14:paraId="3396828A" w14:textId="2D9DBDFB" w:rsidR="00C12D48" w:rsidRDefault="00C12D48" w:rsidP="00C12D48">
            <w:pPr>
              <w:pStyle w:val="TableParagraph"/>
              <w:spacing w:before="1"/>
              <w:rPr>
                <w:sz w:val="19"/>
              </w:rPr>
            </w:pPr>
            <w:r>
              <w:rPr>
                <w:sz w:val="17"/>
              </w:rPr>
              <w:t>permission from the Twelve Traditions of Alcoholics Anonymous</w:t>
            </w:r>
          </w:p>
        </w:tc>
        <w:tc>
          <w:tcPr>
            <w:tcW w:w="7190" w:type="dxa"/>
            <w:gridSpan w:val="2"/>
            <w:tcBorders>
              <w:bottom w:val="nil"/>
            </w:tcBorders>
          </w:tcPr>
          <w:p w14:paraId="301AA49A" w14:textId="77777777" w:rsidR="00C12D48" w:rsidRDefault="00C12D48" w:rsidP="00C12D48">
            <w:pPr>
              <w:pStyle w:val="TableParagraph"/>
              <w:ind w:left="0"/>
              <w:rPr>
                <w:rFonts w:ascii="Times New Roman"/>
                <w:sz w:val="16"/>
              </w:rPr>
            </w:pPr>
          </w:p>
        </w:tc>
      </w:tr>
      <w:tr w:rsidR="00C12D48" w14:paraId="14B03853" w14:textId="77777777" w:rsidTr="00A90360">
        <w:trPr>
          <w:trHeight w:val="427"/>
        </w:trPr>
        <w:tc>
          <w:tcPr>
            <w:tcW w:w="7362" w:type="dxa"/>
            <w:tcBorders>
              <w:top w:val="nil"/>
              <w:left w:val="single" w:sz="4" w:space="0" w:color="auto"/>
              <w:bottom w:val="nil"/>
              <w:right w:val="nil"/>
            </w:tcBorders>
            <w:shd w:val="clear" w:color="auto" w:fill="4F81BD" w:themeFill="accent1"/>
          </w:tcPr>
          <w:p w14:paraId="102D7641" w14:textId="4751D311" w:rsidR="00C12D48" w:rsidRDefault="00C12D48" w:rsidP="00C12D48">
            <w:pPr>
              <w:pStyle w:val="TableParagraph"/>
              <w:tabs>
                <w:tab w:val="left" w:pos="1700"/>
              </w:tabs>
              <w:spacing w:before="1"/>
              <w:rPr>
                <w:sz w:val="17"/>
              </w:rPr>
            </w:pPr>
            <w:r>
              <w:rPr>
                <w:rFonts w:ascii="Cambria"/>
                <w:b/>
                <w:color w:val="FFFFFF"/>
                <w:w w:val="101"/>
                <w:sz w:val="44"/>
              </w:rPr>
              <w:t xml:space="preserve"> U</w:t>
            </w:r>
            <w:r>
              <w:rPr>
                <w:rFonts w:ascii="Cambria"/>
                <w:b/>
                <w:color w:val="FFFFFF"/>
                <w:w w:val="101"/>
                <w:sz w:val="44"/>
              </w:rPr>
              <w:tab/>
            </w:r>
          </w:p>
        </w:tc>
        <w:tc>
          <w:tcPr>
            <w:tcW w:w="7190" w:type="dxa"/>
            <w:gridSpan w:val="2"/>
            <w:tcBorders>
              <w:top w:val="nil"/>
              <w:left w:val="nil"/>
              <w:bottom w:val="nil"/>
              <w:right w:val="single" w:sz="4" w:space="0" w:color="auto"/>
            </w:tcBorders>
            <w:shd w:val="clear" w:color="auto" w:fill="4F81BD" w:themeFill="accent1"/>
          </w:tcPr>
          <w:p w14:paraId="3B1E4E57" w14:textId="77777777" w:rsidR="00C12D48" w:rsidRDefault="00C12D48" w:rsidP="00C12D48">
            <w:pPr>
              <w:pStyle w:val="TableParagraph"/>
              <w:ind w:left="0"/>
              <w:rPr>
                <w:rFonts w:ascii="Times New Roman"/>
                <w:sz w:val="16"/>
              </w:rPr>
            </w:pPr>
          </w:p>
        </w:tc>
      </w:tr>
      <w:tr w:rsidR="00C12D48" w14:paraId="35BE2BFF" w14:textId="77777777" w:rsidTr="00A90360">
        <w:trPr>
          <w:trHeight w:val="266"/>
        </w:trPr>
        <w:tc>
          <w:tcPr>
            <w:tcW w:w="7362" w:type="dxa"/>
            <w:tcBorders>
              <w:top w:val="nil"/>
            </w:tcBorders>
          </w:tcPr>
          <w:p w14:paraId="51185803" w14:textId="5BAA9E3E" w:rsidR="00C12D48" w:rsidRDefault="00C12D48" w:rsidP="005559B4">
            <w:pPr>
              <w:pStyle w:val="TableParagraph"/>
              <w:spacing w:before="1"/>
              <w:rPr>
                <w:rFonts w:ascii="Cambria"/>
                <w:b/>
                <w:color w:val="FFFFFF"/>
                <w:w w:val="101"/>
                <w:sz w:val="44"/>
              </w:rPr>
            </w:pPr>
            <w:r>
              <w:rPr>
                <w:sz w:val="19"/>
              </w:rPr>
              <w:t>Unaffiliated registered group</w:t>
            </w:r>
          </w:p>
        </w:tc>
        <w:tc>
          <w:tcPr>
            <w:tcW w:w="7190" w:type="dxa"/>
            <w:gridSpan w:val="2"/>
            <w:tcBorders>
              <w:top w:val="nil"/>
            </w:tcBorders>
          </w:tcPr>
          <w:p w14:paraId="2DF54754" w14:textId="77777777" w:rsidR="00C12D48" w:rsidRDefault="00C12D48" w:rsidP="00C12D48">
            <w:pPr>
              <w:pStyle w:val="TableParagraph"/>
              <w:ind w:left="0"/>
              <w:rPr>
                <w:rFonts w:ascii="Times New Roman"/>
                <w:sz w:val="16"/>
              </w:rPr>
            </w:pPr>
          </w:p>
        </w:tc>
      </w:tr>
      <w:tr w:rsidR="00C12D48" w14:paraId="4649E478" w14:textId="77777777" w:rsidTr="00A90360">
        <w:trPr>
          <w:trHeight w:val="246"/>
        </w:trPr>
        <w:tc>
          <w:tcPr>
            <w:tcW w:w="7362" w:type="dxa"/>
          </w:tcPr>
          <w:p w14:paraId="5C97EA58" w14:textId="1BCEA7A3" w:rsidR="00C12D48" w:rsidRDefault="00C12D48" w:rsidP="00C12D48">
            <w:pPr>
              <w:pStyle w:val="TableParagraph"/>
              <w:spacing w:before="1"/>
              <w:rPr>
                <w:sz w:val="19"/>
              </w:rPr>
            </w:pPr>
            <w:r w:rsidRPr="00835624">
              <w:rPr>
                <w:sz w:val="17"/>
                <w:szCs w:val="17"/>
              </w:rPr>
              <w:t>** A group that has not associated itself with a specific intergroup or national service board</w:t>
            </w:r>
          </w:p>
        </w:tc>
        <w:tc>
          <w:tcPr>
            <w:tcW w:w="7190" w:type="dxa"/>
            <w:gridSpan w:val="2"/>
          </w:tcPr>
          <w:p w14:paraId="4B06286E" w14:textId="77777777" w:rsidR="00C12D48" w:rsidRDefault="00C12D48" w:rsidP="00C12D48">
            <w:pPr>
              <w:pStyle w:val="TableParagraph"/>
              <w:ind w:left="0"/>
              <w:rPr>
                <w:rFonts w:ascii="Times New Roman"/>
                <w:sz w:val="16"/>
              </w:rPr>
            </w:pPr>
          </w:p>
        </w:tc>
      </w:tr>
      <w:tr w:rsidR="00C12D48" w14:paraId="6EF80F02" w14:textId="77777777" w:rsidTr="00A90360">
        <w:trPr>
          <w:trHeight w:val="255"/>
        </w:trPr>
        <w:tc>
          <w:tcPr>
            <w:tcW w:w="7362" w:type="dxa"/>
          </w:tcPr>
          <w:p w14:paraId="60EABDE6" w14:textId="3D64C061" w:rsidR="00C12D48" w:rsidRPr="00835624" w:rsidRDefault="00C12D48" w:rsidP="00C12D48">
            <w:pPr>
              <w:pStyle w:val="TableParagraph"/>
              <w:spacing w:before="1"/>
              <w:rPr>
                <w:sz w:val="17"/>
                <w:szCs w:val="17"/>
              </w:rPr>
            </w:pPr>
            <w:r>
              <w:rPr>
                <w:sz w:val="19"/>
              </w:rPr>
              <w:t>Underlying</w:t>
            </w:r>
          </w:p>
        </w:tc>
        <w:tc>
          <w:tcPr>
            <w:tcW w:w="7190" w:type="dxa"/>
            <w:gridSpan w:val="2"/>
          </w:tcPr>
          <w:p w14:paraId="28841A77" w14:textId="77777777" w:rsidR="00C12D48" w:rsidRDefault="00C12D48" w:rsidP="00C12D48">
            <w:pPr>
              <w:pStyle w:val="TableParagraph"/>
              <w:ind w:left="0"/>
              <w:rPr>
                <w:rFonts w:ascii="Times New Roman"/>
                <w:sz w:val="16"/>
              </w:rPr>
            </w:pPr>
          </w:p>
        </w:tc>
      </w:tr>
      <w:tr w:rsidR="00C12D48" w14:paraId="4B5ED526" w14:textId="77777777" w:rsidTr="00A90360">
        <w:trPr>
          <w:trHeight w:val="246"/>
        </w:trPr>
        <w:tc>
          <w:tcPr>
            <w:tcW w:w="7362" w:type="dxa"/>
          </w:tcPr>
          <w:p w14:paraId="1A51365C" w14:textId="1023EA53" w:rsidR="00C12D48" w:rsidRDefault="00C12D48" w:rsidP="00C12D48">
            <w:pPr>
              <w:pStyle w:val="TableParagraph"/>
              <w:spacing w:before="1"/>
              <w:rPr>
                <w:sz w:val="19"/>
              </w:rPr>
            </w:pPr>
            <w:r>
              <w:rPr>
                <w:sz w:val="17"/>
              </w:rPr>
              <w:t>** e.g., the Principles underlying the Steps</w:t>
            </w:r>
          </w:p>
        </w:tc>
        <w:tc>
          <w:tcPr>
            <w:tcW w:w="7190" w:type="dxa"/>
            <w:gridSpan w:val="2"/>
          </w:tcPr>
          <w:p w14:paraId="389F1E6C" w14:textId="77777777" w:rsidR="00C12D48" w:rsidRDefault="00C12D48" w:rsidP="00C12D48">
            <w:pPr>
              <w:pStyle w:val="TableParagraph"/>
              <w:ind w:left="0"/>
              <w:rPr>
                <w:rFonts w:ascii="Times New Roman"/>
                <w:sz w:val="16"/>
              </w:rPr>
            </w:pPr>
          </w:p>
        </w:tc>
      </w:tr>
      <w:tr w:rsidR="00C12D48" w14:paraId="292DFB88" w14:textId="77777777" w:rsidTr="00A90360">
        <w:trPr>
          <w:trHeight w:val="255"/>
        </w:trPr>
        <w:tc>
          <w:tcPr>
            <w:tcW w:w="7362" w:type="dxa"/>
          </w:tcPr>
          <w:p w14:paraId="19830C8A" w14:textId="64175976" w:rsidR="00C12D48" w:rsidRDefault="00C12D48" w:rsidP="00C12D48">
            <w:pPr>
              <w:pStyle w:val="TableParagraph"/>
              <w:spacing w:before="1"/>
              <w:rPr>
                <w:sz w:val="17"/>
              </w:rPr>
            </w:pPr>
            <w:r>
              <w:rPr>
                <w:sz w:val="19"/>
              </w:rPr>
              <w:t>Understanding</w:t>
            </w:r>
          </w:p>
        </w:tc>
        <w:tc>
          <w:tcPr>
            <w:tcW w:w="7190" w:type="dxa"/>
            <w:gridSpan w:val="2"/>
          </w:tcPr>
          <w:p w14:paraId="5384D00A" w14:textId="77777777" w:rsidR="00C12D48" w:rsidRDefault="00C12D48" w:rsidP="00C12D48">
            <w:pPr>
              <w:pStyle w:val="TableParagraph"/>
              <w:ind w:left="0"/>
              <w:rPr>
                <w:rFonts w:ascii="Times New Roman"/>
                <w:sz w:val="16"/>
              </w:rPr>
            </w:pPr>
          </w:p>
        </w:tc>
      </w:tr>
      <w:tr w:rsidR="00C12D48" w14:paraId="03AD742E" w14:textId="77777777" w:rsidTr="00A90360">
        <w:trPr>
          <w:trHeight w:val="264"/>
        </w:trPr>
        <w:tc>
          <w:tcPr>
            <w:tcW w:w="7362" w:type="dxa"/>
          </w:tcPr>
          <w:p w14:paraId="38CA597D" w14:textId="304EC601" w:rsidR="00C12D48" w:rsidRDefault="00C12D48" w:rsidP="00C12D48">
            <w:pPr>
              <w:pStyle w:val="TableParagraph"/>
              <w:spacing w:before="1"/>
              <w:rPr>
                <w:sz w:val="19"/>
              </w:rPr>
            </w:pPr>
            <w:r>
              <w:rPr>
                <w:sz w:val="19"/>
              </w:rPr>
              <w:t>Unity</w:t>
            </w:r>
          </w:p>
        </w:tc>
        <w:tc>
          <w:tcPr>
            <w:tcW w:w="7190" w:type="dxa"/>
            <w:gridSpan w:val="2"/>
          </w:tcPr>
          <w:p w14:paraId="45D7D259" w14:textId="77777777" w:rsidR="00C12D48" w:rsidRDefault="00C12D48" w:rsidP="00C12D48">
            <w:pPr>
              <w:pStyle w:val="TableParagraph"/>
              <w:ind w:left="0"/>
              <w:rPr>
                <w:rFonts w:ascii="Times New Roman"/>
                <w:sz w:val="16"/>
              </w:rPr>
            </w:pPr>
          </w:p>
        </w:tc>
      </w:tr>
      <w:tr w:rsidR="00C12D48" w14:paraId="0D67AA30" w14:textId="77777777" w:rsidTr="00A90360">
        <w:trPr>
          <w:trHeight w:val="255"/>
        </w:trPr>
        <w:tc>
          <w:tcPr>
            <w:tcW w:w="7362" w:type="dxa"/>
          </w:tcPr>
          <w:p w14:paraId="56597319" w14:textId="5CF8BD2A" w:rsidR="00C12D48" w:rsidRDefault="00C12D48" w:rsidP="00C12D48">
            <w:pPr>
              <w:pStyle w:val="TableParagraph"/>
              <w:spacing w:before="1"/>
              <w:rPr>
                <w:sz w:val="19"/>
              </w:rPr>
            </w:pPr>
            <w:r>
              <w:rPr>
                <w:sz w:val="17"/>
              </w:rPr>
              <w:t>** First Tradition Principle</w:t>
            </w:r>
          </w:p>
        </w:tc>
        <w:tc>
          <w:tcPr>
            <w:tcW w:w="7190" w:type="dxa"/>
            <w:gridSpan w:val="2"/>
          </w:tcPr>
          <w:p w14:paraId="40A17739" w14:textId="77777777" w:rsidR="00C12D48" w:rsidRDefault="00C12D48" w:rsidP="00C12D48">
            <w:pPr>
              <w:pStyle w:val="TableParagraph"/>
              <w:ind w:left="0"/>
              <w:rPr>
                <w:rFonts w:ascii="Times New Roman"/>
                <w:sz w:val="16"/>
              </w:rPr>
            </w:pPr>
          </w:p>
        </w:tc>
      </w:tr>
      <w:tr w:rsidR="00303635" w14:paraId="16800609" w14:textId="77777777" w:rsidTr="00A90360">
        <w:trPr>
          <w:trHeight w:val="220"/>
        </w:trPr>
        <w:tc>
          <w:tcPr>
            <w:tcW w:w="7362" w:type="dxa"/>
          </w:tcPr>
          <w:p w14:paraId="56CC122D" w14:textId="7FA86BA4" w:rsidR="00303635" w:rsidRDefault="00303635" w:rsidP="00303635">
            <w:pPr>
              <w:pStyle w:val="TableParagraph"/>
              <w:spacing w:line="201" w:lineRule="exact"/>
              <w:rPr>
                <w:sz w:val="19"/>
              </w:rPr>
            </w:pPr>
            <w:r>
              <w:rPr>
                <w:sz w:val="19"/>
              </w:rPr>
              <w:t>Unity Day</w:t>
            </w:r>
          </w:p>
        </w:tc>
        <w:tc>
          <w:tcPr>
            <w:tcW w:w="7190" w:type="dxa"/>
            <w:gridSpan w:val="2"/>
          </w:tcPr>
          <w:p w14:paraId="6DE21D04" w14:textId="77777777" w:rsidR="00303635" w:rsidRDefault="00303635" w:rsidP="00303635">
            <w:pPr>
              <w:pStyle w:val="TableParagraph"/>
              <w:ind w:left="0"/>
              <w:rPr>
                <w:rFonts w:ascii="Times New Roman"/>
                <w:sz w:val="14"/>
              </w:rPr>
            </w:pPr>
          </w:p>
        </w:tc>
      </w:tr>
      <w:tr w:rsidR="00303635" w14:paraId="37A97EB5" w14:textId="77777777" w:rsidTr="00A90360">
        <w:trPr>
          <w:trHeight w:val="220"/>
        </w:trPr>
        <w:tc>
          <w:tcPr>
            <w:tcW w:w="7362" w:type="dxa"/>
          </w:tcPr>
          <w:p w14:paraId="34F1B0F8" w14:textId="7B36728D" w:rsidR="00303635" w:rsidRDefault="00303635" w:rsidP="00303635">
            <w:pPr>
              <w:pStyle w:val="TableParagraph"/>
              <w:spacing w:line="201" w:lineRule="exact"/>
              <w:rPr>
                <w:sz w:val="19"/>
              </w:rPr>
            </w:pPr>
            <w:r>
              <w:rPr>
                <w:sz w:val="17"/>
              </w:rPr>
              <w:t xml:space="preserve">** One of the OA international days. </w:t>
            </w:r>
            <w:r w:rsidRPr="008B0005">
              <w:rPr>
                <w:sz w:val="17"/>
              </w:rPr>
              <w:t>It occurs the last Saturday in February in even years</w:t>
            </w:r>
            <w:r>
              <w:rPr>
                <w:sz w:val="17"/>
              </w:rPr>
              <w:t xml:space="preserve"> </w:t>
            </w:r>
            <w:r w:rsidRPr="008B0005">
              <w:rPr>
                <w:sz w:val="17"/>
              </w:rPr>
              <w:t>and the last Sunday in February in odd years at 11:30 a.m. local time.</w:t>
            </w:r>
            <w:r>
              <w:rPr>
                <w:sz w:val="17"/>
              </w:rPr>
              <w:t xml:space="preserve"> Unity Day was established to reaffirm the love and understanding shared by members in our Fellowship.</w:t>
            </w:r>
          </w:p>
        </w:tc>
        <w:tc>
          <w:tcPr>
            <w:tcW w:w="7190" w:type="dxa"/>
            <w:gridSpan w:val="2"/>
          </w:tcPr>
          <w:p w14:paraId="371EE7A5" w14:textId="77777777" w:rsidR="00303635" w:rsidRDefault="00303635" w:rsidP="00303635">
            <w:pPr>
              <w:pStyle w:val="TableParagraph"/>
              <w:ind w:left="0"/>
              <w:rPr>
                <w:rFonts w:ascii="Times New Roman"/>
                <w:sz w:val="14"/>
              </w:rPr>
            </w:pPr>
          </w:p>
        </w:tc>
      </w:tr>
      <w:tr w:rsidR="00303635" w14:paraId="27587F36" w14:textId="77777777" w:rsidTr="00A90360">
        <w:trPr>
          <w:trHeight w:val="220"/>
        </w:trPr>
        <w:tc>
          <w:tcPr>
            <w:tcW w:w="7362" w:type="dxa"/>
          </w:tcPr>
          <w:p w14:paraId="10805779" w14:textId="08733565" w:rsidR="00303635" w:rsidRDefault="00303635" w:rsidP="00303635">
            <w:pPr>
              <w:pStyle w:val="TableParagraph"/>
              <w:spacing w:line="201" w:lineRule="exact"/>
              <w:rPr>
                <w:sz w:val="19"/>
              </w:rPr>
            </w:pPr>
            <w:r>
              <w:rPr>
                <w:sz w:val="19"/>
              </w:rPr>
              <w:t>Unity with Diversity Committee</w:t>
            </w:r>
          </w:p>
        </w:tc>
        <w:tc>
          <w:tcPr>
            <w:tcW w:w="7190" w:type="dxa"/>
            <w:gridSpan w:val="2"/>
          </w:tcPr>
          <w:p w14:paraId="26A87335" w14:textId="77777777" w:rsidR="00303635" w:rsidRDefault="00303635" w:rsidP="00303635">
            <w:pPr>
              <w:pStyle w:val="TableParagraph"/>
              <w:ind w:left="0"/>
              <w:rPr>
                <w:rFonts w:ascii="Times New Roman"/>
                <w:sz w:val="14"/>
              </w:rPr>
            </w:pPr>
          </w:p>
        </w:tc>
      </w:tr>
      <w:tr w:rsidR="00303635" w14:paraId="6B173B4D" w14:textId="77777777" w:rsidTr="00A90360">
        <w:trPr>
          <w:trHeight w:val="650"/>
        </w:trPr>
        <w:tc>
          <w:tcPr>
            <w:tcW w:w="7362" w:type="dxa"/>
          </w:tcPr>
          <w:p w14:paraId="091514FC" w14:textId="6D093E8F" w:rsidR="00303635" w:rsidRDefault="00303635" w:rsidP="00303635">
            <w:pPr>
              <w:pStyle w:val="TableParagraph"/>
              <w:spacing w:before="1" w:line="273" w:lineRule="auto"/>
              <w:ind w:right="215"/>
              <w:rPr>
                <w:sz w:val="17"/>
              </w:rPr>
            </w:pPr>
            <w:r>
              <w:rPr>
                <w:sz w:val="17"/>
              </w:rPr>
              <w:t xml:space="preserve">** Committee whose </w:t>
            </w:r>
            <w:r>
              <w:rPr>
                <w:spacing w:val="3"/>
                <w:sz w:val="17"/>
              </w:rPr>
              <w:t xml:space="preserve">purpose </w:t>
            </w:r>
            <w:r>
              <w:rPr>
                <w:sz w:val="17"/>
              </w:rPr>
              <w:t xml:space="preserve">is to recognize </w:t>
            </w:r>
            <w:r>
              <w:rPr>
                <w:spacing w:val="3"/>
                <w:sz w:val="17"/>
              </w:rPr>
              <w:t xml:space="preserve">the </w:t>
            </w:r>
            <w:r>
              <w:rPr>
                <w:sz w:val="17"/>
              </w:rPr>
              <w:t xml:space="preserve">significance </w:t>
            </w:r>
            <w:r>
              <w:rPr>
                <w:spacing w:val="4"/>
                <w:sz w:val="17"/>
              </w:rPr>
              <w:t xml:space="preserve">that </w:t>
            </w:r>
            <w:r>
              <w:rPr>
                <w:sz w:val="17"/>
              </w:rPr>
              <w:t xml:space="preserve">diversity plays in OA’s ability to carry </w:t>
            </w:r>
            <w:r>
              <w:rPr>
                <w:spacing w:val="3"/>
                <w:sz w:val="17"/>
              </w:rPr>
              <w:t xml:space="preserve">the </w:t>
            </w:r>
            <w:r>
              <w:rPr>
                <w:spacing w:val="2"/>
                <w:sz w:val="17"/>
              </w:rPr>
              <w:t xml:space="preserve">message </w:t>
            </w:r>
            <w:r>
              <w:rPr>
                <w:spacing w:val="3"/>
                <w:sz w:val="17"/>
              </w:rPr>
              <w:t xml:space="preserve">of </w:t>
            </w:r>
            <w:r>
              <w:rPr>
                <w:sz w:val="17"/>
              </w:rPr>
              <w:t>recovery effectively. This committee</w:t>
            </w:r>
            <w:r>
              <w:rPr>
                <w:spacing w:val="-6"/>
                <w:sz w:val="17"/>
              </w:rPr>
              <w:t xml:space="preserve"> </w:t>
            </w:r>
            <w:r>
              <w:rPr>
                <w:spacing w:val="4"/>
                <w:sz w:val="17"/>
              </w:rPr>
              <w:t xml:space="preserve">encourages </w:t>
            </w:r>
            <w:r>
              <w:rPr>
                <w:spacing w:val="3"/>
                <w:sz w:val="17"/>
              </w:rPr>
              <w:t>acceptance</w:t>
            </w:r>
          </w:p>
          <w:p w14:paraId="08D2BD46" w14:textId="77777777" w:rsidR="00303635" w:rsidRDefault="00303635" w:rsidP="00303635">
            <w:pPr>
              <w:pStyle w:val="TableParagraph"/>
              <w:spacing w:before="2" w:line="182" w:lineRule="exact"/>
              <w:rPr>
                <w:sz w:val="17"/>
              </w:rPr>
            </w:pPr>
            <w:r>
              <w:rPr>
                <w:sz w:val="17"/>
              </w:rPr>
              <w:t>and inclusivity in our language and actions, while growing worldwide unity.</w:t>
            </w:r>
          </w:p>
        </w:tc>
        <w:tc>
          <w:tcPr>
            <w:tcW w:w="7190" w:type="dxa"/>
            <w:gridSpan w:val="2"/>
          </w:tcPr>
          <w:p w14:paraId="17B3E2F9" w14:textId="77777777" w:rsidR="00303635" w:rsidRDefault="00303635" w:rsidP="00303635">
            <w:pPr>
              <w:pStyle w:val="TableParagraph"/>
              <w:ind w:left="0"/>
              <w:rPr>
                <w:rFonts w:ascii="Times New Roman"/>
                <w:sz w:val="16"/>
              </w:rPr>
            </w:pPr>
          </w:p>
        </w:tc>
      </w:tr>
      <w:tr w:rsidR="00303635" w14:paraId="7B78641D" w14:textId="77777777" w:rsidTr="00A90360">
        <w:trPr>
          <w:trHeight w:val="427"/>
        </w:trPr>
        <w:tc>
          <w:tcPr>
            <w:tcW w:w="7362" w:type="dxa"/>
          </w:tcPr>
          <w:p w14:paraId="754AF8CC" w14:textId="77777777" w:rsidR="00303635" w:rsidRDefault="00303635" w:rsidP="00303635">
            <w:pPr>
              <w:pStyle w:val="TableParagraph"/>
              <w:spacing w:before="1"/>
              <w:rPr>
                <w:sz w:val="17"/>
              </w:rPr>
            </w:pPr>
            <w:r>
              <w:rPr>
                <w:sz w:val="17"/>
              </w:rPr>
              <w:t>** See the “Unity with Diversity” Policy on oa.org, which encourages us to have love and</w:t>
            </w:r>
          </w:p>
          <w:p w14:paraId="5837A5D1" w14:textId="77777777" w:rsidR="00303635" w:rsidRDefault="00303635" w:rsidP="00303635">
            <w:pPr>
              <w:pStyle w:val="TableParagraph"/>
              <w:spacing w:before="28" w:line="182" w:lineRule="exact"/>
              <w:rPr>
                <w:sz w:val="17"/>
              </w:rPr>
            </w:pPr>
            <w:r>
              <w:rPr>
                <w:sz w:val="17"/>
              </w:rPr>
              <w:t>tolerance for all members, no matter our differences.</w:t>
            </w:r>
          </w:p>
        </w:tc>
        <w:tc>
          <w:tcPr>
            <w:tcW w:w="7190" w:type="dxa"/>
            <w:gridSpan w:val="2"/>
          </w:tcPr>
          <w:p w14:paraId="69E11891" w14:textId="77777777" w:rsidR="00303635" w:rsidRDefault="00303635" w:rsidP="00303635">
            <w:pPr>
              <w:pStyle w:val="TableParagraph"/>
              <w:ind w:left="0"/>
              <w:rPr>
                <w:rFonts w:ascii="Times New Roman"/>
                <w:sz w:val="16"/>
              </w:rPr>
            </w:pPr>
          </w:p>
        </w:tc>
      </w:tr>
      <w:tr w:rsidR="00303635" w14:paraId="0B0369ED" w14:textId="77777777" w:rsidTr="00A90360">
        <w:trPr>
          <w:trHeight w:val="222"/>
        </w:trPr>
        <w:tc>
          <w:tcPr>
            <w:tcW w:w="7362" w:type="dxa"/>
            <w:tcBorders>
              <w:bottom w:val="nil"/>
            </w:tcBorders>
          </w:tcPr>
          <w:p w14:paraId="54A5ACE3" w14:textId="77777777" w:rsidR="00303635" w:rsidRDefault="00303635" w:rsidP="00303635">
            <w:pPr>
              <w:pStyle w:val="TableParagraph"/>
              <w:spacing w:line="202" w:lineRule="exact"/>
              <w:rPr>
                <w:sz w:val="19"/>
              </w:rPr>
            </w:pPr>
            <w:r>
              <w:rPr>
                <w:sz w:val="19"/>
              </w:rPr>
              <w:t>Upset, to</w:t>
            </w:r>
          </w:p>
        </w:tc>
        <w:tc>
          <w:tcPr>
            <w:tcW w:w="7190" w:type="dxa"/>
            <w:gridSpan w:val="2"/>
            <w:tcBorders>
              <w:bottom w:val="nil"/>
            </w:tcBorders>
          </w:tcPr>
          <w:p w14:paraId="72E66025" w14:textId="77777777" w:rsidR="00303635" w:rsidRDefault="00303635" w:rsidP="00303635">
            <w:pPr>
              <w:pStyle w:val="TableParagraph"/>
              <w:ind w:left="0"/>
              <w:rPr>
                <w:rFonts w:ascii="Times New Roman"/>
                <w:sz w:val="14"/>
              </w:rPr>
            </w:pPr>
          </w:p>
        </w:tc>
      </w:tr>
      <w:tr w:rsidR="00303635" w14:paraId="22C45EF1" w14:textId="77777777" w:rsidTr="00A90360">
        <w:trPr>
          <w:trHeight w:val="602"/>
        </w:trPr>
        <w:tc>
          <w:tcPr>
            <w:tcW w:w="14552" w:type="dxa"/>
            <w:gridSpan w:val="3"/>
            <w:tcBorders>
              <w:top w:val="nil"/>
              <w:bottom w:val="nil"/>
            </w:tcBorders>
            <w:shd w:val="clear" w:color="auto" w:fill="4F81BD"/>
          </w:tcPr>
          <w:p w14:paraId="1D034D97" w14:textId="77777777" w:rsidR="00303635" w:rsidRDefault="00303635" w:rsidP="00303635">
            <w:pPr>
              <w:pStyle w:val="TableParagraph"/>
              <w:spacing w:before="19"/>
              <w:ind w:left="76"/>
              <w:rPr>
                <w:rFonts w:ascii="Cambria"/>
                <w:b/>
                <w:sz w:val="44"/>
              </w:rPr>
            </w:pPr>
            <w:r>
              <w:rPr>
                <w:rFonts w:ascii="Cambria"/>
                <w:b/>
                <w:color w:val="FFFFFF"/>
                <w:w w:val="101"/>
                <w:sz w:val="44"/>
              </w:rPr>
              <w:t>V</w:t>
            </w:r>
          </w:p>
        </w:tc>
      </w:tr>
      <w:tr w:rsidR="00303635" w14:paraId="2089C5EA" w14:textId="77777777" w:rsidTr="00A90360">
        <w:trPr>
          <w:trHeight w:val="222"/>
        </w:trPr>
        <w:tc>
          <w:tcPr>
            <w:tcW w:w="7362" w:type="dxa"/>
            <w:tcBorders>
              <w:top w:val="nil"/>
            </w:tcBorders>
          </w:tcPr>
          <w:p w14:paraId="627B0928" w14:textId="441B6C0D" w:rsidR="00303635" w:rsidRDefault="00303635" w:rsidP="00303635">
            <w:pPr>
              <w:pStyle w:val="TableParagraph"/>
              <w:spacing w:before="1" w:line="201" w:lineRule="exact"/>
              <w:rPr>
                <w:sz w:val="19"/>
              </w:rPr>
            </w:pPr>
            <w:r>
              <w:rPr>
                <w:sz w:val="19"/>
              </w:rPr>
              <w:t>Virtual groups</w:t>
            </w:r>
          </w:p>
        </w:tc>
        <w:tc>
          <w:tcPr>
            <w:tcW w:w="7190" w:type="dxa"/>
            <w:gridSpan w:val="2"/>
            <w:tcBorders>
              <w:top w:val="nil"/>
            </w:tcBorders>
          </w:tcPr>
          <w:p w14:paraId="251B39EB" w14:textId="77777777" w:rsidR="00303635" w:rsidRDefault="00303635" w:rsidP="00303635">
            <w:pPr>
              <w:pStyle w:val="TableParagraph"/>
              <w:ind w:left="0"/>
              <w:rPr>
                <w:rFonts w:ascii="Times New Roman"/>
                <w:sz w:val="14"/>
              </w:rPr>
            </w:pPr>
          </w:p>
        </w:tc>
      </w:tr>
      <w:tr w:rsidR="00303635" w14:paraId="750909D7" w14:textId="77777777" w:rsidTr="00A90360">
        <w:trPr>
          <w:trHeight w:val="203"/>
        </w:trPr>
        <w:tc>
          <w:tcPr>
            <w:tcW w:w="7362" w:type="dxa"/>
          </w:tcPr>
          <w:p w14:paraId="607A57CE" w14:textId="77777777" w:rsidR="00303635" w:rsidRDefault="00303635" w:rsidP="00303635">
            <w:pPr>
              <w:pStyle w:val="TableParagraph"/>
              <w:spacing w:before="1" w:line="182" w:lineRule="exact"/>
              <w:rPr>
                <w:sz w:val="17"/>
              </w:rPr>
            </w:pPr>
            <w:r>
              <w:rPr>
                <w:sz w:val="17"/>
              </w:rPr>
              <w:t>** groups that replicate face-to-face meetings through digital media</w:t>
            </w:r>
          </w:p>
        </w:tc>
        <w:tc>
          <w:tcPr>
            <w:tcW w:w="7190" w:type="dxa"/>
            <w:gridSpan w:val="2"/>
          </w:tcPr>
          <w:p w14:paraId="508763B5" w14:textId="77777777" w:rsidR="00303635" w:rsidRDefault="00303635" w:rsidP="00303635">
            <w:pPr>
              <w:pStyle w:val="TableParagraph"/>
              <w:ind w:left="0"/>
              <w:rPr>
                <w:rFonts w:ascii="Times New Roman"/>
                <w:sz w:val="14"/>
              </w:rPr>
            </w:pPr>
          </w:p>
        </w:tc>
      </w:tr>
      <w:tr w:rsidR="00303635" w14:paraId="7CE8B050" w14:textId="77777777" w:rsidTr="00A90360">
        <w:trPr>
          <w:trHeight w:val="220"/>
        </w:trPr>
        <w:tc>
          <w:tcPr>
            <w:tcW w:w="7362" w:type="dxa"/>
          </w:tcPr>
          <w:p w14:paraId="7AAA8C9A" w14:textId="77777777" w:rsidR="00303635" w:rsidRDefault="00303635" w:rsidP="00303635">
            <w:pPr>
              <w:pStyle w:val="TableParagraph"/>
              <w:spacing w:line="201" w:lineRule="exact"/>
              <w:rPr>
                <w:i/>
                <w:sz w:val="19"/>
              </w:rPr>
            </w:pPr>
            <w:r>
              <w:rPr>
                <w:i/>
                <w:sz w:val="19"/>
              </w:rPr>
              <w:t>Voices of Recovery</w:t>
            </w:r>
          </w:p>
        </w:tc>
        <w:tc>
          <w:tcPr>
            <w:tcW w:w="7190" w:type="dxa"/>
            <w:gridSpan w:val="2"/>
          </w:tcPr>
          <w:p w14:paraId="7BE0DF6F" w14:textId="77777777" w:rsidR="00303635" w:rsidRDefault="00303635" w:rsidP="00303635">
            <w:pPr>
              <w:pStyle w:val="TableParagraph"/>
              <w:ind w:left="0"/>
              <w:rPr>
                <w:rFonts w:ascii="Times New Roman"/>
                <w:sz w:val="14"/>
              </w:rPr>
            </w:pPr>
          </w:p>
        </w:tc>
      </w:tr>
      <w:tr w:rsidR="00303635" w14:paraId="13855633" w14:textId="77777777" w:rsidTr="00A90360">
        <w:trPr>
          <w:trHeight w:val="203"/>
        </w:trPr>
        <w:tc>
          <w:tcPr>
            <w:tcW w:w="7362" w:type="dxa"/>
          </w:tcPr>
          <w:p w14:paraId="05C0EB2C" w14:textId="77777777" w:rsidR="00303635" w:rsidRDefault="00303635" w:rsidP="00303635">
            <w:pPr>
              <w:pStyle w:val="TableParagraph"/>
              <w:spacing w:before="1" w:line="182" w:lineRule="exact"/>
              <w:rPr>
                <w:sz w:val="17"/>
              </w:rPr>
            </w:pPr>
            <w:r>
              <w:rPr>
                <w:sz w:val="17"/>
              </w:rPr>
              <w:t>** OA book with 365 entries on recovery (one for each day of the year)</w:t>
            </w:r>
          </w:p>
        </w:tc>
        <w:tc>
          <w:tcPr>
            <w:tcW w:w="7190" w:type="dxa"/>
            <w:gridSpan w:val="2"/>
          </w:tcPr>
          <w:p w14:paraId="550A9F12" w14:textId="77777777" w:rsidR="00303635" w:rsidRDefault="00303635" w:rsidP="00303635">
            <w:pPr>
              <w:pStyle w:val="TableParagraph"/>
              <w:ind w:left="0"/>
              <w:rPr>
                <w:rFonts w:ascii="Times New Roman"/>
                <w:sz w:val="14"/>
              </w:rPr>
            </w:pPr>
          </w:p>
        </w:tc>
      </w:tr>
      <w:tr w:rsidR="00303635" w14:paraId="02DF12F3" w14:textId="77777777" w:rsidTr="00A90360">
        <w:trPr>
          <w:trHeight w:val="220"/>
        </w:trPr>
        <w:tc>
          <w:tcPr>
            <w:tcW w:w="7362" w:type="dxa"/>
          </w:tcPr>
          <w:p w14:paraId="7D48A223" w14:textId="77777777" w:rsidR="00303635" w:rsidRDefault="00303635" w:rsidP="00303635">
            <w:pPr>
              <w:pStyle w:val="TableParagraph"/>
              <w:spacing w:line="201" w:lineRule="exact"/>
              <w:rPr>
                <w:i/>
                <w:sz w:val="19"/>
              </w:rPr>
            </w:pPr>
            <w:r>
              <w:rPr>
                <w:i/>
                <w:sz w:val="19"/>
              </w:rPr>
              <w:t>Voices of Recovery Workbook</w:t>
            </w:r>
          </w:p>
        </w:tc>
        <w:tc>
          <w:tcPr>
            <w:tcW w:w="7190" w:type="dxa"/>
            <w:gridSpan w:val="2"/>
          </w:tcPr>
          <w:p w14:paraId="66812115" w14:textId="77777777" w:rsidR="00303635" w:rsidRDefault="00303635" w:rsidP="00303635">
            <w:pPr>
              <w:pStyle w:val="TableParagraph"/>
              <w:ind w:left="0"/>
              <w:rPr>
                <w:rFonts w:ascii="Times New Roman"/>
                <w:sz w:val="14"/>
              </w:rPr>
            </w:pPr>
          </w:p>
        </w:tc>
      </w:tr>
      <w:tr w:rsidR="00303635" w14:paraId="2E1BFDC7" w14:textId="77777777" w:rsidTr="00A90360">
        <w:trPr>
          <w:trHeight w:val="220"/>
        </w:trPr>
        <w:tc>
          <w:tcPr>
            <w:tcW w:w="7362" w:type="dxa"/>
          </w:tcPr>
          <w:p w14:paraId="42E6B278" w14:textId="77777777" w:rsidR="00303635" w:rsidRDefault="00303635" w:rsidP="00303635">
            <w:pPr>
              <w:pStyle w:val="TableParagraph"/>
              <w:spacing w:line="201" w:lineRule="exact"/>
              <w:rPr>
                <w:sz w:val="19"/>
              </w:rPr>
            </w:pPr>
            <w:r>
              <w:rPr>
                <w:sz w:val="19"/>
              </w:rPr>
              <w:t>Volunteer</w:t>
            </w:r>
          </w:p>
        </w:tc>
        <w:tc>
          <w:tcPr>
            <w:tcW w:w="7190" w:type="dxa"/>
            <w:gridSpan w:val="2"/>
          </w:tcPr>
          <w:p w14:paraId="2759764C" w14:textId="77777777" w:rsidR="00303635" w:rsidRDefault="00303635" w:rsidP="00303635">
            <w:pPr>
              <w:pStyle w:val="TableParagraph"/>
              <w:ind w:left="0"/>
              <w:rPr>
                <w:rFonts w:ascii="Times New Roman"/>
                <w:sz w:val="14"/>
              </w:rPr>
            </w:pPr>
          </w:p>
        </w:tc>
      </w:tr>
      <w:tr w:rsidR="00401CC8" w14:paraId="4374995F" w14:textId="77777777" w:rsidTr="00A90360">
        <w:trPr>
          <w:trHeight w:val="220"/>
        </w:trPr>
        <w:tc>
          <w:tcPr>
            <w:tcW w:w="7362" w:type="dxa"/>
          </w:tcPr>
          <w:p w14:paraId="16C9F5A3" w14:textId="05A805C2" w:rsidR="00401CC8" w:rsidRDefault="00401CC8" w:rsidP="00303635">
            <w:pPr>
              <w:pStyle w:val="TableParagraph"/>
              <w:spacing w:line="201" w:lineRule="exact"/>
              <w:rPr>
                <w:sz w:val="19"/>
              </w:rPr>
            </w:pPr>
            <w:r>
              <w:rPr>
                <w:sz w:val="19"/>
              </w:rPr>
              <w:t>Vomit</w:t>
            </w:r>
          </w:p>
        </w:tc>
        <w:tc>
          <w:tcPr>
            <w:tcW w:w="7190" w:type="dxa"/>
            <w:gridSpan w:val="2"/>
          </w:tcPr>
          <w:p w14:paraId="5CE11F24" w14:textId="77777777" w:rsidR="00401CC8" w:rsidRDefault="00401CC8" w:rsidP="00303635">
            <w:pPr>
              <w:pStyle w:val="TableParagraph"/>
              <w:ind w:left="0"/>
              <w:rPr>
                <w:rFonts w:ascii="Times New Roman"/>
                <w:sz w:val="14"/>
              </w:rPr>
            </w:pPr>
          </w:p>
        </w:tc>
      </w:tr>
      <w:tr w:rsidR="00401CC8" w14:paraId="4DF26CCE" w14:textId="77777777" w:rsidTr="00A90360">
        <w:trPr>
          <w:trHeight w:val="220"/>
        </w:trPr>
        <w:tc>
          <w:tcPr>
            <w:tcW w:w="7362" w:type="dxa"/>
          </w:tcPr>
          <w:p w14:paraId="6B2C9D90" w14:textId="7EFE5E4C" w:rsidR="00401CC8" w:rsidRDefault="00401CC8" w:rsidP="00303635">
            <w:pPr>
              <w:pStyle w:val="TableParagraph"/>
              <w:spacing w:line="201" w:lineRule="exact"/>
              <w:rPr>
                <w:sz w:val="19"/>
              </w:rPr>
            </w:pPr>
            <w:r>
              <w:rPr>
                <w:sz w:val="19"/>
              </w:rPr>
              <w:t>Vomiter</w:t>
            </w:r>
          </w:p>
        </w:tc>
        <w:tc>
          <w:tcPr>
            <w:tcW w:w="7190" w:type="dxa"/>
            <w:gridSpan w:val="2"/>
          </w:tcPr>
          <w:p w14:paraId="29A5852A" w14:textId="77777777" w:rsidR="00401CC8" w:rsidRDefault="00401CC8" w:rsidP="00303635">
            <w:pPr>
              <w:pStyle w:val="TableParagraph"/>
              <w:ind w:left="0"/>
              <w:rPr>
                <w:rFonts w:ascii="Times New Roman"/>
                <w:sz w:val="14"/>
              </w:rPr>
            </w:pPr>
          </w:p>
        </w:tc>
      </w:tr>
      <w:tr w:rsidR="00303635" w14:paraId="2758D0D6" w14:textId="77777777" w:rsidTr="00A90360">
        <w:trPr>
          <w:trHeight w:val="238"/>
        </w:trPr>
        <w:tc>
          <w:tcPr>
            <w:tcW w:w="7362" w:type="dxa"/>
          </w:tcPr>
          <w:p w14:paraId="670A3725" w14:textId="77777777" w:rsidR="00303635" w:rsidRDefault="00303635" w:rsidP="00303635">
            <w:pPr>
              <w:pStyle w:val="TableParagraph"/>
              <w:spacing w:line="218" w:lineRule="exact"/>
              <w:rPr>
                <w:sz w:val="19"/>
              </w:rPr>
            </w:pPr>
            <w:r>
              <w:rPr>
                <w:sz w:val="19"/>
              </w:rPr>
              <w:t>VSB</w:t>
            </w:r>
          </w:p>
        </w:tc>
        <w:tc>
          <w:tcPr>
            <w:tcW w:w="7190" w:type="dxa"/>
            <w:gridSpan w:val="2"/>
          </w:tcPr>
          <w:p w14:paraId="0DF266A7" w14:textId="77777777" w:rsidR="00303635" w:rsidRDefault="00303635" w:rsidP="00303635">
            <w:pPr>
              <w:pStyle w:val="TableParagraph"/>
              <w:ind w:left="0"/>
              <w:rPr>
                <w:rFonts w:ascii="Times New Roman"/>
                <w:sz w:val="16"/>
              </w:rPr>
            </w:pPr>
          </w:p>
        </w:tc>
      </w:tr>
      <w:tr w:rsidR="00303635" w14:paraId="285963D8" w14:textId="77777777" w:rsidTr="00A90360">
        <w:trPr>
          <w:trHeight w:val="204"/>
        </w:trPr>
        <w:tc>
          <w:tcPr>
            <w:tcW w:w="7362" w:type="dxa"/>
            <w:tcBorders>
              <w:bottom w:val="nil"/>
            </w:tcBorders>
          </w:tcPr>
          <w:p w14:paraId="1550761D" w14:textId="42A859C9" w:rsidR="00303635" w:rsidRDefault="00303635" w:rsidP="00303635">
            <w:pPr>
              <w:pStyle w:val="TableParagraph"/>
              <w:spacing w:before="1" w:line="183" w:lineRule="exact"/>
              <w:rPr>
                <w:sz w:val="17"/>
              </w:rPr>
            </w:pPr>
            <w:r>
              <w:rPr>
                <w:sz w:val="17"/>
              </w:rPr>
              <w:t xml:space="preserve">** abbreviation for </w:t>
            </w:r>
            <w:r w:rsidR="00A47D55">
              <w:rPr>
                <w:sz w:val="17"/>
              </w:rPr>
              <w:t xml:space="preserve">a </w:t>
            </w:r>
            <w:r>
              <w:rPr>
                <w:sz w:val="17"/>
              </w:rPr>
              <w:t>virtual services board (for online and telephone meetings)</w:t>
            </w:r>
          </w:p>
        </w:tc>
        <w:tc>
          <w:tcPr>
            <w:tcW w:w="7190" w:type="dxa"/>
            <w:gridSpan w:val="2"/>
            <w:tcBorders>
              <w:bottom w:val="nil"/>
            </w:tcBorders>
          </w:tcPr>
          <w:p w14:paraId="4ACFFE3E" w14:textId="77777777" w:rsidR="00303635" w:rsidRDefault="00303635" w:rsidP="00303635">
            <w:pPr>
              <w:pStyle w:val="TableParagraph"/>
              <w:ind w:left="0"/>
              <w:rPr>
                <w:rFonts w:ascii="Times New Roman"/>
                <w:sz w:val="14"/>
              </w:rPr>
            </w:pPr>
          </w:p>
        </w:tc>
      </w:tr>
      <w:tr w:rsidR="00303635" w14:paraId="3A04BC68" w14:textId="77777777" w:rsidTr="00A90360">
        <w:trPr>
          <w:trHeight w:val="583"/>
        </w:trPr>
        <w:tc>
          <w:tcPr>
            <w:tcW w:w="14552" w:type="dxa"/>
            <w:gridSpan w:val="3"/>
            <w:tcBorders>
              <w:top w:val="nil"/>
              <w:bottom w:val="nil"/>
            </w:tcBorders>
            <w:shd w:val="clear" w:color="auto" w:fill="4F81BD"/>
          </w:tcPr>
          <w:p w14:paraId="08582EB6" w14:textId="77777777" w:rsidR="00303635" w:rsidRDefault="00303635" w:rsidP="00303635">
            <w:pPr>
              <w:pStyle w:val="TableParagraph"/>
              <w:spacing w:before="19"/>
              <w:ind w:left="76"/>
              <w:rPr>
                <w:rFonts w:ascii="Cambria"/>
                <w:b/>
                <w:sz w:val="44"/>
              </w:rPr>
            </w:pPr>
            <w:r>
              <w:rPr>
                <w:rFonts w:ascii="Cambria"/>
                <w:b/>
                <w:color w:val="FFFFFF"/>
                <w:w w:val="101"/>
                <w:sz w:val="44"/>
              </w:rPr>
              <w:lastRenderedPageBreak/>
              <w:t>W</w:t>
            </w:r>
          </w:p>
        </w:tc>
      </w:tr>
      <w:tr w:rsidR="00303635" w14:paraId="2FB4FC3E" w14:textId="77777777" w:rsidTr="00A90360">
        <w:trPr>
          <w:trHeight w:val="220"/>
        </w:trPr>
        <w:tc>
          <w:tcPr>
            <w:tcW w:w="7362" w:type="dxa"/>
            <w:tcBorders>
              <w:top w:val="nil"/>
            </w:tcBorders>
          </w:tcPr>
          <w:p w14:paraId="62BCB5C6" w14:textId="77777777" w:rsidR="00303635" w:rsidRDefault="00303635" w:rsidP="00303635">
            <w:pPr>
              <w:pStyle w:val="TableParagraph"/>
              <w:spacing w:line="201" w:lineRule="exact"/>
              <w:rPr>
                <w:sz w:val="19"/>
              </w:rPr>
            </w:pPr>
            <w:r>
              <w:rPr>
                <w:sz w:val="19"/>
              </w:rPr>
              <w:t>Weather</w:t>
            </w:r>
          </w:p>
        </w:tc>
        <w:tc>
          <w:tcPr>
            <w:tcW w:w="7190" w:type="dxa"/>
            <w:gridSpan w:val="2"/>
            <w:tcBorders>
              <w:top w:val="nil"/>
            </w:tcBorders>
          </w:tcPr>
          <w:p w14:paraId="7C965E85" w14:textId="77777777" w:rsidR="00303635" w:rsidRDefault="00303635" w:rsidP="00303635">
            <w:pPr>
              <w:pStyle w:val="TableParagraph"/>
              <w:ind w:left="0"/>
              <w:rPr>
                <w:rFonts w:ascii="Times New Roman"/>
                <w:sz w:val="14"/>
              </w:rPr>
            </w:pPr>
          </w:p>
        </w:tc>
      </w:tr>
      <w:tr w:rsidR="00303635" w14:paraId="240E7265" w14:textId="77777777" w:rsidTr="00A90360">
        <w:trPr>
          <w:trHeight w:val="220"/>
        </w:trPr>
        <w:tc>
          <w:tcPr>
            <w:tcW w:w="7362" w:type="dxa"/>
          </w:tcPr>
          <w:p w14:paraId="4D3DADF7" w14:textId="77777777" w:rsidR="00303635" w:rsidRDefault="00303635" w:rsidP="00303635">
            <w:pPr>
              <w:pStyle w:val="TableParagraph"/>
              <w:spacing w:line="201" w:lineRule="exact"/>
              <w:rPr>
                <w:sz w:val="19"/>
              </w:rPr>
            </w:pPr>
            <w:r>
              <w:rPr>
                <w:sz w:val="19"/>
              </w:rPr>
              <w:t>Weight</w:t>
            </w:r>
          </w:p>
        </w:tc>
        <w:tc>
          <w:tcPr>
            <w:tcW w:w="7190" w:type="dxa"/>
            <w:gridSpan w:val="2"/>
          </w:tcPr>
          <w:p w14:paraId="5247B598" w14:textId="77777777" w:rsidR="00303635" w:rsidRDefault="00303635" w:rsidP="00303635">
            <w:pPr>
              <w:pStyle w:val="TableParagraph"/>
              <w:ind w:left="0"/>
              <w:rPr>
                <w:rFonts w:ascii="Times New Roman"/>
                <w:sz w:val="14"/>
              </w:rPr>
            </w:pPr>
          </w:p>
        </w:tc>
      </w:tr>
      <w:tr w:rsidR="00303635" w14:paraId="1C6A2A19" w14:textId="77777777" w:rsidTr="00A90360">
        <w:trPr>
          <w:trHeight w:val="220"/>
        </w:trPr>
        <w:tc>
          <w:tcPr>
            <w:tcW w:w="7362" w:type="dxa"/>
          </w:tcPr>
          <w:p w14:paraId="59474EED" w14:textId="342C1B64" w:rsidR="00303635" w:rsidRDefault="00303635" w:rsidP="00303635">
            <w:pPr>
              <w:pStyle w:val="TableParagraph"/>
              <w:spacing w:line="201" w:lineRule="exact"/>
              <w:rPr>
                <w:sz w:val="19"/>
              </w:rPr>
            </w:pPr>
            <w:r>
              <w:rPr>
                <w:sz w:val="19"/>
              </w:rPr>
              <w:t>White-knuckle abstinence</w:t>
            </w:r>
          </w:p>
        </w:tc>
        <w:tc>
          <w:tcPr>
            <w:tcW w:w="7190" w:type="dxa"/>
            <w:gridSpan w:val="2"/>
          </w:tcPr>
          <w:p w14:paraId="1FABC9D1" w14:textId="77777777" w:rsidR="00303635" w:rsidRDefault="00303635" w:rsidP="00303635">
            <w:pPr>
              <w:pStyle w:val="TableParagraph"/>
              <w:ind w:left="0"/>
              <w:rPr>
                <w:rFonts w:ascii="Times New Roman"/>
                <w:sz w:val="14"/>
              </w:rPr>
            </w:pPr>
          </w:p>
        </w:tc>
      </w:tr>
      <w:tr w:rsidR="00303635" w14:paraId="165D6D63" w14:textId="77777777" w:rsidTr="00A90360">
        <w:trPr>
          <w:trHeight w:val="203"/>
        </w:trPr>
        <w:tc>
          <w:tcPr>
            <w:tcW w:w="7362" w:type="dxa"/>
          </w:tcPr>
          <w:p w14:paraId="2FDDCC63" w14:textId="77777777" w:rsidR="00303635" w:rsidRDefault="00303635" w:rsidP="00303635">
            <w:pPr>
              <w:pStyle w:val="TableParagraph"/>
              <w:spacing w:before="1" w:line="182" w:lineRule="exact"/>
              <w:rPr>
                <w:sz w:val="17"/>
              </w:rPr>
            </w:pPr>
            <w:r>
              <w:rPr>
                <w:sz w:val="17"/>
              </w:rPr>
              <w:t>** abstinence that we fight to keep instead of relaxing</w:t>
            </w:r>
          </w:p>
        </w:tc>
        <w:tc>
          <w:tcPr>
            <w:tcW w:w="7190" w:type="dxa"/>
            <w:gridSpan w:val="2"/>
          </w:tcPr>
          <w:p w14:paraId="6AF6BA7E" w14:textId="77777777" w:rsidR="00303635" w:rsidRDefault="00303635" w:rsidP="00303635">
            <w:pPr>
              <w:pStyle w:val="TableParagraph"/>
              <w:ind w:left="0"/>
              <w:rPr>
                <w:rFonts w:ascii="Times New Roman"/>
                <w:sz w:val="14"/>
              </w:rPr>
            </w:pPr>
          </w:p>
        </w:tc>
      </w:tr>
      <w:tr w:rsidR="00303635" w14:paraId="63B4A787" w14:textId="77777777" w:rsidTr="00A90360">
        <w:trPr>
          <w:trHeight w:val="220"/>
        </w:trPr>
        <w:tc>
          <w:tcPr>
            <w:tcW w:w="7362" w:type="dxa"/>
          </w:tcPr>
          <w:p w14:paraId="193A1AF3" w14:textId="77777777" w:rsidR="00303635" w:rsidRDefault="00303635" w:rsidP="00303635">
            <w:pPr>
              <w:pStyle w:val="TableParagraph"/>
              <w:spacing w:line="201" w:lineRule="exact"/>
              <w:rPr>
                <w:sz w:val="19"/>
              </w:rPr>
            </w:pPr>
            <w:r>
              <w:rPr>
                <w:sz w:val="19"/>
              </w:rPr>
              <w:t>Will</w:t>
            </w:r>
          </w:p>
        </w:tc>
        <w:tc>
          <w:tcPr>
            <w:tcW w:w="7190" w:type="dxa"/>
            <w:gridSpan w:val="2"/>
          </w:tcPr>
          <w:p w14:paraId="6528A7A7" w14:textId="77777777" w:rsidR="00303635" w:rsidRDefault="00303635" w:rsidP="00303635">
            <w:pPr>
              <w:pStyle w:val="TableParagraph"/>
              <w:ind w:left="0"/>
              <w:rPr>
                <w:rFonts w:ascii="Times New Roman"/>
                <w:sz w:val="14"/>
              </w:rPr>
            </w:pPr>
          </w:p>
        </w:tc>
      </w:tr>
      <w:tr w:rsidR="00303635" w14:paraId="61731533" w14:textId="77777777" w:rsidTr="00A90360">
        <w:trPr>
          <w:trHeight w:val="220"/>
        </w:trPr>
        <w:tc>
          <w:tcPr>
            <w:tcW w:w="7362" w:type="dxa"/>
          </w:tcPr>
          <w:p w14:paraId="536B5396" w14:textId="0AA953BE" w:rsidR="00303635" w:rsidRDefault="00303635" w:rsidP="00303635">
            <w:pPr>
              <w:pStyle w:val="TableParagraph"/>
              <w:spacing w:line="201" w:lineRule="exact"/>
              <w:rPr>
                <w:sz w:val="19"/>
              </w:rPr>
            </w:pPr>
            <w:r>
              <w:rPr>
                <w:sz w:val="19"/>
              </w:rPr>
              <w:t>Willing</w:t>
            </w:r>
          </w:p>
        </w:tc>
        <w:tc>
          <w:tcPr>
            <w:tcW w:w="7190" w:type="dxa"/>
            <w:gridSpan w:val="2"/>
          </w:tcPr>
          <w:p w14:paraId="577292B5" w14:textId="77777777" w:rsidR="00303635" w:rsidRDefault="00303635" w:rsidP="00303635">
            <w:pPr>
              <w:pStyle w:val="TableParagraph"/>
              <w:ind w:left="0"/>
              <w:rPr>
                <w:rFonts w:ascii="Times New Roman"/>
                <w:sz w:val="14"/>
              </w:rPr>
            </w:pPr>
          </w:p>
        </w:tc>
      </w:tr>
      <w:tr w:rsidR="00303635" w14:paraId="479BC0A0" w14:textId="77777777" w:rsidTr="00A90360">
        <w:trPr>
          <w:trHeight w:val="220"/>
        </w:trPr>
        <w:tc>
          <w:tcPr>
            <w:tcW w:w="7362" w:type="dxa"/>
          </w:tcPr>
          <w:p w14:paraId="47873982" w14:textId="3D3985E1" w:rsidR="00303635" w:rsidRDefault="00303635" w:rsidP="00303635">
            <w:pPr>
              <w:pStyle w:val="TableParagraph"/>
              <w:spacing w:line="201" w:lineRule="exact"/>
              <w:rPr>
                <w:sz w:val="19"/>
              </w:rPr>
            </w:pPr>
            <w:r>
              <w:rPr>
                <w:sz w:val="17"/>
              </w:rPr>
              <w:t>** e.g., willing to give, being</w:t>
            </w:r>
          </w:p>
        </w:tc>
        <w:tc>
          <w:tcPr>
            <w:tcW w:w="7190" w:type="dxa"/>
            <w:gridSpan w:val="2"/>
          </w:tcPr>
          <w:p w14:paraId="29B6099E" w14:textId="77777777" w:rsidR="00303635" w:rsidRDefault="00303635" w:rsidP="00303635">
            <w:pPr>
              <w:pStyle w:val="TableParagraph"/>
              <w:ind w:left="0"/>
              <w:rPr>
                <w:rFonts w:ascii="Times New Roman"/>
                <w:sz w:val="14"/>
              </w:rPr>
            </w:pPr>
          </w:p>
        </w:tc>
      </w:tr>
      <w:tr w:rsidR="00303635" w14:paraId="721C3242" w14:textId="77777777" w:rsidTr="00A90360">
        <w:trPr>
          <w:trHeight w:val="220"/>
        </w:trPr>
        <w:tc>
          <w:tcPr>
            <w:tcW w:w="7362" w:type="dxa"/>
          </w:tcPr>
          <w:p w14:paraId="2070314E" w14:textId="3EC10E54" w:rsidR="00303635" w:rsidRDefault="00303635" w:rsidP="00303635">
            <w:pPr>
              <w:pStyle w:val="TableParagraph"/>
              <w:spacing w:line="201" w:lineRule="exact"/>
              <w:rPr>
                <w:sz w:val="17"/>
              </w:rPr>
            </w:pPr>
            <w:r>
              <w:rPr>
                <w:sz w:val="17"/>
              </w:rPr>
              <w:t>** e.g., willing to go to any length in order to recover</w:t>
            </w:r>
          </w:p>
        </w:tc>
        <w:tc>
          <w:tcPr>
            <w:tcW w:w="7190" w:type="dxa"/>
            <w:gridSpan w:val="2"/>
          </w:tcPr>
          <w:p w14:paraId="0B2052FC" w14:textId="77777777" w:rsidR="00303635" w:rsidRDefault="00303635" w:rsidP="00303635">
            <w:pPr>
              <w:pStyle w:val="TableParagraph"/>
              <w:ind w:left="0"/>
              <w:rPr>
                <w:rFonts w:ascii="Times New Roman"/>
                <w:sz w:val="14"/>
              </w:rPr>
            </w:pPr>
          </w:p>
        </w:tc>
      </w:tr>
      <w:tr w:rsidR="00303635" w14:paraId="5D80976C" w14:textId="77777777" w:rsidTr="00A90360">
        <w:trPr>
          <w:trHeight w:val="220"/>
        </w:trPr>
        <w:tc>
          <w:tcPr>
            <w:tcW w:w="7362" w:type="dxa"/>
          </w:tcPr>
          <w:p w14:paraId="17A44379" w14:textId="08CE6F9F" w:rsidR="00303635" w:rsidRDefault="00303635" w:rsidP="00303635">
            <w:pPr>
              <w:pStyle w:val="TableParagraph"/>
              <w:spacing w:line="201" w:lineRule="exact"/>
              <w:rPr>
                <w:sz w:val="17"/>
              </w:rPr>
            </w:pPr>
            <w:r>
              <w:rPr>
                <w:sz w:val="17"/>
              </w:rPr>
              <w:t>** e.g., I have been willing to recover.</w:t>
            </w:r>
          </w:p>
        </w:tc>
        <w:tc>
          <w:tcPr>
            <w:tcW w:w="7190" w:type="dxa"/>
            <w:gridSpan w:val="2"/>
          </w:tcPr>
          <w:p w14:paraId="13BD3AAC" w14:textId="77777777" w:rsidR="00303635" w:rsidRDefault="00303635" w:rsidP="00303635">
            <w:pPr>
              <w:pStyle w:val="TableParagraph"/>
              <w:ind w:left="0"/>
              <w:rPr>
                <w:rFonts w:ascii="Times New Roman"/>
                <w:sz w:val="14"/>
              </w:rPr>
            </w:pPr>
          </w:p>
        </w:tc>
      </w:tr>
      <w:tr w:rsidR="00303635" w14:paraId="1FC66ADD" w14:textId="77777777" w:rsidTr="00A90360">
        <w:trPr>
          <w:trHeight w:val="220"/>
        </w:trPr>
        <w:tc>
          <w:tcPr>
            <w:tcW w:w="7362" w:type="dxa"/>
          </w:tcPr>
          <w:p w14:paraId="1B1B7B9A" w14:textId="19FE60BA" w:rsidR="00303635" w:rsidRDefault="00303635" w:rsidP="00303635">
            <w:pPr>
              <w:pStyle w:val="TableParagraph"/>
              <w:spacing w:line="201" w:lineRule="exact"/>
              <w:rPr>
                <w:sz w:val="17"/>
              </w:rPr>
            </w:pPr>
            <w:r>
              <w:rPr>
                <w:sz w:val="19"/>
              </w:rPr>
              <w:t>Willingness</w:t>
            </w:r>
          </w:p>
        </w:tc>
        <w:tc>
          <w:tcPr>
            <w:tcW w:w="7190" w:type="dxa"/>
            <w:gridSpan w:val="2"/>
          </w:tcPr>
          <w:p w14:paraId="0861820A" w14:textId="77777777" w:rsidR="00303635" w:rsidRDefault="00303635" w:rsidP="00303635">
            <w:pPr>
              <w:pStyle w:val="TableParagraph"/>
              <w:ind w:left="0"/>
              <w:rPr>
                <w:rFonts w:ascii="Times New Roman"/>
                <w:sz w:val="14"/>
              </w:rPr>
            </w:pPr>
          </w:p>
        </w:tc>
      </w:tr>
      <w:tr w:rsidR="00303635" w14:paraId="11F7EB59" w14:textId="77777777" w:rsidTr="00A90360">
        <w:trPr>
          <w:trHeight w:val="220"/>
        </w:trPr>
        <w:tc>
          <w:tcPr>
            <w:tcW w:w="7362" w:type="dxa"/>
          </w:tcPr>
          <w:p w14:paraId="71E0697C" w14:textId="6F0C8102" w:rsidR="00303635" w:rsidRDefault="00303635" w:rsidP="00303635">
            <w:pPr>
              <w:pStyle w:val="TableParagraph"/>
              <w:spacing w:line="201" w:lineRule="exact"/>
              <w:rPr>
                <w:sz w:val="19"/>
              </w:rPr>
            </w:pPr>
            <w:r>
              <w:rPr>
                <w:sz w:val="17"/>
              </w:rPr>
              <w:t>** e.g., Willingness to give up food</w:t>
            </w:r>
          </w:p>
        </w:tc>
        <w:tc>
          <w:tcPr>
            <w:tcW w:w="7190" w:type="dxa"/>
            <w:gridSpan w:val="2"/>
          </w:tcPr>
          <w:p w14:paraId="493BB0BC" w14:textId="77777777" w:rsidR="00303635" w:rsidRDefault="00303635" w:rsidP="00303635">
            <w:pPr>
              <w:pStyle w:val="TableParagraph"/>
              <w:ind w:left="0"/>
              <w:rPr>
                <w:rFonts w:ascii="Times New Roman"/>
                <w:sz w:val="14"/>
              </w:rPr>
            </w:pPr>
          </w:p>
        </w:tc>
      </w:tr>
      <w:tr w:rsidR="00303635" w14:paraId="70D5BBB2" w14:textId="77777777" w:rsidTr="00A90360">
        <w:trPr>
          <w:trHeight w:val="220"/>
        </w:trPr>
        <w:tc>
          <w:tcPr>
            <w:tcW w:w="7362" w:type="dxa"/>
          </w:tcPr>
          <w:p w14:paraId="73361101" w14:textId="528E9DAA" w:rsidR="00303635" w:rsidRDefault="00303635" w:rsidP="00303635">
            <w:pPr>
              <w:pStyle w:val="TableParagraph"/>
              <w:spacing w:line="201" w:lineRule="exact"/>
              <w:rPr>
                <w:sz w:val="17"/>
              </w:rPr>
            </w:pPr>
            <w:r>
              <w:rPr>
                <w:sz w:val="17"/>
              </w:rPr>
              <w:t>** e.g., Willingness to surrender</w:t>
            </w:r>
          </w:p>
        </w:tc>
        <w:tc>
          <w:tcPr>
            <w:tcW w:w="7190" w:type="dxa"/>
            <w:gridSpan w:val="2"/>
          </w:tcPr>
          <w:p w14:paraId="7C374EC4" w14:textId="77777777" w:rsidR="00303635" w:rsidRDefault="00303635" w:rsidP="00303635">
            <w:pPr>
              <w:pStyle w:val="TableParagraph"/>
              <w:ind w:left="0"/>
              <w:rPr>
                <w:rFonts w:ascii="Times New Roman"/>
                <w:sz w:val="14"/>
              </w:rPr>
            </w:pPr>
          </w:p>
        </w:tc>
      </w:tr>
      <w:tr w:rsidR="00303635" w14:paraId="24F466A7" w14:textId="77777777" w:rsidTr="00A90360">
        <w:trPr>
          <w:trHeight w:val="220"/>
        </w:trPr>
        <w:tc>
          <w:tcPr>
            <w:tcW w:w="7362" w:type="dxa"/>
          </w:tcPr>
          <w:p w14:paraId="7A23A5B1" w14:textId="4F12E78A" w:rsidR="00303635" w:rsidRDefault="00303635" w:rsidP="00303635">
            <w:pPr>
              <w:pStyle w:val="TableParagraph"/>
              <w:spacing w:line="201" w:lineRule="exact"/>
              <w:rPr>
                <w:sz w:val="17"/>
              </w:rPr>
            </w:pPr>
            <w:r>
              <w:rPr>
                <w:sz w:val="17"/>
              </w:rPr>
              <w:t>** e.g., I asked for the willingness.</w:t>
            </w:r>
          </w:p>
        </w:tc>
        <w:tc>
          <w:tcPr>
            <w:tcW w:w="7190" w:type="dxa"/>
            <w:gridSpan w:val="2"/>
          </w:tcPr>
          <w:p w14:paraId="44986200" w14:textId="77777777" w:rsidR="00303635" w:rsidRDefault="00303635" w:rsidP="00303635">
            <w:pPr>
              <w:pStyle w:val="TableParagraph"/>
              <w:ind w:left="0"/>
              <w:rPr>
                <w:rFonts w:ascii="Times New Roman"/>
                <w:sz w:val="14"/>
              </w:rPr>
            </w:pPr>
          </w:p>
        </w:tc>
      </w:tr>
      <w:tr w:rsidR="00303635" w14:paraId="4A3FED0F" w14:textId="77777777" w:rsidTr="00A90360">
        <w:trPr>
          <w:trHeight w:val="220"/>
        </w:trPr>
        <w:tc>
          <w:tcPr>
            <w:tcW w:w="7362" w:type="dxa"/>
          </w:tcPr>
          <w:p w14:paraId="264E5149" w14:textId="11762494" w:rsidR="00303635" w:rsidRDefault="00303635" w:rsidP="00303635">
            <w:pPr>
              <w:pStyle w:val="TableParagraph"/>
              <w:spacing w:line="201" w:lineRule="exact"/>
              <w:rPr>
                <w:sz w:val="17"/>
              </w:rPr>
            </w:pPr>
            <w:r>
              <w:rPr>
                <w:sz w:val="19"/>
              </w:rPr>
              <w:t>Wisdom</w:t>
            </w:r>
          </w:p>
        </w:tc>
        <w:tc>
          <w:tcPr>
            <w:tcW w:w="7190" w:type="dxa"/>
            <w:gridSpan w:val="2"/>
          </w:tcPr>
          <w:p w14:paraId="25911784" w14:textId="77777777" w:rsidR="00303635" w:rsidRDefault="00303635" w:rsidP="00303635">
            <w:pPr>
              <w:pStyle w:val="TableParagraph"/>
              <w:ind w:left="0"/>
              <w:rPr>
                <w:rFonts w:ascii="Times New Roman"/>
                <w:sz w:val="14"/>
              </w:rPr>
            </w:pPr>
          </w:p>
        </w:tc>
      </w:tr>
      <w:tr w:rsidR="00303635" w14:paraId="6878BB49" w14:textId="77777777" w:rsidTr="00A90360">
        <w:trPr>
          <w:trHeight w:val="220"/>
        </w:trPr>
        <w:tc>
          <w:tcPr>
            <w:tcW w:w="7362" w:type="dxa"/>
          </w:tcPr>
          <w:p w14:paraId="1436B218" w14:textId="7AB5BF80" w:rsidR="00303635" w:rsidRDefault="00303635" w:rsidP="00303635">
            <w:pPr>
              <w:pStyle w:val="TableParagraph"/>
              <w:spacing w:line="201" w:lineRule="exact"/>
              <w:rPr>
                <w:sz w:val="19"/>
              </w:rPr>
            </w:pPr>
            <w:r>
              <w:rPr>
                <w:sz w:val="19"/>
              </w:rPr>
              <w:t>Withdrawal</w:t>
            </w:r>
          </w:p>
        </w:tc>
        <w:tc>
          <w:tcPr>
            <w:tcW w:w="7190" w:type="dxa"/>
            <w:gridSpan w:val="2"/>
          </w:tcPr>
          <w:p w14:paraId="115AEE68" w14:textId="77777777" w:rsidR="00303635" w:rsidRDefault="00303635" w:rsidP="00303635">
            <w:pPr>
              <w:pStyle w:val="TableParagraph"/>
              <w:ind w:left="0"/>
              <w:rPr>
                <w:rFonts w:ascii="Times New Roman"/>
                <w:sz w:val="14"/>
              </w:rPr>
            </w:pPr>
          </w:p>
        </w:tc>
      </w:tr>
      <w:tr w:rsidR="00303635" w14:paraId="75018D80" w14:textId="77777777" w:rsidTr="00A90360">
        <w:trPr>
          <w:trHeight w:val="220"/>
        </w:trPr>
        <w:tc>
          <w:tcPr>
            <w:tcW w:w="7362" w:type="dxa"/>
          </w:tcPr>
          <w:p w14:paraId="59CF6B06" w14:textId="579E6EE5" w:rsidR="00303635" w:rsidRDefault="00303635" w:rsidP="00303635">
            <w:pPr>
              <w:pStyle w:val="TableParagraph"/>
              <w:spacing w:line="201" w:lineRule="exact"/>
              <w:rPr>
                <w:sz w:val="19"/>
              </w:rPr>
            </w:pPr>
            <w:r>
              <w:rPr>
                <w:sz w:val="19"/>
              </w:rPr>
              <w:t>Work at the Steps, to</w:t>
            </w:r>
          </w:p>
        </w:tc>
        <w:tc>
          <w:tcPr>
            <w:tcW w:w="7190" w:type="dxa"/>
            <w:gridSpan w:val="2"/>
          </w:tcPr>
          <w:p w14:paraId="0549A312" w14:textId="77777777" w:rsidR="00303635" w:rsidRDefault="00303635" w:rsidP="00303635">
            <w:pPr>
              <w:pStyle w:val="TableParagraph"/>
              <w:ind w:left="0"/>
              <w:rPr>
                <w:rFonts w:ascii="Times New Roman"/>
                <w:sz w:val="14"/>
              </w:rPr>
            </w:pPr>
          </w:p>
        </w:tc>
      </w:tr>
      <w:tr w:rsidR="00303635" w14:paraId="0908E8D1" w14:textId="77777777" w:rsidTr="00A90360">
        <w:trPr>
          <w:trHeight w:val="220"/>
        </w:trPr>
        <w:tc>
          <w:tcPr>
            <w:tcW w:w="7362" w:type="dxa"/>
          </w:tcPr>
          <w:p w14:paraId="618A5F9F" w14:textId="35D85AF7" w:rsidR="00303635" w:rsidRDefault="00303635" w:rsidP="00303635">
            <w:pPr>
              <w:pStyle w:val="TableParagraph"/>
              <w:spacing w:line="201" w:lineRule="exact"/>
              <w:rPr>
                <w:sz w:val="19"/>
              </w:rPr>
            </w:pPr>
            <w:r>
              <w:rPr>
                <w:sz w:val="19"/>
              </w:rPr>
              <w:t>Workshop</w:t>
            </w:r>
          </w:p>
        </w:tc>
        <w:tc>
          <w:tcPr>
            <w:tcW w:w="7190" w:type="dxa"/>
            <w:gridSpan w:val="2"/>
          </w:tcPr>
          <w:p w14:paraId="14833806" w14:textId="77777777" w:rsidR="00303635" w:rsidRDefault="00303635" w:rsidP="00303635">
            <w:pPr>
              <w:pStyle w:val="TableParagraph"/>
              <w:ind w:left="0"/>
              <w:rPr>
                <w:rFonts w:ascii="Times New Roman"/>
                <w:sz w:val="14"/>
              </w:rPr>
            </w:pPr>
          </w:p>
        </w:tc>
      </w:tr>
      <w:tr w:rsidR="00A47D55" w14:paraId="4243BAA6" w14:textId="77777777" w:rsidTr="00A90360">
        <w:trPr>
          <w:trHeight w:val="220"/>
        </w:trPr>
        <w:tc>
          <w:tcPr>
            <w:tcW w:w="7362" w:type="dxa"/>
          </w:tcPr>
          <w:p w14:paraId="31BE3607" w14:textId="0D34AA71" w:rsidR="00A47D55" w:rsidRDefault="00A47D55" w:rsidP="00A47D55">
            <w:pPr>
              <w:pStyle w:val="TableParagraph"/>
              <w:spacing w:line="201" w:lineRule="exact"/>
              <w:rPr>
                <w:sz w:val="19"/>
              </w:rPr>
            </w:pPr>
            <w:r>
              <w:rPr>
                <w:sz w:val="19"/>
              </w:rPr>
              <w:t>World Service Business Conference (WSBC)</w:t>
            </w:r>
          </w:p>
        </w:tc>
        <w:tc>
          <w:tcPr>
            <w:tcW w:w="7190" w:type="dxa"/>
            <w:gridSpan w:val="2"/>
          </w:tcPr>
          <w:p w14:paraId="692B6EBA" w14:textId="77777777" w:rsidR="00A47D55" w:rsidRDefault="00A47D55" w:rsidP="00A47D55">
            <w:pPr>
              <w:pStyle w:val="TableParagraph"/>
              <w:ind w:left="0"/>
              <w:rPr>
                <w:rFonts w:ascii="Times New Roman"/>
                <w:sz w:val="14"/>
              </w:rPr>
            </w:pPr>
          </w:p>
        </w:tc>
      </w:tr>
      <w:tr w:rsidR="00A47D55" w14:paraId="7E6B8E0A" w14:textId="77777777" w:rsidTr="00A90360">
        <w:trPr>
          <w:trHeight w:val="220"/>
        </w:trPr>
        <w:tc>
          <w:tcPr>
            <w:tcW w:w="7362" w:type="dxa"/>
          </w:tcPr>
          <w:p w14:paraId="7F350233" w14:textId="77777777" w:rsidR="00A47D55" w:rsidRDefault="00A47D55" w:rsidP="00A47D55">
            <w:pPr>
              <w:pStyle w:val="TableParagraph"/>
              <w:spacing w:before="1" w:line="273" w:lineRule="auto"/>
              <w:ind w:right="75"/>
              <w:rPr>
                <w:sz w:val="17"/>
              </w:rPr>
            </w:pPr>
            <w:r>
              <w:rPr>
                <w:sz w:val="17"/>
              </w:rPr>
              <w:t xml:space="preserve">** </w:t>
            </w:r>
            <w:r>
              <w:rPr>
                <w:spacing w:val="5"/>
                <w:sz w:val="17"/>
              </w:rPr>
              <w:t xml:space="preserve">Annual </w:t>
            </w:r>
            <w:r>
              <w:rPr>
                <w:spacing w:val="3"/>
                <w:sz w:val="17"/>
              </w:rPr>
              <w:t xml:space="preserve">business </w:t>
            </w:r>
            <w:r>
              <w:rPr>
                <w:spacing w:val="2"/>
                <w:sz w:val="17"/>
              </w:rPr>
              <w:t xml:space="preserve">Conference </w:t>
            </w:r>
            <w:r>
              <w:rPr>
                <w:spacing w:val="3"/>
                <w:sz w:val="17"/>
              </w:rPr>
              <w:t xml:space="preserve">of </w:t>
            </w:r>
            <w:r>
              <w:rPr>
                <w:spacing w:val="2"/>
                <w:sz w:val="17"/>
              </w:rPr>
              <w:t xml:space="preserve">Overeaters </w:t>
            </w:r>
            <w:r>
              <w:rPr>
                <w:spacing w:val="3"/>
                <w:sz w:val="17"/>
              </w:rPr>
              <w:t xml:space="preserve">Anonymous, </w:t>
            </w:r>
            <w:r>
              <w:rPr>
                <w:spacing w:val="2"/>
                <w:sz w:val="17"/>
              </w:rPr>
              <w:t xml:space="preserve">Inc. </w:t>
            </w:r>
            <w:r>
              <w:rPr>
                <w:sz w:val="17"/>
              </w:rPr>
              <w:t xml:space="preserve">This </w:t>
            </w:r>
            <w:r>
              <w:rPr>
                <w:spacing w:val="2"/>
                <w:sz w:val="17"/>
              </w:rPr>
              <w:t xml:space="preserve">weeklong </w:t>
            </w:r>
            <w:r>
              <w:rPr>
                <w:sz w:val="17"/>
              </w:rPr>
              <w:t xml:space="preserve">meeting is </w:t>
            </w:r>
            <w:r>
              <w:rPr>
                <w:spacing w:val="2"/>
                <w:sz w:val="17"/>
              </w:rPr>
              <w:t>held</w:t>
            </w:r>
            <w:r>
              <w:rPr>
                <w:spacing w:val="22"/>
                <w:sz w:val="17"/>
              </w:rPr>
              <w:t xml:space="preserve"> </w:t>
            </w:r>
            <w:r>
              <w:rPr>
                <w:sz w:val="17"/>
              </w:rPr>
              <w:t>to</w:t>
            </w:r>
            <w:r>
              <w:rPr>
                <w:spacing w:val="22"/>
                <w:sz w:val="17"/>
              </w:rPr>
              <w:t xml:space="preserve"> </w:t>
            </w:r>
            <w:r>
              <w:rPr>
                <w:sz w:val="17"/>
              </w:rPr>
              <w:t>elect</w:t>
            </w:r>
            <w:r>
              <w:rPr>
                <w:spacing w:val="19"/>
                <w:sz w:val="17"/>
              </w:rPr>
              <w:t xml:space="preserve"> </w:t>
            </w:r>
            <w:r>
              <w:rPr>
                <w:spacing w:val="2"/>
                <w:sz w:val="17"/>
              </w:rPr>
              <w:t>trustees,</w:t>
            </w:r>
            <w:r>
              <w:rPr>
                <w:spacing w:val="19"/>
                <w:sz w:val="17"/>
              </w:rPr>
              <w:t xml:space="preserve"> </w:t>
            </w:r>
            <w:r>
              <w:rPr>
                <w:spacing w:val="3"/>
                <w:sz w:val="17"/>
              </w:rPr>
              <w:t>amend</w:t>
            </w:r>
            <w:r>
              <w:rPr>
                <w:spacing w:val="22"/>
                <w:sz w:val="17"/>
              </w:rPr>
              <w:t xml:space="preserve"> </w:t>
            </w:r>
            <w:r>
              <w:rPr>
                <w:sz w:val="17"/>
              </w:rPr>
              <w:t>Bylaws,</w:t>
            </w:r>
            <w:r>
              <w:rPr>
                <w:spacing w:val="19"/>
                <w:sz w:val="17"/>
              </w:rPr>
              <w:t xml:space="preserve"> </w:t>
            </w:r>
            <w:r>
              <w:rPr>
                <w:spacing w:val="5"/>
                <w:sz w:val="17"/>
              </w:rPr>
              <w:t>adopt</w:t>
            </w:r>
            <w:r>
              <w:rPr>
                <w:spacing w:val="19"/>
                <w:sz w:val="17"/>
              </w:rPr>
              <w:t xml:space="preserve"> </w:t>
            </w:r>
            <w:r>
              <w:rPr>
                <w:spacing w:val="4"/>
                <w:sz w:val="17"/>
              </w:rPr>
              <w:t>new</w:t>
            </w:r>
            <w:r>
              <w:rPr>
                <w:spacing w:val="9"/>
                <w:sz w:val="17"/>
              </w:rPr>
              <w:t xml:space="preserve"> </w:t>
            </w:r>
            <w:r>
              <w:rPr>
                <w:spacing w:val="3"/>
                <w:sz w:val="17"/>
              </w:rPr>
              <w:t>business</w:t>
            </w:r>
            <w:r>
              <w:rPr>
                <w:spacing w:val="14"/>
                <w:sz w:val="17"/>
              </w:rPr>
              <w:t xml:space="preserve"> </w:t>
            </w:r>
            <w:r>
              <w:rPr>
                <w:sz w:val="17"/>
              </w:rPr>
              <w:t>policies,</w:t>
            </w:r>
            <w:r>
              <w:rPr>
                <w:spacing w:val="19"/>
                <w:sz w:val="17"/>
              </w:rPr>
              <w:t xml:space="preserve"> </w:t>
            </w:r>
            <w:r>
              <w:rPr>
                <w:spacing w:val="4"/>
                <w:sz w:val="17"/>
              </w:rPr>
              <w:t>and</w:t>
            </w:r>
            <w:r>
              <w:rPr>
                <w:spacing w:val="22"/>
                <w:sz w:val="17"/>
              </w:rPr>
              <w:t xml:space="preserve"> </w:t>
            </w:r>
            <w:r>
              <w:rPr>
                <w:sz w:val="17"/>
              </w:rPr>
              <w:t>provide</w:t>
            </w:r>
            <w:r>
              <w:rPr>
                <w:spacing w:val="22"/>
                <w:sz w:val="17"/>
              </w:rPr>
              <w:t xml:space="preserve"> </w:t>
            </w:r>
            <w:r>
              <w:rPr>
                <w:sz w:val="17"/>
              </w:rPr>
              <w:t>information</w:t>
            </w:r>
          </w:p>
          <w:p w14:paraId="3E3510E8" w14:textId="2FA26660" w:rsidR="00A47D55" w:rsidRDefault="00A47D55" w:rsidP="00A47D55">
            <w:pPr>
              <w:pStyle w:val="TableParagraph"/>
              <w:spacing w:line="201" w:lineRule="exact"/>
              <w:rPr>
                <w:sz w:val="19"/>
              </w:rPr>
            </w:pPr>
            <w:r>
              <w:rPr>
                <w:sz w:val="17"/>
              </w:rPr>
              <w:t>to delegates through presentations and workshops.</w:t>
            </w:r>
          </w:p>
        </w:tc>
        <w:tc>
          <w:tcPr>
            <w:tcW w:w="7190" w:type="dxa"/>
            <w:gridSpan w:val="2"/>
          </w:tcPr>
          <w:p w14:paraId="14D65AF1" w14:textId="77777777" w:rsidR="00A47D55" w:rsidRDefault="00A47D55" w:rsidP="00A47D55">
            <w:pPr>
              <w:pStyle w:val="TableParagraph"/>
              <w:ind w:left="0"/>
              <w:rPr>
                <w:rFonts w:ascii="Times New Roman"/>
                <w:sz w:val="14"/>
              </w:rPr>
            </w:pPr>
          </w:p>
        </w:tc>
      </w:tr>
      <w:tr w:rsidR="0050281F" w14:paraId="38FD1875" w14:textId="77777777" w:rsidTr="00A90360">
        <w:trPr>
          <w:trHeight w:val="220"/>
        </w:trPr>
        <w:tc>
          <w:tcPr>
            <w:tcW w:w="7362" w:type="dxa"/>
          </w:tcPr>
          <w:p w14:paraId="4631CD02" w14:textId="07BFBFE5" w:rsidR="0050281F" w:rsidRDefault="0050281F" w:rsidP="00A47D55">
            <w:pPr>
              <w:pStyle w:val="TableParagraph"/>
              <w:rPr>
                <w:sz w:val="19"/>
              </w:rPr>
            </w:pPr>
            <w:r>
              <w:rPr>
                <w:sz w:val="19"/>
              </w:rPr>
              <w:t xml:space="preserve">World Service Office </w:t>
            </w:r>
          </w:p>
        </w:tc>
        <w:tc>
          <w:tcPr>
            <w:tcW w:w="7190" w:type="dxa"/>
            <w:gridSpan w:val="2"/>
          </w:tcPr>
          <w:p w14:paraId="7F92ACD3" w14:textId="77777777" w:rsidR="0050281F" w:rsidRDefault="0050281F" w:rsidP="0050281F">
            <w:pPr>
              <w:pStyle w:val="TableParagraph"/>
              <w:ind w:left="0"/>
              <w:rPr>
                <w:rFonts w:ascii="Times New Roman"/>
                <w:sz w:val="14"/>
              </w:rPr>
            </w:pPr>
          </w:p>
        </w:tc>
      </w:tr>
      <w:tr w:rsidR="0050281F" w14:paraId="7CD6BCF5" w14:textId="77777777" w:rsidTr="00A90360">
        <w:trPr>
          <w:trHeight w:val="644"/>
        </w:trPr>
        <w:tc>
          <w:tcPr>
            <w:tcW w:w="7362" w:type="dxa"/>
          </w:tcPr>
          <w:p w14:paraId="78FCF530" w14:textId="4C5F1E74" w:rsidR="0050281F" w:rsidRDefault="0050281F" w:rsidP="0050281F">
            <w:pPr>
              <w:pStyle w:val="TableParagraph"/>
              <w:spacing w:before="1" w:line="273" w:lineRule="auto"/>
              <w:rPr>
                <w:sz w:val="17"/>
              </w:rPr>
            </w:pPr>
            <w:r>
              <w:rPr>
                <w:sz w:val="17"/>
              </w:rPr>
              <w:t>** Administrative headquarters for Overeaters Anonymous in Rio Rancho, New Mexico USA. Staffed by professionals who conduct day-to-day business operations of OA, the WSO registers OA groups worldwide, develops OA literature, and sells and ships OA books and materials.</w:t>
            </w:r>
          </w:p>
        </w:tc>
        <w:tc>
          <w:tcPr>
            <w:tcW w:w="7190" w:type="dxa"/>
            <w:gridSpan w:val="2"/>
          </w:tcPr>
          <w:p w14:paraId="1B573D48" w14:textId="77777777" w:rsidR="0050281F" w:rsidRDefault="0050281F" w:rsidP="0050281F">
            <w:pPr>
              <w:pStyle w:val="TableParagraph"/>
              <w:ind w:left="0"/>
              <w:rPr>
                <w:rFonts w:ascii="Times New Roman"/>
                <w:sz w:val="16"/>
              </w:rPr>
            </w:pPr>
          </w:p>
        </w:tc>
      </w:tr>
      <w:tr w:rsidR="0050281F" w14:paraId="3EE86930" w14:textId="77777777" w:rsidTr="00A90360">
        <w:trPr>
          <w:trHeight w:val="220"/>
        </w:trPr>
        <w:tc>
          <w:tcPr>
            <w:tcW w:w="7362" w:type="dxa"/>
          </w:tcPr>
          <w:p w14:paraId="551BFFFC" w14:textId="77777777" w:rsidR="0050281F" w:rsidRDefault="0050281F" w:rsidP="0050281F">
            <w:pPr>
              <w:pStyle w:val="TableParagraph"/>
              <w:spacing w:line="201" w:lineRule="exact"/>
              <w:rPr>
                <w:sz w:val="19"/>
              </w:rPr>
            </w:pPr>
            <w:r>
              <w:rPr>
                <w:sz w:val="19"/>
              </w:rPr>
              <w:t>Worthless</w:t>
            </w:r>
          </w:p>
        </w:tc>
        <w:tc>
          <w:tcPr>
            <w:tcW w:w="7190" w:type="dxa"/>
            <w:gridSpan w:val="2"/>
          </w:tcPr>
          <w:p w14:paraId="2E383F7D" w14:textId="77777777" w:rsidR="0050281F" w:rsidRDefault="0050281F" w:rsidP="0050281F">
            <w:pPr>
              <w:pStyle w:val="TableParagraph"/>
              <w:ind w:left="0"/>
              <w:rPr>
                <w:rFonts w:ascii="Times New Roman"/>
                <w:sz w:val="14"/>
              </w:rPr>
            </w:pPr>
          </w:p>
        </w:tc>
      </w:tr>
      <w:tr w:rsidR="0050281F" w14:paraId="347E9C18" w14:textId="77777777" w:rsidTr="00A90360">
        <w:trPr>
          <w:trHeight w:val="220"/>
        </w:trPr>
        <w:tc>
          <w:tcPr>
            <w:tcW w:w="7362" w:type="dxa"/>
          </w:tcPr>
          <w:p w14:paraId="75183AEA" w14:textId="77777777" w:rsidR="0050281F" w:rsidRDefault="0050281F" w:rsidP="0050281F">
            <w:pPr>
              <w:pStyle w:val="TableParagraph"/>
              <w:spacing w:line="201" w:lineRule="exact"/>
              <w:rPr>
                <w:sz w:val="19"/>
              </w:rPr>
            </w:pPr>
            <w:r>
              <w:rPr>
                <w:sz w:val="19"/>
              </w:rPr>
              <w:t>Worthlessness</w:t>
            </w:r>
          </w:p>
        </w:tc>
        <w:tc>
          <w:tcPr>
            <w:tcW w:w="7190" w:type="dxa"/>
            <w:gridSpan w:val="2"/>
          </w:tcPr>
          <w:p w14:paraId="3D99131A" w14:textId="77777777" w:rsidR="0050281F" w:rsidRDefault="0050281F" w:rsidP="0050281F">
            <w:pPr>
              <w:pStyle w:val="TableParagraph"/>
              <w:ind w:left="0"/>
              <w:rPr>
                <w:rFonts w:ascii="Times New Roman"/>
                <w:sz w:val="14"/>
              </w:rPr>
            </w:pPr>
          </w:p>
        </w:tc>
      </w:tr>
      <w:tr w:rsidR="0050281F" w14:paraId="082FE787" w14:textId="77777777" w:rsidTr="00A90360">
        <w:trPr>
          <w:trHeight w:val="220"/>
        </w:trPr>
        <w:tc>
          <w:tcPr>
            <w:tcW w:w="7362" w:type="dxa"/>
          </w:tcPr>
          <w:p w14:paraId="783721C7" w14:textId="77777777" w:rsidR="0050281F" w:rsidRDefault="0050281F" w:rsidP="0050281F">
            <w:pPr>
              <w:pStyle w:val="TableParagraph"/>
              <w:spacing w:line="201" w:lineRule="exact"/>
              <w:rPr>
                <w:sz w:val="19"/>
              </w:rPr>
            </w:pPr>
            <w:r>
              <w:rPr>
                <w:sz w:val="19"/>
              </w:rPr>
              <w:t>WSBC</w:t>
            </w:r>
          </w:p>
        </w:tc>
        <w:tc>
          <w:tcPr>
            <w:tcW w:w="7190" w:type="dxa"/>
            <w:gridSpan w:val="2"/>
          </w:tcPr>
          <w:p w14:paraId="7617C00F" w14:textId="77777777" w:rsidR="0050281F" w:rsidRDefault="0050281F" w:rsidP="0050281F">
            <w:pPr>
              <w:pStyle w:val="TableParagraph"/>
              <w:ind w:left="0"/>
              <w:rPr>
                <w:rFonts w:ascii="Times New Roman"/>
                <w:sz w:val="14"/>
              </w:rPr>
            </w:pPr>
          </w:p>
        </w:tc>
      </w:tr>
      <w:tr w:rsidR="0050281F" w14:paraId="51C63A76" w14:textId="77777777" w:rsidTr="00A90360">
        <w:trPr>
          <w:trHeight w:val="203"/>
        </w:trPr>
        <w:tc>
          <w:tcPr>
            <w:tcW w:w="7362" w:type="dxa"/>
          </w:tcPr>
          <w:p w14:paraId="30D1E50F" w14:textId="77777777" w:rsidR="0050281F" w:rsidRDefault="0050281F" w:rsidP="0050281F">
            <w:pPr>
              <w:pStyle w:val="TableParagraph"/>
              <w:spacing w:before="1" w:line="182" w:lineRule="exact"/>
              <w:rPr>
                <w:sz w:val="17"/>
              </w:rPr>
            </w:pPr>
            <w:r>
              <w:rPr>
                <w:sz w:val="17"/>
              </w:rPr>
              <w:t>** abbreviation for World Service Business Conference; also known as Conference</w:t>
            </w:r>
          </w:p>
        </w:tc>
        <w:tc>
          <w:tcPr>
            <w:tcW w:w="7190" w:type="dxa"/>
            <w:gridSpan w:val="2"/>
          </w:tcPr>
          <w:p w14:paraId="7F4D4112" w14:textId="77777777" w:rsidR="0050281F" w:rsidRDefault="0050281F" w:rsidP="0050281F">
            <w:pPr>
              <w:pStyle w:val="TableParagraph"/>
              <w:ind w:left="0"/>
              <w:rPr>
                <w:rFonts w:ascii="Times New Roman"/>
                <w:sz w:val="14"/>
              </w:rPr>
            </w:pPr>
          </w:p>
        </w:tc>
      </w:tr>
      <w:tr w:rsidR="0050281F" w14:paraId="4490AA9E" w14:textId="77777777" w:rsidTr="00A90360">
        <w:trPr>
          <w:trHeight w:val="220"/>
        </w:trPr>
        <w:tc>
          <w:tcPr>
            <w:tcW w:w="7362" w:type="dxa"/>
          </w:tcPr>
          <w:p w14:paraId="3CBDA280" w14:textId="77777777" w:rsidR="0050281F" w:rsidRDefault="0050281F" w:rsidP="0050281F">
            <w:pPr>
              <w:pStyle w:val="TableParagraph"/>
              <w:spacing w:line="201" w:lineRule="exact"/>
              <w:rPr>
                <w:sz w:val="19"/>
              </w:rPr>
            </w:pPr>
            <w:r>
              <w:rPr>
                <w:sz w:val="19"/>
              </w:rPr>
              <w:t>WSC</w:t>
            </w:r>
          </w:p>
        </w:tc>
        <w:tc>
          <w:tcPr>
            <w:tcW w:w="7190" w:type="dxa"/>
            <w:gridSpan w:val="2"/>
          </w:tcPr>
          <w:p w14:paraId="520FD5FA" w14:textId="77777777" w:rsidR="0050281F" w:rsidRDefault="0050281F" w:rsidP="0050281F">
            <w:pPr>
              <w:pStyle w:val="TableParagraph"/>
              <w:ind w:left="0"/>
              <w:rPr>
                <w:rFonts w:ascii="Times New Roman"/>
                <w:sz w:val="14"/>
              </w:rPr>
            </w:pPr>
          </w:p>
        </w:tc>
      </w:tr>
      <w:tr w:rsidR="0050281F" w14:paraId="5C1248EA" w14:textId="77777777" w:rsidTr="00A90360">
        <w:trPr>
          <w:trHeight w:val="203"/>
        </w:trPr>
        <w:tc>
          <w:tcPr>
            <w:tcW w:w="7362" w:type="dxa"/>
          </w:tcPr>
          <w:p w14:paraId="7CEE3E38" w14:textId="77777777" w:rsidR="0050281F" w:rsidRDefault="0050281F" w:rsidP="0050281F">
            <w:pPr>
              <w:pStyle w:val="TableParagraph"/>
              <w:spacing w:before="1" w:line="182" w:lineRule="exact"/>
              <w:rPr>
                <w:sz w:val="17"/>
              </w:rPr>
            </w:pPr>
            <w:r>
              <w:rPr>
                <w:sz w:val="17"/>
              </w:rPr>
              <w:t>** abbreviation for World Service Convention; also known as Convention</w:t>
            </w:r>
          </w:p>
        </w:tc>
        <w:tc>
          <w:tcPr>
            <w:tcW w:w="7190" w:type="dxa"/>
            <w:gridSpan w:val="2"/>
          </w:tcPr>
          <w:p w14:paraId="5AD5EDD7" w14:textId="77777777" w:rsidR="0050281F" w:rsidRDefault="0050281F" w:rsidP="0050281F">
            <w:pPr>
              <w:pStyle w:val="TableParagraph"/>
              <w:ind w:left="0"/>
              <w:rPr>
                <w:rFonts w:ascii="Times New Roman"/>
                <w:sz w:val="14"/>
              </w:rPr>
            </w:pPr>
          </w:p>
        </w:tc>
      </w:tr>
      <w:tr w:rsidR="0050281F" w14:paraId="38C8736F" w14:textId="77777777" w:rsidTr="00A90360">
        <w:trPr>
          <w:trHeight w:val="220"/>
        </w:trPr>
        <w:tc>
          <w:tcPr>
            <w:tcW w:w="7362" w:type="dxa"/>
          </w:tcPr>
          <w:p w14:paraId="448423DB" w14:textId="77777777" w:rsidR="0050281F" w:rsidRDefault="0050281F" w:rsidP="0050281F">
            <w:pPr>
              <w:pStyle w:val="TableParagraph"/>
              <w:spacing w:line="201" w:lineRule="exact"/>
              <w:rPr>
                <w:sz w:val="19"/>
              </w:rPr>
            </w:pPr>
            <w:r>
              <w:rPr>
                <w:sz w:val="19"/>
              </w:rPr>
              <w:t>WSO</w:t>
            </w:r>
          </w:p>
        </w:tc>
        <w:tc>
          <w:tcPr>
            <w:tcW w:w="7190" w:type="dxa"/>
            <w:gridSpan w:val="2"/>
          </w:tcPr>
          <w:p w14:paraId="1C606326" w14:textId="77777777" w:rsidR="0050281F" w:rsidRDefault="0050281F" w:rsidP="0050281F">
            <w:pPr>
              <w:pStyle w:val="TableParagraph"/>
              <w:ind w:left="0"/>
              <w:rPr>
                <w:rFonts w:ascii="Times New Roman"/>
                <w:sz w:val="14"/>
              </w:rPr>
            </w:pPr>
          </w:p>
        </w:tc>
      </w:tr>
      <w:tr w:rsidR="0050281F" w14:paraId="64A417CF" w14:textId="77777777" w:rsidTr="00A90360">
        <w:trPr>
          <w:trHeight w:val="203"/>
        </w:trPr>
        <w:tc>
          <w:tcPr>
            <w:tcW w:w="7362" w:type="dxa"/>
          </w:tcPr>
          <w:p w14:paraId="7D013FDD" w14:textId="77777777" w:rsidR="0050281F" w:rsidRDefault="0050281F" w:rsidP="0050281F">
            <w:pPr>
              <w:pStyle w:val="TableParagraph"/>
              <w:spacing w:before="1" w:line="182" w:lineRule="exact"/>
              <w:rPr>
                <w:sz w:val="17"/>
              </w:rPr>
            </w:pPr>
            <w:r>
              <w:rPr>
                <w:sz w:val="17"/>
              </w:rPr>
              <w:t>** abbreviation for World Service Office</w:t>
            </w:r>
          </w:p>
        </w:tc>
        <w:tc>
          <w:tcPr>
            <w:tcW w:w="7190" w:type="dxa"/>
            <w:gridSpan w:val="2"/>
          </w:tcPr>
          <w:p w14:paraId="33FBF99F" w14:textId="77777777" w:rsidR="0050281F" w:rsidRDefault="0050281F" w:rsidP="0050281F">
            <w:pPr>
              <w:pStyle w:val="TableParagraph"/>
              <w:ind w:left="0"/>
              <w:rPr>
                <w:rFonts w:ascii="Times New Roman"/>
                <w:sz w:val="14"/>
              </w:rPr>
            </w:pPr>
          </w:p>
        </w:tc>
      </w:tr>
      <w:tr w:rsidR="0050281F" w14:paraId="6A6B1B68" w14:textId="77777777" w:rsidTr="00A90360">
        <w:trPr>
          <w:trHeight w:val="220"/>
        </w:trPr>
        <w:tc>
          <w:tcPr>
            <w:tcW w:w="7362" w:type="dxa"/>
          </w:tcPr>
          <w:p w14:paraId="0632523E" w14:textId="77777777" w:rsidR="0050281F" w:rsidRDefault="0050281F" w:rsidP="0050281F">
            <w:pPr>
              <w:pStyle w:val="TableParagraph"/>
              <w:spacing w:line="201" w:lineRule="exact"/>
              <w:rPr>
                <w:sz w:val="19"/>
              </w:rPr>
            </w:pPr>
            <w:r>
              <w:rPr>
                <w:sz w:val="19"/>
              </w:rPr>
              <w:t>Writing</w:t>
            </w:r>
          </w:p>
        </w:tc>
        <w:tc>
          <w:tcPr>
            <w:tcW w:w="7190" w:type="dxa"/>
            <w:gridSpan w:val="2"/>
          </w:tcPr>
          <w:p w14:paraId="5389D988" w14:textId="77777777" w:rsidR="0050281F" w:rsidRDefault="0050281F" w:rsidP="0050281F">
            <w:pPr>
              <w:pStyle w:val="TableParagraph"/>
              <w:ind w:left="0"/>
              <w:rPr>
                <w:rFonts w:ascii="Times New Roman"/>
                <w:sz w:val="14"/>
              </w:rPr>
            </w:pPr>
          </w:p>
        </w:tc>
      </w:tr>
      <w:tr w:rsidR="0050281F" w14:paraId="524D730B" w14:textId="77777777" w:rsidTr="00A90360">
        <w:trPr>
          <w:trHeight w:val="238"/>
        </w:trPr>
        <w:tc>
          <w:tcPr>
            <w:tcW w:w="7362" w:type="dxa"/>
          </w:tcPr>
          <w:p w14:paraId="2A075F4A" w14:textId="77777777" w:rsidR="0050281F" w:rsidRDefault="0050281F" w:rsidP="0050281F">
            <w:pPr>
              <w:pStyle w:val="TableParagraph"/>
              <w:spacing w:before="1"/>
              <w:rPr>
                <w:sz w:val="17"/>
              </w:rPr>
            </w:pPr>
            <w:r>
              <w:rPr>
                <w:sz w:val="17"/>
              </w:rPr>
              <w:t>** as one of the nine Tools</w:t>
            </w:r>
          </w:p>
        </w:tc>
        <w:tc>
          <w:tcPr>
            <w:tcW w:w="7190" w:type="dxa"/>
            <w:gridSpan w:val="2"/>
          </w:tcPr>
          <w:p w14:paraId="77DF730B" w14:textId="77777777" w:rsidR="0050281F" w:rsidRDefault="0050281F" w:rsidP="0050281F">
            <w:pPr>
              <w:pStyle w:val="TableParagraph"/>
              <w:ind w:left="0"/>
              <w:rPr>
                <w:rFonts w:ascii="Times New Roman"/>
                <w:sz w:val="16"/>
              </w:rPr>
            </w:pPr>
          </w:p>
        </w:tc>
      </w:tr>
      <w:tr w:rsidR="0050281F" w14:paraId="43900F4E" w14:textId="77777777" w:rsidTr="00A90360">
        <w:trPr>
          <w:trHeight w:val="239"/>
        </w:trPr>
        <w:tc>
          <w:tcPr>
            <w:tcW w:w="7362" w:type="dxa"/>
            <w:tcBorders>
              <w:bottom w:val="nil"/>
            </w:tcBorders>
          </w:tcPr>
          <w:p w14:paraId="00434531" w14:textId="77777777" w:rsidR="0050281F" w:rsidRDefault="0050281F" w:rsidP="0050281F">
            <w:pPr>
              <w:pStyle w:val="TableParagraph"/>
              <w:rPr>
                <w:sz w:val="19"/>
              </w:rPr>
            </w:pPr>
            <w:r>
              <w:rPr>
                <w:sz w:val="19"/>
              </w:rPr>
              <w:t>Wrong</w:t>
            </w:r>
          </w:p>
        </w:tc>
        <w:tc>
          <w:tcPr>
            <w:tcW w:w="7190" w:type="dxa"/>
            <w:gridSpan w:val="2"/>
            <w:tcBorders>
              <w:bottom w:val="nil"/>
            </w:tcBorders>
          </w:tcPr>
          <w:p w14:paraId="2FC21443" w14:textId="77777777" w:rsidR="0050281F" w:rsidRDefault="0050281F" w:rsidP="0050281F">
            <w:pPr>
              <w:pStyle w:val="TableParagraph"/>
              <w:ind w:left="0"/>
              <w:rPr>
                <w:rFonts w:ascii="Times New Roman"/>
                <w:sz w:val="16"/>
              </w:rPr>
            </w:pPr>
          </w:p>
        </w:tc>
      </w:tr>
      <w:tr w:rsidR="0050281F" w14:paraId="2ED6A276" w14:textId="77777777" w:rsidTr="00A90360">
        <w:trPr>
          <w:trHeight w:val="498"/>
        </w:trPr>
        <w:tc>
          <w:tcPr>
            <w:tcW w:w="14552" w:type="dxa"/>
            <w:gridSpan w:val="3"/>
            <w:tcBorders>
              <w:top w:val="nil"/>
              <w:bottom w:val="nil"/>
            </w:tcBorders>
            <w:shd w:val="clear" w:color="auto" w:fill="4F81BD"/>
          </w:tcPr>
          <w:p w14:paraId="08A7F7B5" w14:textId="77777777" w:rsidR="0050281F" w:rsidRDefault="0050281F" w:rsidP="0050281F">
            <w:pPr>
              <w:pStyle w:val="TableParagraph"/>
              <w:spacing w:before="19" w:line="459" w:lineRule="exact"/>
              <w:ind w:left="76"/>
              <w:rPr>
                <w:rFonts w:ascii="Cambria"/>
                <w:b/>
                <w:sz w:val="44"/>
              </w:rPr>
            </w:pPr>
            <w:r>
              <w:rPr>
                <w:rFonts w:ascii="Cambria"/>
                <w:b/>
                <w:color w:val="FFFFFF"/>
                <w:w w:val="101"/>
                <w:sz w:val="44"/>
              </w:rPr>
              <w:t>Y</w:t>
            </w:r>
          </w:p>
        </w:tc>
      </w:tr>
      <w:tr w:rsidR="0050281F" w14:paraId="5899B193" w14:textId="77777777" w:rsidTr="00A90360">
        <w:trPr>
          <w:trHeight w:val="239"/>
        </w:trPr>
        <w:tc>
          <w:tcPr>
            <w:tcW w:w="7362" w:type="dxa"/>
            <w:tcBorders>
              <w:top w:val="nil"/>
            </w:tcBorders>
          </w:tcPr>
          <w:p w14:paraId="7B235C2F" w14:textId="77777777" w:rsidR="0050281F" w:rsidRDefault="0050281F" w:rsidP="0050281F">
            <w:pPr>
              <w:pStyle w:val="TableParagraph"/>
              <w:spacing w:before="1" w:line="218" w:lineRule="exact"/>
              <w:rPr>
                <w:sz w:val="19"/>
              </w:rPr>
            </w:pPr>
            <w:r>
              <w:rPr>
                <w:sz w:val="19"/>
              </w:rPr>
              <w:t>Yearning</w:t>
            </w:r>
          </w:p>
        </w:tc>
        <w:tc>
          <w:tcPr>
            <w:tcW w:w="7190" w:type="dxa"/>
            <w:gridSpan w:val="2"/>
            <w:tcBorders>
              <w:top w:val="nil"/>
            </w:tcBorders>
          </w:tcPr>
          <w:p w14:paraId="169476AE" w14:textId="77777777" w:rsidR="0050281F" w:rsidRDefault="0050281F" w:rsidP="0050281F">
            <w:pPr>
              <w:pStyle w:val="TableParagraph"/>
              <w:ind w:left="0"/>
              <w:rPr>
                <w:rFonts w:ascii="Times New Roman"/>
                <w:sz w:val="16"/>
              </w:rPr>
            </w:pPr>
          </w:p>
        </w:tc>
      </w:tr>
      <w:tr w:rsidR="0050281F" w14:paraId="7BEB4891" w14:textId="77777777" w:rsidTr="00A90360">
        <w:trPr>
          <w:trHeight w:val="237"/>
        </w:trPr>
        <w:tc>
          <w:tcPr>
            <w:tcW w:w="14552" w:type="dxa"/>
            <w:gridSpan w:val="3"/>
          </w:tcPr>
          <w:p w14:paraId="2C8EC368" w14:textId="5C6F91A4" w:rsidR="0050281F" w:rsidRDefault="0050281F" w:rsidP="0050281F">
            <w:pPr>
              <w:pStyle w:val="TableParagraph"/>
              <w:spacing w:before="1" w:line="217" w:lineRule="exact"/>
              <w:ind w:left="3602"/>
              <w:rPr>
                <w:rFonts w:ascii="Times New Roman" w:hAnsi="Times New Roman"/>
                <w:sz w:val="19"/>
              </w:rPr>
            </w:pPr>
            <w:r>
              <w:rPr>
                <w:rFonts w:ascii="Times New Roman" w:hAnsi="Times New Roman"/>
                <w:sz w:val="19"/>
              </w:rPr>
              <w:t xml:space="preserve">OA Board-approved. © 2016 Overeaters Anonymous, Inc. Rev. </w:t>
            </w:r>
            <w:r w:rsidR="00A90360">
              <w:rPr>
                <w:rFonts w:ascii="Times New Roman" w:hAnsi="Times New Roman"/>
                <w:sz w:val="19"/>
              </w:rPr>
              <w:t>3</w:t>
            </w:r>
            <w:r>
              <w:rPr>
                <w:rFonts w:ascii="Times New Roman" w:hAnsi="Times New Roman"/>
                <w:sz w:val="19"/>
              </w:rPr>
              <w:t>/202</w:t>
            </w:r>
            <w:r w:rsidR="00A90360">
              <w:rPr>
                <w:rFonts w:ascii="Times New Roman" w:hAnsi="Times New Roman"/>
                <w:sz w:val="19"/>
              </w:rPr>
              <w:t>5</w:t>
            </w:r>
            <w:r>
              <w:rPr>
                <w:rFonts w:ascii="Times New Roman" w:hAnsi="Times New Roman"/>
                <w:sz w:val="19"/>
              </w:rPr>
              <w:t>. All rights reserved.</w:t>
            </w:r>
          </w:p>
        </w:tc>
      </w:tr>
    </w:tbl>
    <w:p w14:paraId="0C4BD013" w14:textId="77777777" w:rsidR="00F93500" w:rsidRDefault="00F93500"/>
    <w:sectPr w:rsidR="00F93500" w:rsidSect="006C3BBF">
      <w:pgSz w:w="15840" w:h="12240" w:orient="landscape"/>
      <w:pgMar w:top="562" w:right="605" w:bottom="274" w:left="4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5178E"/>
    <w:multiLevelType w:val="hybridMultilevel"/>
    <w:tmpl w:val="B7F0135C"/>
    <w:lvl w:ilvl="0" w:tplc="0B02BD60">
      <w:start w:val="1"/>
      <w:numFmt w:val="decimal"/>
      <w:lvlText w:val="%1)"/>
      <w:lvlJc w:val="left"/>
      <w:pPr>
        <w:ind w:left="41" w:hanging="207"/>
      </w:pPr>
      <w:rPr>
        <w:rFonts w:ascii="Arial" w:eastAsia="Arial" w:hAnsi="Arial" w:cs="Arial" w:hint="default"/>
        <w:spacing w:val="0"/>
        <w:w w:val="101"/>
        <w:sz w:val="17"/>
        <w:szCs w:val="17"/>
      </w:rPr>
    </w:lvl>
    <w:lvl w:ilvl="1" w:tplc="A1E0B15A">
      <w:numFmt w:val="bullet"/>
      <w:lvlText w:val="•"/>
      <w:lvlJc w:val="left"/>
      <w:pPr>
        <w:ind w:left="770" w:hanging="207"/>
      </w:pPr>
      <w:rPr>
        <w:rFonts w:hint="default"/>
      </w:rPr>
    </w:lvl>
    <w:lvl w:ilvl="2" w:tplc="3532509E">
      <w:numFmt w:val="bullet"/>
      <w:lvlText w:val="•"/>
      <w:lvlJc w:val="left"/>
      <w:pPr>
        <w:ind w:left="1500" w:hanging="207"/>
      </w:pPr>
      <w:rPr>
        <w:rFonts w:hint="default"/>
      </w:rPr>
    </w:lvl>
    <w:lvl w:ilvl="3" w:tplc="53C4D9C4">
      <w:numFmt w:val="bullet"/>
      <w:lvlText w:val="•"/>
      <w:lvlJc w:val="left"/>
      <w:pPr>
        <w:ind w:left="2230" w:hanging="207"/>
      </w:pPr>
      <w:rPr>
        <w:rFonts w:hint="default"/>
      </w:rPr>
    </w:lvl>
    <w:lvl w:ilvl="4" w:tplc="AC56ED7C">
      <w:numFmt w:val="bullet"/>
      <w:lvlText w:val="•"/>
      <w:lvlJc w:val="left"/>
      <w:pPr>
        <w:ind w:left="2960" w:hanging="207"/>
      </w:pPr>
      <w:rPr>
        <w:rFonts w:hint="default"/>
      </w:rPr>
    </w:lvl>
    <w:lvl w:ilvl="5" w:tplc="7556F3E8">
      <w:numFmt w:val="bullet"/>
      <w:lvlText w:val="•"/>
      <w:lvlJc w:val="left"/>
      <w:pPr>
        <w:ind w:left="3691" w:hanging="207"/>
      </w:pPr>
      <w:rPr>
        <w:rFonts w:hint="default"/>
      </w:rPr>
    </w:lvl>
    <w:lvl w:ilvl="6" w:tplc="CD82A8EE">
      <w:numFmt w:val="bullet"/>
      <w:lvlText w:val="•"/>
      <w:lvlJc w:val="left"/>
      <w:pPr>
        <w:ind w:left="4421" w:hanging="207"/>
      </w:pPr>
      <w:rPr>
        <w:rFonts w:hint="default"/>
      </w:rPr>
    </w:lvl>
    <w:lvl w:ilvl="7" w:tplc="308E2666">
      <w:numFmt w:val="bullet"/>
      <w:lvlText w:val="•"/>
      <w:lvlJc w:val="left"/>
      <w:pPr>
        <w:ind w:left="5151" w:hanging="207"/>
      </w:pPr>
      <w:rPr>
        <w:rFonts w:hint="default"/>
      </w:rPr>
    </w:lvl>
    <w:lvl w:ilvl="8" w:tplc="6D0273C4">
      <w:numFmt w:val="bullet"/>
      <w:lvlText w:val="•"/>
      <w:lvlJc w:val="left"/>
      <w:pPr>
        <w:ind w:left="5881" w:hanging="207"/>
      </w:pPr>
      <w:rPr>
        <w:rFonts w:hint="default"/>
      </w:rPr>
    </w:lvl>
  </w:abstractNum>
  <w:num w:numId="1" w16cid:durableId="95127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C6"/>
    <w:rsid w:val="00043B5A"/>
    <w:rsid w:val="00046330"/>
    <w:rsid w:val="00152669"/>
    <w:rsid w:val="00153F4D"/>
    <w:rsid w:val="0016445C"/>
    <w:rsid w:val="00185070"/>
    <w:rsid w:val="001A2171"/>
    <w:rsid w:val="001A61D3"/>
    <w:rsid w:val="00212C4B"/>
    <w:rsid w:val="002275E7"/>
    <w:rsid w:val="002E39CB"/>
    <w:rsid w:val="002F7BBC"/>
    <w:rsid w:val="00303635"/>
    <w:rsid w:val="00317CC6"/>
    <w:rsid w:val="00356BC7"/>
    <w:rsid w:val="003A5A5A"/>
    <w:rsid w:val="003F67DA"/>
    <w:rsid w:val="00401CC8"/>
    <w:rsid w:val="004156E5"/>
    <w:rsid w:val="00471CE1"/>
    <w:rsid w:val="004774B9"/>
    <w:rsid w:val="004B454B"/>
    <w:rsid w:val="004B77E7"/>
    <w:rsid w:val="004D2D89"/>
    <w:rsid w:val="0050281F"/>
    <w:rsid w:val="00514161"/>
    <w:rsid w:val="005268DB"/>
    <w:rsid w:val="00535761"/>
    <w:rsid w:val="005559B4"/>
    <w:rsid w:val="00572E9A"/>
    <w:rsid w:val="00583ED9"/>
    <w:rsid w:val="005A41CB"/>
    <w:rsid w:val="005E32F0"/>
    <w:rsid w:val="005E5949"/>
    <w:rsid w:val="005F4854"/>
    <w:rsid w:val="005F59A2"/>
    <w:rsid w:val="006079DD"/>
    <w:rsid w:val="00644D14"/>
    <w:rsid w:val="00683F8D"/>
    <w:rsid w:val="006C3BBF"/>
    <w:rsid w:val="006C4694"/>
    <w:rsid w:val="006D38D5"/>
    <w:rsid w:val="007460F0"/>
    <w:rsid w:val="00781B18"/>
    <w:rsid w:val="007A659D"/>
    <w:rsid w:val="007C3C16"/>
    <w:rsid w:val="00822BA1"/>
    <w:rsid w:val="00835624"/>
    <w:rsid w:val="008658B9"/>
    <w:rsid w:val="00865E63"/>
    <w:rsid w:val="008B0005"/>
    <w:rsid w:val="009072B9"/>
    <w:rsid w:val="00931CE3"/>
    <w:rsid w:val="009A0FF7"/>
    <w:rsid w:val="009F122C"/>
    <w:rsid w:val="00A46FFE"/>
    <w:rsid w:val="00A47D55"/>
    <w:rsid w:val="00A55A4D"/>
    <w:rsid w:val="00A62506"/>
    <w:rsid w:val="00A90360"/>
    <w:rsid w:val="00A97081"/>
    <w:rsid w:val="00AB3707"/>
    <w:rsid w:val="00AF6562"/>
    <w:rsid w:val="00B172D1"/>
    <w:rsid w:val="00B17F30"/>
    <w:rsid w:val="00B534F1"/>
    <w:rsid w:val="00B555FA"/>
    <w:rsid w:val="00B64C32"/>
    <w:rsid w:val="00B77EF5"/>
    <w:rsid w:val="00BF6CDE"/>
    <w:rsid w:val="00C12D48"/>
    <w:rsid w:val="00C31066"/>
    <w:rsid w:val="00C467F3"/>
    <w:rsid w:val="00C63084"/>
    <w:rsid w:val="00C82DC2"/>
    <w:rsid w:val="00CB2662"/>
    <w:rsid w:val="00CF56F6"/>
    <w:rsid w:val="00D32D4F"/>
    <w:rsid w:val="00D3592B"/>
    <w:rsid w:val="00D36E13"/>
    <w:rsid w:val="00DC217F"/>
    <w:rsid w:val="00DF48A6"/>
    <w:rsid w:val="00DF74BB"/>
    <w:rsid w:val="00E3051F"/>
    <w:rsid w:val="00E311E8"/>
    <w:rsid w:val="00E42A54"/>
    <w:rsid w:val="00E60D1E"/>
    <w:rsid w:val="00EC02C1"/>
    <w:rsid w:val="00EC61ED"/>
    <w:rsid w:val="00F27B70"/>
    <w:rsid w:val="00F73B9D"/>
    <w:rsid w:val="00F93500"/>
    <w:rsid w:val="00FC5D21"/>
    <w:rsid w:val="00FE7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F9FB"/>
  <w15:docId w15:val="{62474A0B-317B-4774-A2AC-76EE1EB1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41"/>
    </w:pPr>
  </w:style>
  <w:style w:type="paragraph" w:styleId="Revision">
    <w:name w:val="Revision"/>
    <w:hidden/>
    <w:uiPriority w:val="99"/>
    <w:semiHidden/>
    <w:rsid w:val="00583ED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91803">
      <w:bodyDiv w:val="1"/>
      <w:marLeft w:val="0"/>
      <w:marRight w:val="0"/>
      <w:marTop w:val="0"/>
      <w:marBottom w:val="0"/>
      <w:divBdr>
        <w:top w:val="none" w:sz="0" w:space="0" w:color="auto"/>
        <w:left w:val="none" w:sz="0" w:space="0" w:color="auto"/>
        <w:bottom w:val="none" w:sz="0" w:space="0" w:color="auto"/>
        <w:right w:val="none" w:sz="0" w:space="0" w:color="auto"/>
      </w:divBdr>
    </w:div>
    <w:div w:id="2061443396">
      <w:bodyDiv w:val="1"/>
      <w:marLeft w:val="0"/>
      <w:marRight w:val="0"/>
      <w:marTop w:val="0"/>
      <w:marBottom w:val="0"/>
      <w:divBdr>
        <w:top w:val="none" w:sz="0" w:space="0" w:color="auto"/>
        <w:left w:val="none" w:sz="0" w:space="0" w:color="auto"/>
        <w:bottom w:val="none" w:sz="0" w:space="0" w:color="auto"/>
        <w:right w:val="none" w:sz="0" w:space="0" w:color="auto"/>
      </w:divBdr>
    </w:div>
    <w:div w:id="2130736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OA Glossary</vt:lpstr>
    </vt:vector>
  </TitlesOfParts>
  <Manager/>
  <Company/>
  <LinksUpToDate>false</LinksUpToDate>
  <CharactersWithSpaces>25182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 Glossary</dc:title>
  <dc:subject>Use this glossary to consistently translate common OA words and phrases into your language.</dc:subject>
  <dc:creator>Overeaters Anonymous</dc:creator>
  <cp:keywords/>
  <dc:description/>
  <cp:lastModifiedBy>Frances Wilson</cp:lastModifiedBy>
  <cp:revision>7</cp:revision>
  <dcterms:created xsi:type="dcterms:W3CDTF">2025-03-27T23:03:00Z</dcterms:created>
  <dcterms:modified xsi:type="dcterms:W3CDTF">2025-04-01T20:25:00Z</dcterms:modified>
  <cp:category/>
</cp:coreProperties>
</file>